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n=[-1, -2, -3, 4, 5, 6, 7, 8, -9]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average=0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number in 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(number&gt;=0):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average+=number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print("Список чисел", 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print("Среднє арифметичне невід'ємних чисел списку = ", average)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orig_text="Original text"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reversed_text=orig_text[::-1]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print(orig_text, reversed_text)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 text=input("Введіть текст")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words=text.split(' 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reversed_words=' '.join(words[::-1])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print("Введений текст", text)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print("Текст з реверсированими словами", reversed_words)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4) word=input("Введіть слово для перевірки")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word==word[::-1]: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print("Це слово є паліндромом")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print("Слово не паліндром")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5) text=input("Введіть текст")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unique_char = set(text)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c in unique_char: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print(c, text.count(c))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