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3062.4" w:right="3072.0000000000005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 </w:t>
      </w:r>
    </w:p>
    <w:p w:rsidR="00000000" w:rsidDel="00000000" w:rsidP="00000000" w:rsidRDefault="00000000" w:rsidRPr="00000000" w14:paraId="00000002">
      <w:pPr>
        <w:widowControl w:val="0"/>
        <w:spacing w:before="460.79999999999995" w:lineRule="auto"/>
        <w:ind w:left="-220.79999999999998" w:right="3273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investigation 11/18/2019 </w:t>
      </w:r>
    </w:p>
    <w:p w:rsidR="00000000" w:rsidDel="00000000" w:rsidP="00000000" w:rsidRDefault="00000000" w:rsidRPr="00000000" w14:paraId="00000003">
      <w:pPr>
        <w:widowControl w:val="0"/>
        <w:spacing w:before="201.6" w:lineRule="auto"/>
        <w:ind w:left="-220.79999999999998" w:right="2044.80000000000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incident 12/05/2018</w:t>
      </w:r>
    </w:p>
    <w:p w:rsidR="00000000" w:rsidDel="00000000" w:rsidP="00000000" w:rsidRDefault="00000000" w:rsidRPr="00000000" w14:paraId="00000004">
      <w:pPr>
        <w:widowControl w:val="0"/>
        <w:spacing w:before="220.79999999999998" w:lineRule="auto"/>
        <w:ind w:left="-220.79999999999998" w:right="81.6000000000008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- Intrusion through shellshock</w:t>
      </w:r>
    </w:p>
    <w:p w:rsidR="00000000" w:rsidDel="00000000" w:rsidP="00000000" w:rsidRDefault="00000000" w:rsidRPr="00000000" w14:paraId="00000005">
      <w:pPr>
        <w:widowControl w:val="0"/>
        <w:spacing w:before="57.599999999999994" w:lineRule="auto"/>
        <w:ind w:left="4761.599999999999" w:right="137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20.79999999999998" w:lineRule="auto"/>
        <w:ind w:left="-220.79999999999998" w:right="993.6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Taken: Identified Attack vectors and host attempting attack, Advise closing off the attack points.</w:t>
      </w:r>
    </w:p>
    <w:p w:rsidR="00000000" w:rsidDel="00000000" w:rsidP="00000000" w:rsidRDefault="00000000" w:rsidRPr="00000000" w14:paraId="00000007">
      <w:pPr>
        <w:widowControl w:val="0"/>
        <w:spacing w:before="220.79999999999998" w:lineRule="auto"/>
        <w:ind w:left="-220.79999999999998" w:right="2198.40000000000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tool Snort</w:t>
      </w:r>
    </w:p>
    <w:p w:rsidR="00000000" w:rsidDel="00000000" w:rsidP="00000000" w:rsidRDefault="00000000" w:rsidRPr="00000000" w14:paraId="00000008">
      <w:pPr>
        <w:widowControl w:val="0"/>
        <w:spacing w:before="196.8" w:lineRule="auto"/>
        <w:ind w:left="-220.79999999999998" w:right="2193.600000000000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vectors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http://cve.mitre.org/cgi-bin/cvename.cgi?name=2014-7169</w:t>
        </w:r>
      </w:hyperlink>
      <w:r w:rsidDel="00000000" w:rsidR="00000000" w:rsidRPr="00000000">
        <w:rPr>
          <w:sz w:val="24"/>
          <w:szCs w:val="24"/>
          <w:rtl w:val="0"/>
        </w:rPr>
        <w:t xml:space="preserve"> http://cve.mitre.org/cgi-bin/cvename.cgi?name=2014-6278 http://cve.mitre.org/cgi-bin/cvename.cgi?name=2014-6277 http://cve.mitre.org/cgi-bin/cvename.cgi?name=2014-6271</w:t>
      </w:r>
    </w:p>
    <w:p w:rsidR="00000000" w:rsidDel="00000000" w:rsidP="00000000" w:rsidRDefault="00000000" w:rsidRPr="00000000" w14:paraId="00000009">
      <w:pPr>
        <w:widowControl w:val="0"/>
        <w:spacing w:before="220.79999999999998" w:lineRule="auto"/>
        <w:ind w:left="-220.79999999999998" w:right="1036.79999999999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IP | 172.18.0.3</w:t>
      </w:r>
    </w:p>
    <w:p w:rsidR="00000000" w:rsidDel="00000000" w:rsidP="00000000" w:rsidRDefault="00000000" w:rsidRPr="00000000" w14:paraId="0000000A">
      <w:pPr>
        <w:widowControl w:val="0"/>
        <w:spacing w:before="220.79999999999998" w:lineRule="auto"/>
        <w:ind w:left="-220.79999999999998" w:right="4358.4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port : A ton</w:t>
      </w:r>
    </w:p>
    <w:p w:rsidR="00000000" w:rsidDel="00000000" w:rsidP="00000000" w:rsidRDefault="00000000" w:rsidRPr="00000000" w14:paraId="0000000B">
      <w:pPr>
        <w:widowControl w:val="0"/>
        <w:spacing w:before="220.79999999999998" w:lineRule="auto"/>
        <w:ind w:left="-220.79999999999998" w:right="3340.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IP 172.18.0.2</w:t>
      </w:r>
    </w:p>
    <w:p w:rsidR="00000000" w:rsidDel="00000000" w:rsidP="00000000" w:rsidRDefault="00000000" w:rsidRPr="00000000" w14:paraId="0000000C">
      <w:pPr>
        <w:widowControl w:val="0"/>
        <w:spacing w:before="201.6" w:lineRule="auto"/>
        <w:ind w:left="-220.79999999999998" w:right="3998.40000000000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port 80</w:t>
      </w:r>
    </w:p>
    <w:p w:rsidR="00000000" w:rsidDel="00000000" w:rsidP="00000000" w:rsidRDefault="00000000" w:rsidRPr="00000000" w14:paraId="0000000D">
      <w:pPr>
        <w:widowControl w:val="0"/>
        <w:spacing w:before="676.8000000000001" w:lineRule="auto"/>
        <w:ind w:left="3902.4" w:right="30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Narrative </w:t>
      </w:r>
    </w:p>
    <w:p w:rsidR="00000000" w:rsidDel="00000000" w:rsidP="00000000" w:rsidRDefault="00000000" w:rsidRPr="00000000" w14:paraId="0000000E">
      <w:pPr>
        <w:widowControl w:val="0"/>
        <w:spacing w:before="163.2" w:lineRule="auto"/>
        <w:ind w:left="62.40000000000009" w:right="6019.200000000001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Alerted by Snort and Suricata: </w:t>
      </w:r>
    </w:p>
    <w:p w:rsidR="00000000" w:rsidDel="00000000" w:rsidP="00000000" w:rsidRDefault="00000000" w:rsidRPr="00000000" w14:paraId="0000000F">
      <w:pPr>
        <w:widowControl w:val="0"/>
        <w:spacing w:before="57.599999999999994" w:lineRule="auto"/>
        <w:ind w:left="422.4000000000001" w:right="1684.80000000000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“OS-OTHER Bash CGI environment variable injection attempt</w:t>
      </w:r>
    </w:p>
    <w:p w:rsidR="00000000" w:rsidDel="00000000" w:rsidP="00000000" w:rsidRDefault="00000000" w:rsidRPr="00000000" w14:paraId="00000010">
      <w:pPr>
        <w:widowControl w:val="0"/>
        <w:spacing w:before="57.599999999999994" w:lineRule="auto"/>
        <w:ind w:left="422.4000000000001" w:right="1684.80000000000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[Classification: Attempted Administrator Privilege Gain]”</w:t>
      </w:r>
    </w:p>
    <w:p w:rsidR="00000000" w:rsidDel="00000000" w:rsidP="00000000" w:rsidRDefault="00000000" w:rsidRPr="00000000" w14:paraId="00000011">
      <w:pPr>
        <w:widowControl w:val="0"/>
        <w:spacing w:before="24" w:lineRule="auto"/>
        <w:ind w:left="62.40000000000009" w:right="2275.2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Located Source/Destination IP Addresses and timestamp from Alerts: Date/Time: 12/06-00:05:59.877941-12/06-00:05:59.948162</w:t>
      </w:r>
    </w:p>
    <w:p w:rsidR="00000000" w:rsidDel="00000000" w:rsidP="00000000" w:rsidRDefault="00000000" w:rsidRPr="00000000" w14:paraId="00000012">
      <w:pPr>
        <w:widowControl w:val="0"/>
        <w:spacing w:before="57.599999999999994" w:lineRule="auto"/>
        <w:ind w:left="422.4000000000001" w:right="4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Src/Prt: 72.18.0.3:47232/many more.</w:t>
      </w:r>
    </w:p>
    <w:p w:rsidR="00000000" w:rsidDel="00000000" w:rsidP="00000000" w:rsidRDefault="00000000" w:rsidRPr="00000000" w14:paraId="00000013">
      <w:pPr>
        <w:widowControl w:val="0"/>
        <w:spacing w:before="62.400000000000006" w:lineRule="auto"/>
        <w:ind w:left="62.40000000000009" w:right="5040" w:firstLine="0"/>
        <w:rPr>
          <w:sz w:val="40"/>
          <w:szCs w:val="40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◦ Dst/Prt: 172.18.0.2:80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right="72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widowControl w:val="0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Identified Hostname and MacAddress of infected computer in pacp: </w:t>
      </w:r>
    </w:p>
    <w:p w:rsidR="00000000" w:rsidDel="00000000" w:rsidP="00000000" w:rsidRDefault="00000000" w:rsidRPr="00000000" w14:paraId="00000016">
      <w:pPr>
        <w:widowControl w:val="0"/>
        <w:spacing w:before="57.599999999999994" w:lineRule="auto"/>
        <w:ind w:left="422.4000000000001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◦ MAC: 02:42:ac:12:00:03</w:t>
      </w:r>
    </w:p>
    <w:p w:rsidR="00000000" w:rsidDel="00000000" w:rsidP="00000000" w:rsidRDefault="00000000" w:rsidRPr="00000000" w14:paraId="00000017">
      <w:pPr>
        <w:widowControl w:val="0"/>
        <w:spacing w:before="57.599999999999994" w:lineRule="auto"/>
        <w:ind w:left="422.4000000000001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Name: </w:t>
      </w:r>
      <w:r w:rsidDel="00000000" w:rsidR="00000000" w:rsidRPr="00000000">
        <w:rPr>
          <w:color w:val="7f0000"/>
          <w:sz w:val="24"/>
          <w:szCs w:val="24"/>
          <w:shd w:fill="fbeded" w:val="clear"/>
          <w:rtl w:val="0"/>
        </w:rPr>
        <w:t xml:space="preserve">commix/v2.6-stable (http://commixproject.com)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7.599999999999994" w:lineRule="auto"/>
        <w:ind w:right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Post-Incident Report.</w:t>
      </w:r>
    </w:p>
    <w:p w:rsidR="00000000" w:rsidDel="00000000" w:rsidP="00000000" w:rsidRDefault="00000000" w:rsidRPr="00000000" w14:paraId="00000019">
      <w:pPr>
        <w:widowControl w:val="0"/>
        <w:spacing w:before="921.5999999999999" w:lineRule="auto"/>
        <w:ind w:left="62.40000000000009" w:righ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• </w:t>
      </w:r>
      <w:r w:rsidDel="00000000" w:rsidR="00000000" w:rsidRPr="00000000">
        <w:rPr>
          <w:sz w:val="24"/>
          <w:szCs w:val="24"/>
          <w:rtl w:val="0"/>
        </w:rPr>
        <w:t xml:space="preserve">Identified tool used for attack: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commix/v2.6-stable</w:t>
      </w:r>
    </w:p>
    <w:p w:rsidR="00000000" w:rsidDel="00000000" w:rsidP="00000000" w:rsidRDefault="00000000" w:rsidRPr="00000000" w14:paraId="0000001A">
      <w:pPr>
        <w:widowControl w:val="0"/>
        <w:spacing w:before="62.400000000000006" w:lineRule="auto"/>
        <w:ind w:left="0" w:right="-81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ve.mitre.org/cgi-bin/cvename.cgi?name=2014-7169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