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98F890" w:rsidRDefault="1998F890" w14:noSpellErr="1" w14:paraId="037DE303" w14:textId="2D9BB4DD">
      <w:r w:rsidR="1998F890">
        <w:rPr/>
        <w:t>(parte amarela começa)</w:t>
      </w:r>
    </w:p>
    <w:p xmlns:wp14="http://schemas.microsoft.com/office/word/2010/wordml" w14:paraId="1E207724" wp14:noSpellErr="1" wp14:textId="16B4D344">
      <w:bookmarkStart w:name="_GoBack" w:id="0"/>
      <w:bookmarkEnd w:id="0"/>
      <w:r w:rsidR="1998F890">
        <w:rPr/>
        <w:t xml:space="preserve">INTRODUÇÃO </w:t>
      </w:r>
    </w:p>
    <w:p w:rsidR="1998F890" w:rsidP="1998F890" w:rsidRDefault="1998F890" w14:noSpellErr="1" w14:paraId="368AE13C" w14:textId="1A1F3A34">
      <w:pPr>
        <w:pStyle w:val="Normal"/>
      </w:pPr>
      <w:r w:rsidR="1998F890">
        <w:rPr/>
        <w:t xml:space="preserve"> </w:t>
      </w:r>
      <w:r w:rsidR="1998F890">
        <w:rPr/>
        <w:t>Neste</w:t>
      </w:r>
      <w:r w:rsidR="1998F890">
        <w:rPr/>
        <w:t xml:space="preserve"> relatório será avaliado o processo de produção de barcos de papel, que é realizado utilizando uma folha de papel A4 (por barco) e obedecendo as instruções de montagem passadas pelo cliente que encomendou o produto. O processo de montagem necessitou de 3 operários para montarem o barco e pelo menos mais uma pessoa para medir o tempo da produção dos mesmos com cronômetros comuns. </w:t>
      </w:r>
    </w:p>
    <w:p w:rsidR="1998F890" w:rsidP="1998F890" w:rsidRDefault="1998F890" w14:noSpellErr="1" w14:paraId="3379E392" w14:textId="5F6A7AFF">
      <w:pPr>
        <w:pStyle w:val="Normal"/>
      </w:pPr>
      <w:r w:rsidR="1998F890">
        <w:rPr/>
        <w:t xml:space="preserve"> </w:t>
      </w:r>
      <w:r w:rsidR="1998F890">
        <w:rPr/>
        <w:t xml:space="preserve">Os operários foram </w:t>
      </w:r>
      <w:r w:rsidR="1998F890">
        <w:rPr/>
        <w:t>separados</w:t>
      </w:r>
      <w:r w:rsidR="1998F890">
        <w:rPr/>
        <w:t xml:space="preserve"> </w:t>
      </w:r>
      <w:r w:rsidR="1998F890">
        <w:rPr/>
        <w:t xml:space="preserve">de acordo com as etapas do processo, sendo que </w:t>
      </w:r>
      <w:r w:rsidR="1998F890">
        <w:rPr/>
        <w:t>tr</w:t>
      </w:r>
      <w:r w:rsidR="1998F890">
        <w:rPr/>
        <w:t>ê</w:t>
      </w:r>
      <w:r w:rsidR="1998F890">
        <w:rPr/>
        <w:t>s</w:t>
      </w:r>
      <w:r w:rsidR="1998F890">
        <w:rPr/>
        <w:t xml:space="preserve"> tipos de processos foram testados </w:t>
      </w:r>
      <w:r w:rsidR="1998F890">
        <w:rPr/>
        <w:t xml:space="preserve">e analisados </w:t>
      </w:r>
      <w:r w:rsidR="1998F890">
        <w:rPr/>
        <w:t>para se calcular o mais eficiente</w:t>
      </w:r>
      <w:r w:rsidR="1998F890">
        <w:rPr/>
        <w:t>,</w:t>
      </w:r>
      <w:r w:rsidR="1998F890">
        <w:rPr/>
        <w:t xml:space="preserve"> </w:t>
      </w:r>
      <w:r w:rsidR="1998F890">
        <w:rPr/>
        <w:t xml:space="preserve">sendo esses tipos: 1. cada </w:t>
      </w:r>
      <w:r w:rsidR="1998F890">
        <w:rPr/>
        <w:t>operários</w:t>
      </w:r>
      <w:r w:rsidR="1998F890">
        <w:rPr/>
        <w:t xml:space="preserve"> realizando a montagem de todas as etapas do produto individualmente em seu </w:t>
      </w:r>
      <w:r w:rsidR="1998F890">
        <w:rPr/>
        <w:t>próprio</w:t>
      </w:r>
      <w:r w:rsidR="1998F890">
        <w:rPr/>
        <w:t xml:space="preserve"> ritmo; 2. montagem em linha buscando o </w:t>
      </w:r>
      <w:r w:rsidR="1998F890">
        <w:rPr/>
        <w:t>máximo</w:t>
      </w:r>
      <w:r w:rsidR="1998F890">
        <w:rPr/>
        <w:t xml:space="preserve"> de </w:t>
      </w:r>
      <w:r w:rsidR="1998F890">
        <w:rPr/>
        <w:t>eficiência</w:t>
      </w:r>
      <w:r w:rsidR="1998F890">
        <w:rPr/>
        <w:t xml:space="preserve"> de acordo com as habilidades de cada </w:t>
      </w:r>
      <w:r w:rsidR="1998F890">
        <w:rPr/>
        <w:t>operário</w:t>
      </w:r>
      <w:r w:rsidR="1998F890">
        <w:rPr/>
        <w:t xml:space="preserve"> (balanceada); 3. montagem em linha com as etapas pré-determinadas (desbalanceada). </w:t>
      </w:r>
    </w:p>
    <w:p w:rsidR="1998F890" w:rsidP="1998F890" w:rsidRDefault="1998F890" w14:noSpellErr="1" w14:paraId="4708A1DD" w14:textId="042131C9">
      <w:pPr>
        <w:pStyle w:val="Normal"/>
      </w:pPr>
      <w:r w:rsidR="1998F890">
        <w:rPr/>
        <w:t xml:space="preserve"> Durante a avaliação dos processos e analise dos tempos de produção percebeu-se que a produção individual era a menos </w:t>
      </w:r>
      <w:r w:rsidR="1998F890">
        <w:rPr/>
        <w:t xml:space="preserve">eficiente, e em linha desbalanceada ficava um pouco mais lento que em linha balanceada, isso foi se justifica pelo melhor </w:t>
      </w:r>
      <w:r w:rsidR="1998F890">
        <w:rPr/>
        <w:t>logísticas</w:t>
      </w:r>
      <w:r w:rsidR="1998F890">
        <w:rPr/>
        <w:t xml:space="preserve"> </w:t>
      </w:r>
      <w:r w:rsidR="1998F890">
        <w:rPr/>
        <w:t xml:space="preserve">dos </w:t>
      </w:r>
      <w:r w:rsidR="1998F890">
        <w:rPr/>
        <w:t>funcionários</w:t>
      </w:r>
      <w:r w:rsidR="1998F890">
        <w:rPr/>
        <w:t xml:space="preserve"> em relação a suas habilidades nas diferentes etapas do processo, por exemplo a habilidade superior do </w:t>
      </w:r>
      <w:r w:rsidR="1998F890">
        <w:rPr/>
        <w:t>operário</w:t>
      </w:r>
      <w:r w:rsidR="1998F890">
        <w:rPr/>
        <w:t xml:space="preserve"> 1 mostrou maior efetividade para realizar as etapas mais complexas em quanto o esforço do </w:t>
      </w:r>
      <w:r w:rsidR="1998F890">
        <w:rPr/>
        <w:t>operário</w:t>
      </w:r>
      <w:r w:rsidR="1998F890">
        <w:rPr/>
        <w:t xml:space="preserve"> 2 se comportou melhor em etapas mais simples, enquanto o </w:t>
      </w:r>
      <w:r w:rsidR="1998F890">
        <w:rPr/>
        <w:t>operário</w:t>
      </w:r>
      <w:r w:rsidR="1998F890">
        <w:rPr/>
        <w:t xml:space="preserve"> 3 funcionava em qualquer função de forma similar então foi preferido dar deixar a prioridade de escolha das etapas aos outros, utilizando o terceiro para as etapas restantes.                                                              </w:t>
      </w:r>
    </w:p>
    <w:p w:rsidR="1998F890" w:rsidP="1998F890" w:rsidRDefault="1998F890" w14:noSpellErr="1" w14:paraId="2CF6942E" w14:textId="09BE0BE2">
      <w:pPr>
        <w:pStyle w:val="Normal"/>
      </w:pPr>
      <w:r w:rsidR="1998F890">
        <w:rPr/>
        <w:t>(parte amarela acaba)</w:t>
      </w:r>
    </w:p>
    <w:p w:rsidR="1998F890" w:rsidP="1998F890" w:rsidRDefault="1998F890" w14:noSpellErr="1" w14:paraId="245C2091" w14:textId="386CD64F">
      <w:pPr>
        <w:pStyle w:val="Normal"/>
      </w:pPr>
      <w:r w:rsidR="1998F890">
        <w:rPr/>
        <w:t>(parte vermelha)</w:t>
      </w:r>
    </w:p>
    <w:p w:rsidR="1998F890" w:rsidP="1998F890" w:rsidRDefault="1998F890" w14:noSpellErr="1" w14:paraId="5F5D1E15" w14:textId="56A9B68C">
      <w:pPr>
        <w:pStyle w:val="Normal"/>
      </w:pPr>
      <w:r w:rsidR="1998F890">
        <w:rPr/>
        <w:t xml:space="preserve">Lead Time </w:t>
      </w:r>
    </w:p>
    <w:p w:rsidR="1998F890" w:rsidP="1998F890" w:rsidRDefault="1998F890" w14:noSpellErr="1" w14:paraId="643D3583" w14:textId="5152DA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="1998F890">
        <w:rPr/>
        <w:t xml:space="preserve">                                              Separado                Em linha               Em linha desbalanceada       </w:t>
      </w:r>
    </w:p>
    <w:p w:rsidR="1998F890" w:rsidP="1998F890" w:rsidRDefault="1998F890" w14:noSpellErr="1" w14:paraId="1208A0E5" w14:textId="30248972">
      <w:pPr>
        <w:pStyle w:val="Normal"/>
      </w:pPr>
      <w:r w:rsidRPr="1998F890" w:rsidR="1998F89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1 Produto:                             </w:t>
      </w:r>
      <w:r w:rsidRPr="1998F890" w:rsidR="1998F890">
        <w:rPr>
          <w:rFonts w:ascii="Calibri" w:hAnsi="Calibri" w:eastAsia="Calibri" w:cs="Calibri"/>
          <w:noProof w:val="0"/>
          <w:sz w:val="22"/>
          <w:szCs w:val="22"/>
          <w:lang w:val="pt-BR"/>
        </w:rPr>
        <w:t>72</w:t>
      </w:r>
      <w:r w:rsidRPr="1998F890" w:rsidR="1998F89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,47            </w:t>
      </w:r>
      <w:r w:rsidRPr="1998F890" w:rsidR="1998F89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 </w:t>
      </w:r>
      <w:r w:rsidRPr="1998F890" w:rsidR="1998F89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55,13            </w:t>
      </w:r>
      <w:r w:rsidRPr="1998F890" w:rsidR="1998F89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         </w:t>
      </w:r>
      <w:r w:rsidRPr="1998F890" w:rsidR="1998F89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62,47 </w:t>
      </w:r>
    </w:p>
    <w:p w:rsidR="1998F890" w:rsidRDefault="1998F890" w14:paraId="51391822" w14:textId="5E4F0A1D">
      <w:r w:rsidRPr="1998F890" w:rsidR="1998F89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998F890" w:rsidP="1998F890" w:rsidRDefault="1998F890" w14:noSpellErr="1" w14:paraId="3B0AC2FA" w14:textId="6D5D55E5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998F890" w:rsidR="1998F89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Lote de 10 </w:t>
      </w:r>
      <w:r w:rsidRPr="1998F890" w:rsidR="1998F89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produtos:           724,67                    247,07                            413,62       </w:t>
      </w:r>
    </w:p>
    <w:p w:rsidR="1998F890" w:rsidP="1998F890" w:rsidRDefault="1998F890" w14:paraId="0E270DDF" w14:textId="144951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1998F890" w:rsidP="1998F890" w:rsidRDefault="1998F890" w14:noSpellErr="1" w14:paraId="223A4A18" w14:textId="2DB854B2">
      <w:pPr>
        <w:pStyle w:val="Normal"/>
      </w:pPr>
      <w:r w:rsidRPr="1998F890" w:rsidR="1998F89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Comparando o lead time de 3 </w:t>
      </w:r>
      <w:r w:rsidRPr="1998F890" w:rsidR="1998F89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operários em relação a apenas um em </w:t>
      </w:r>
      <w:r w:rsidRPr="1998F890" w:rsidR="1998F890">
        <w:rPr>
          <w:rFonts w:ascii="Calibri" w:hAnsi="Calibri" w:eastAsia="Calibri" w:cs="Calibri"/>
          <w:noProof w:val="0"/>
          <w:sz w:val="22"/>
          <w:szCs w:val="22"/>
          <w:lang w:val="pt-BR"/>
        </w:rPr>
        <w:t>treinamento</w:t>
      </w:r>
    </w:p>
    <w:p w:rsidR="1998F890" w:rsidP="1998F890" w:rsidRDefault="1998F890" w14:noSpellErr="1" w14:paraId="791563C6" w14:textId="2647C46F">
      <w:pPr>
        <w:pStyle w:val="Normal"/>
      </w:pPr>
      <w:r w:rsidRPr="1998F890" w:rsidR="1998F89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Tempo do </w:t>
      </w:r>
      <w:r w:rsidRPr="1998F890" w:rsidR="1998F890">
        <w:rPr>
          <w:rFonts w:ascii="Calibri" w:hAnsi="Calibri" w:eastAsia="Calibri" w:cs="Calibri"/>
          <w:noProof w:val="0"/>
          <w:sz w:val="22"/>
          <w:szCs w:val="22"/>
          <w:lang w:val="pt-BR"/>
        </w:rPr>
        <w:t>funcionário</w:t>
      </w:r>
      <w:r w:rsidRPr="1998F890" w:rsidR="1998F89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em treinamento: 316,80</w:t>
      </w:r>
    </w:p>
    <w:p w:rsidR="1998F890" w:rsidP="1998F890" w:rsidRDefault="1998F890" w14:noSpellErr="1" w14:paraId="01AA15C4" w14:textId="40C4FC34">
      <w:pPr>
        <w:pStyle w:val="Normal"/>
      </w:pPr>
      <w:r w:rsidRPr="1998F890" w:rsidR="1998F89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Tempo dos </w:t>
      </w:r>
      <w:r w:rsidRPr="1998F890" w:rsidR="1998F890">
        <w:rPr>
          <w:rFonts w:ascii="Calibri" w:hAnsi="Calibri" w:eastAsia="Calibri" w:cs="Calibri"/>
          <w:noProof w:val="0"/>
          <w:sz w:val="22"/>
          <w:szCs w:val="22"/>
          <w:lang w:val="pt-BR"/>
        </w:rPr>
        <w:t>funcionários</w:t>
      </w:r>
      <w:r w:rsidRPr="1998F890" w:rsidR="1998F89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em conjuntos: 55,13</w:t>
      </w:r>
    </w:p>
    <w:p w:rsidR="1998F890" w:rsidP="1998F890" w:rsidRDefault="1998F890" w14:noSpellErr="1" w14:paraId="44C253CA" w14:textId="71B28458">
      <w:pPr>
        <w:pStyle w:val="Normal"/>
      </w:pPr>
      <w:r w:rsidRPr="1998F890" w:rsidR="1998F89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Resultado: Foi </w:t>
      </w:r>
      <w:r w:rsidRPr="1998F890" w:rsidR="1998F89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possível inferir que o lead time de </w:t>
      </w:r>
      <w:r w:rsidRPr="1998F890" w:rsidR="1998F890">
        <w:rPr>
          <w:rFonts w:ascii="Calibri" w:hAnsi="Calibri" w:eastAsia="Calibri" w:cs="Calibri"/>
          <w:noProof w:val="0"/>
          <w:sz w:val="22"/>
          <w:szCs w:val="22"/>
          <w:lang w:val="pt-BR"/>
        </w:rPr>
        <w:t>três</w:t>
      </w:r>
      <w:r w:rsidRPr="1998F890" w:rsidR="1998F89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operadores é um pouco mais de 5 vezes maior que o lead time dos 3 operadores.</w:t>
      </w:r>
    </w:p>
    <w:p w:rsidR="1998F890" w:rsidP="1998F890" w:rsidRDefault="1998F890" w14:paraId="668669A9" w14:textId="3FACC9EC">
      <w:pPr>
        <w:pStyle w:val="Normal"/>
      </w:pPr>
      <w:r w:rsidRPr="1998F890" w:rsidR="1998F89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(parte vermelha)        </w:t>
      </w:r>
      <w:r w:rsidR="1998F890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2E2A07"/>
  <w15:docId w15:val="{c403e873-2247-410e-a335-39fc6dd11486}"/>
  <w:rsids>
    <w:rsidRoot w:val="41CE58D3"/>
    <w:rsid w:val="1998F890"/>
    <w:rsid w:val="41CE58D3"/>
    <w:rsid w:val="512E2A0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2018-11-25T15:49:16.2072453Z</dcterms:created>
  <dcterms:modified xsi:type="dcterms:W3CDTF">2018-11-25T18:44:31.9713807Z</dcterms:modified>
  <dc:creator>Guilherme Benetti</dc:creator>
  <lastModifiedBy>Guilherme Benetti</lastModifiedBy>
</coreProperties>
</file>