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65CC2DFD" w14:textId="304A3E2B" w:rsidR="00E57B35" w:rsidRPr="004D55E3" w:rsidRDefault="002003B1" w:rsidP="004D55E3">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2B3FC8FF" w14:textId="77777777" w:rsidR="004D55E3" w:rsidRPr="004D55E3" w:rsidRDefault="004D55E3" w:rsidP="004D55E3">
      <w:pPr>
        <w:spacing w:after="0" w:line="240" w:lineRule="auto"/>
        <w:rPr>
          <w:sz w:val="28"/>
          <w:lang w:val="en"/>
        </w:rPr>
      </w:pP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lastRenderedPageBreak/>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to describe XML constructs are the same of that used in HTML. These will be the 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lastRenderedPageBreak/>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3F2F729E"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w:t>
      </w:r>
      <w:r w:rsidR="001A254B">
        <w:t>Also,</w:t>
      </w:r>
      <w:r w:rsidR="001F51BD">
        <w:t xml:space="preserve">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19A96242" w:rsidR="001F51BD" w:rsidRDefault="001F51BD" w:rsidP="00FE5A38">
      <w:pPr>
        <w:pStyle w:val="NoSpacing"/>
      </w:pPr>
      <w:r>
        <w:rPr>
          <w:b/>
        </w:rPr>
        <w:t>XHTML 1.0</w:t>
      </w:r>
      <w:r>
        <w:t xml:space="preserve">: Developed in 2000. </w:t>
      </w:r>
      <w:r w:rsidR="001A254B">
        <w:t>Basically,</w:t>
      </w:r>
      <w:r>
        <w:t xml:space="preserve">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021D93EB" w:rsidR="00124512" w:rsidRDefault="006870B5" w:rsidP="003B3778">
      <w:pPr>
        <w:pStyle w:val="Heading2"/>
      </w:pPr>
      <w:r>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lastRenderedPageBreak/>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07AA6C32" w14:textId="6198729A" w:rsidR="00D95C39" w:rsidRDefault="00D95C39" w:rsidP="004D55E3">
      <w:pPr>
        <w:pStyle w:val="Heading3"/>
      </w:pPr>
      <w:r w:rsidRPr="004D55E3">
        <w:t>BODY</w:t>
      </w:r>
      <w:r>
        <w:t>/HEAD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lastRenderedPageBreak/>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lastRenderedPageBreak/>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7655AD4F" w:rsidR="00334602" w:rsidRDefault="00334602" w:rsidP="00334602">
      <w:pPr>
        <w:pStyle w:val="Heading1"/>
      </w:pPr>
      <w:r>
        <w:t>&lt;a href=</w:t>
      </w:r>
      <w:r w:rsidR="007054AB" w:rsidRPr="007054AB">
        <w:t>http://www.website.com/index.html#writeWhateverHere</w:t>
      </w:r>
      <w:r w:rsidR="007054AB">
        <w:t>&gt;&lt;/a&gt;</w:t>
      </w:r>
    </w:p>
    <w:p w14:paraId="3BD6AADE" w14:textId="77777777" w:rsidR="00334602" w:rsidRPr="00334602" w:rsidRDefault="00334602" w:rsidP="00334602">
      <w:pPr>
        <w:pStyle w:val="NoSpacing"/>
      </w:pPr>
    </w:p>
    <w:p w14:paraId="7F234178" w14:textId="7E9699D0" w:rsidR="00B727AA" w:rsidRDefault="00B727AA"/>
    <w:p w14:paraId="5EC865CD" w14:textId="0332E464" w:rsidR="000B14D3" w:rsidRDefault="00B727AA" w:rsidP="00B727AA">
      <w:pPr>
        <w:pStyle w:val="Heading2"/>
        <w:rPr>
          <w:sz w:val="36"/>
        </w:rPr>
      </w:pPr>
      <w:r w:rsidRPr="00B727AA">
        <w:rPr>
          <w:sz w:val="36"/>
        </w:rPr>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7E5184AD" w14:textId="03E59006" w:rsidR="00B727AA" w:rsidRPr="004D55E3"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lastRenderedPageBreak/>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lastRenderedPageBreak/>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lastRenderedPageBreak/>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element on a row by itself. More importantly, you can use 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lastRenderedPageBreak/>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6ACF0316" w:rsidR="00057295" w:rsidRDefault="00057295">
      <w:pPr>
        <w:rPr>
          <w:rFonts w:asciiTheme="majorHAnsi" w:eastAsiaTheme="majorEastAsia" w:hAnsiTheme="majorHAnsi"/>
          <w:sz w:val="32"/>
          <w:szCs w:val="24"/>
          <w:u w:val="single"/>
        </w:rPr>
      </w:pPr>
    </w:p>
    <w:p w14:paraId="28639901" w14:textId="6784891A" w:rsidR="004A04F6" w:rsidRDefault="004A04F6" w:rsidP="004A04F6">
      <w:pPr>
        <w:pStyle w:val="Heading3"/>
      </w:pPr>
      <w:r>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38123C69" w:rsidR="008A49A3" w:rsidRDefault="008A49A3" w:rsidP="008A49A3">
      <w:r>
        <w:t>Let’s break down some code and</w:t>
      </w:r>
      <w:r w:rsidR="001D3597">
        <w:t xml:space="preserve"> go over the following selector types</w:t>
      </w:r>
      <w:r>
        <w:t>:</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Pr>
        <w:pStyle w:val="NoSpacing"/>
      </w:pPr>
    </w:p>
    <w:p w14:paraId="3CEB9EF8" w14:textId="7D2082B1" w:rsidR="008A49A3" w:rsidRDefault="008A49A3" w:rsidP="008A49A3">
      <w:pPr>
        <w:pStyle w:val="NoSpacing"/>
      </w:pPr>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Pr>
        <w:pStyle w:val="NoSpacing"/>
      </w:pPr>
    </w:p>
    <w:p w14:paraId="7D2E66D8" w14:textId="5BEEF141" w:rsidR="008A49A3" w:rsidRDefault="008A49A3" w:rsidP="008A49A3">
      <w:pPr>
        <w:pStyle w:val="NoSpacing"/>
      </w:pPr>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Pr>
        <w:pStyle w:val="NoSpacing"/>
      </w:pPr>
    </w:p>
    <w:p w14:paraId="6D8A8E62" w14:textId="05752423" w:rsidR="008A49A3" w:rsidRDefault="008A49A3" w:rsidP="008A49A3">
      <w:pPr>
        <w:pStyle w:val="NoSpacing"/>
      </w:pPr>
      <w:r>
        <w:rPr>
          <w:b/>
        </w:rPr>
        <w:t>section &gt; nav</w:t>
      </w:r>
      <w:r>
        <w:t xml:space="preserve"> –</w:t>
      </w:r>
      <w:r w:rsidR="0042764F">
        <w:t xml:space="preserve"> is known as a </w:t>
      </w:r>
      <w:r w:rsidR="0042764F">
        <w:rPr>
          <w:b/>
        </w:rPr>
        <w:t>Direct Descendant Selector</w:t>
      </w:r>
      <w:r w:rsidR="0042764F">
        <w:t>, and is used by placing</w:t>
      </w:r>
      <w:r>
        <w:t xml:space="preserve"> </w:t>
      </w:r>
      <w:r>
        <w:rPr>
          <w:b/>
        </w:rPr>
        <w:t>&gt;</w:t>
      </w:r>
      <w:r>
        <w:t xml:space="preserve"> b</w:t>
      </w:r>
      <w:r w:rsidR="0042764F">
        <w:t xml:space="preserve">etween elements in the selector. This </w:t>
      </w:r>
      <w:r>
        <w:t>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Pr>
        <w:pStyle w:val="NoSpacing"/>
      </w:pPr>
    </w:p>
    <w:p w14:paraId="5A290CDB" w14:textId="065BE8DC" w:rsidR="001E12E2" w:rsidRDefault="00DF58DE" w:rsidP="008A49A3">
      <w:pPr>
        <w:pStyle w:val="NoSpacing"/>
      </w:pPr>
      <w:r>
        <w:rPr>
          <w:b/>
        </w:rPr>
        <w:t>section article</w:t>
      </w:r>
      <w:r>
        <w:t xml:space="preserve"> – </w:t>
      </w:r>
      <w:r w:rsidR="0042764F">
        <w:t xml:space="preserve">This is called an </w:t>
      </w:r>
      <w:r w:rsidR="0042764F">
        <w:rPr>
          <w:b/>
        </w:rPr>
        <w:t>Indirect Descendant</w:t>
      </w:r>
      <w:r w:rsidR="0042764F" w:rsidRPr="0042764F">
        <w:rPr>
          <w:b/>
        </w:rPr>
        <w:t xml:space="preserve"> Selector</w:t>
      </w:r>
      <w:r w:rsidR="0042764F">
        <w:t xml:space="preserve">, and it’s </w:t>
      </w:r>
      <w:r w:rsidRPr="0042764F">
        <w:t>basically</w:t>
      </w:r>
      <w:r>
        <w:t xml:space="preserve"> </w:t>
      </w:r>
      <w:r w:rsidR="0042764F">
        <w:t xml:space="preserve">the </w:t>
      </w:r>
      <w:r>
        <w:t xml:space="preserve">same as using the </w:t>
      </w:r>
      <w:r>
        <w:rPr>
          <w:b/>
        </w:rPr>
        <w:t>&gt;</w:t>
      </w:r>
      <w:r>
        <w:t xml:space="preserve"> in the selector, but when it is omitted, the styling applies to</w:t>
      </w:r>
      <w:r w:rsidR="0085080E">
        <w:t xml:space="preserve"> (in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r w:rsidR="0042764F">
        <w:t xml:space="preserve"> You can use multiple elements, placing a </w:t>
      </w:r>
      <w:r w:rsidR="0042764F">
        <w:rPr>
          <w:b/>
        </w:rPr>
        <w:t>&gt;</w:t>
      </w:r>
      <w:r w:rsidR="0042764F">
        <w:t xml:space="preserve"> in between each. This is used when you have an extremely specific instance of nested elements and only need styling applied to specific ones.</w:t>
      </w:r>
    </w:p>
    <w:p w14:paraId="3A4491EF" w14:textId="77777777" w:rsidR="0042764F" w:rsidRDefault="0042764F" w:rsidP="008A49A3">
      <w:pPr>
        <w:pStyle w:val="NoSpacing"/>
      </w:pPr>
    </w:p>
    <w:p w14:paraId="26F3259C" w14:textId="7933CFF6" w:rsidR="0042764F" w:rsidRDefault="0042764F" w:rsidP="008A49A3">
      <w:pPr>
        <w:pStyle w:val="NoSpacing"/>
      </w:pPr>
      <w:r>
        <w:t>You can even combine the Direct and Indirect selector types:</w:t>
      </w:r>
    </w:p>
    <w:p w14:paraId="716DDD5B" w14:textId="77777777" w:rsidR="0042764F" w:rsidRDefault="0042764F" w:rsidP="0042764F">
      <w:pPr>
        <w:pStyle w:val="Heading1"/>
      </w:pPr>
      <w:r>
        <w:t>section &gt; article p {</w:t>
      </w:r>
    </w:p>
    <w:p w14:paraId="1ED1F33B" w14:textId="77777777" w:rsidR="0042764F" w:rsidRDefault="0042764F" w:rsidP="0042764F">
      <w:pPr>
        <w:pStyle w:val="Heading1"/>
      </w:pPr>
      <w:r>
        <w:t xml:space="preserve">  font-style: italic;</w:t>
      </w:r>
    </w:p>
    <w:p w14:paraId="53BE04F4" w14:textId="776CEBFB" w:rsidR="0042764F" w:rsidRDefault="0042764F" w:rsidP="0042764F">
      <w:pPr>
        <w:pStyle w:val="Heading1"/>
      </w:pPr>
      <w:r>
        <w:t>}</w:t>
      </w:r>
    </w:p>
    <w:p w14:paraId="09E23935" w14:textId="1B52C21A" w:rsidR="007116F4" w:rsidRDefault="007116F4" w:rsidP="008A49A3">
      <w:pPr>
        <w:pStyle w:val="NoSpacing"/>
      </w:pPr>
    </w:p>
    <w:p w14:paraId="50ED2AE6" w14:textId="3156962D" w:rsidR="007116F4" w:rsidRDefault="003260BB" w:rsidP="003260BB">
      <w:pPr>
        <w:pStyle w:val="Heading3"/>
      </w:pPr>
      <w:r>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Pr>
        <w:pStyle w:val="NoSpacing"/>
      </w:pPr>
    </w:p>
    <w:p w14:paraId="2E39682B" w14:textId="43B287AF" w:rsidR="00436221" w:rsidRDefault="00436221" w:rsidP="00436221">
      <w:pPr>
        <w:pStyle w:val="NoSpacing"/>
      </w:pPr>
      <w:r>
        <w:lastRenderedPageBreak/>
        <w:t>In the example above, we created a CSS class named ‘purpleBackground’ that will apply a purple background, bold text, change text size and align it to the center of the object. To apply this class to</w:t>
      </w:r>
      <w:r w:rsidR="008717BD">
        <w:t xml:space="preserve"> an HTML element, we must</w:t>
      </w:r>
      <w:r>
        <w:t xml:space="preserve">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Pr>
        <w:pStyle w:val="NoSpacing"/>
      </w:pPr>
    </w:p>
    <w:p w14:paraId="37F62708" w14:textId="69CF195C" w:rsidR="00F16066" w:rsidRDefault="00436221" w:rsidP="00436221">
      <w:pPr>
        <w:pStyle w:val="NoSpacing"/>
      </w:pPr>
      <w:r>
        <w:t xml:space="preserve">but say </w:t>
      </w:r>
      <w:r w:rsidR="00F16066">
        <w:t>we want to use this class to make text large for headers</w:t>
      </w:r>
      <w:r w:rsidR="008B2A7E">
        <w:t xml:space="preserve">, but we only want </w:t>
      </w:r>
      <w:r w:rsidR="00F16066">
        <w:t>the other attributes any other time we call this class. There’s a way to accomplish this:</w:t>
      </w:r>
    </w:p>
    <w:p w14:paraId="3DEED79C" w14:textId="77777777" w:rsidR="007F2922" w:rsidRDefault="007F2922" w:rsidP="007F2922">
      <w:pPr>
        <w:pStyle w:val="Heading1"/>
      </w:pPr>
      <w:r>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Pr>
        <w:pStyle w:val="NoSpacing"/>
      </w:pPr>
    </w:p>
    <w:p w14:paraId="25FBE6DA" w14:textId="1F1F526C" w:rsidR="007F2922" w:rsidRDefault="007F2922" w:rsidP="007F2922">
      <w:pPr>
        <w:pStyle w:val="NoSpacing"/>
      </w:pPr>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Pr>
        <w:pStyle w:val="NoSpacing"/>
      </w:pPr>
    </w:p>
    <w:p w14:paraId="3574B833" w14:textId="7406ABB8" w:rsidR="002D721E" w:rsidRDefault="002D721E" w:rsidP="007F2922">
      <w:pPr>
        <w:pStyle w:val="NoSpacing"/>
      </w:pPr>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33B1D52C" w:rsidR="00D179AF" w:rsidRDefault="00D179AF" w:rsidP="00D179AF">
      <w:pPr>
        <w:pStyle w:val="NoSpacing"/>
      </w:pPr>
      <w:r>
        <w:t>This will apply a different font to an h2 child element of a header element whose class attribute is set to purpleBackground.</w:t>
      </w:r>
      <w:r w:rsidR="008B2A7E">
        <w:t xml:space="preserve"> If we were to set the purpleBackground class attribute on any element other than a &lt;header&gt;, this style will not apply, because it’s set to only apply used with header element.</w:t>
      </w:r>
    </w:p>
    <w:p w14:paraId="021447FC" w14:textId="49E681FD" w:rsidR="00D179AF" w:rsidRDefault="00D179AF" w:rsidP="00D179AF">
      <w:pPr>
        <w:pStyle w:val="NoSpacing"/>
      </w:pPr>
    </w:p>
    <w:p w14:paraId="2B15A612" w14:textId="13C8E37E" w:rsidR="006C3F4C" w:rsidRDefault="006C3F4C" w:rsidP="00D179AF">
      <w:pPr>
        <w:pStyle w:val="NoSpacing"/>
      </w:pPr>
    </w:p>
    <w:p w14:paraId="1CCC0DC0" w14:textId="485665AB" w:rsidR="00443D64" w:rsidRDefault="00443D64" w:rsidP="00443D64">
      <w:pPr>
        <w:pStyle w:val="Heading3"/>
      </w:pPr>
      <w:r>
        <w:t>ID Style Selectors</w:t>
      </w:r>
    </w:p>
    <w:p w14:paraId="35871BFA" w14:textId="6D35425F" w:rsidR="00443D64" w:rsidRDefault="00443D64" w:rsidP="00443D64"/>
    <w:p w14:paraId="2F4022C9" w14:textId="65AD66ED" w:rsidR="00443D64" w:rsidRDefault="007054AB" w:rsidP="00443D64">
      <w:r>
        <w:t xml:space="preserve">A </w:t>
      </w:r>
      <w:r>
        <w:rPr>
          <w:b/>
        </w:rPr>
        <w:t>CSS ID</w:t>
      </w:r>
      <w:r>
        <w:t xml:space="preserve"> is </w:t>
      </w:r>
      <w:r w:rsidR="00F6049B">
        <w:t xml:space="preserve">a unique identifier for an element, meaning it can only be used once in the document; unlike classes, which can be used multiple times within a document. A </w:t>
      </w:r>
      <w:r w:rsidR="00F6049B">
        <w:rPr>
          <w:b/>
        </w:rPr>
        <w:t>CSS Style ID</w:t>
      </w:r>
      <w:r w:rsidR="00F6049B">
        <w:t xml:space="preserve"> is used to style the layout elements of an HTML page, and is usually preceded with a ‘#’. We can use CSS to identify and style a</w:t>
      </w:r>
      <w:r w:rsidR="00210D33">
        <w:t>ny</w:t>
      </w:r>
      <w:r w:rsidR="00F6049B">
        <w:t xml:space="preserve"> ID attribute however we like.</w:t>
      </w:r>
    </w:p>
    <w:p w14:paraId="4852751D" w14:textId="18482699" w:rsidR="00210D33" w:rsidRDefault="00210D33" w:rsidP="00443D64">
      <w:r>
        <w:t>CSS style IDs are custom styles designed to work with div tags. All content inside the div tag follows your custom style. We can create these custom styles with declaration sets in the CSS document.</w:t>
      </w:r>
    </w:p>
    <w:p w14:paraId="09D17883" w14:textId="18BD6CFB" w:rsidR="00210D33" w:rsidRDefault="00210D33" w:rsidP="00443D64">
      <w:r>
        <w:t xml:space="preserve">We can use IDs within an element in many creative ways, including </w:t>
      </w:r>
      <w:r w:rsidR="006D63F5">
        <w:t>writing JavaScript that can identify and manipulate the element or its content. The ID attribute can even replace anchor tags with name attributes, serving as a perfect target for internal links. Some people use the ID attribute as a documentation method, marking things like the beginning, middle and end of a large article.</w:t>
      </w:r>
    </w:p>
    <w:p w14:paraId="360AA816" w14:textId="44144FF4" w:rsidR="006D63F5" w:rsidRDefault="006D63F5" w:rsidP="00443D64">
      <w:r w:rsidRPr="006D63F5">
        <w:t>IDs are used as fragment identifiers (an href</w:t>
      </w:r>
      <w:r>
        <w:t xml:space="preserve"> attribute</w:t>
      </w:r>
      <w:r w:rsidRPr="006D63F5">
        <w:t xml:space="preserve"> that ends in #anchor directs one to id="anchor"), and for JavaScript’s getElementById.</w:t>
      </w:r>
    </w:p>
    <w:p w14:paraId="5A4C1BAE" w14:textId="66A9F3E6" w:rsidR="00F21884" w:rsidRDefault="00F21884" w:rsidP="00443D64"/>
    <w:p w14:paraId="34D3AB90" w14:textId="57513F95" w:rsidR="00F21884" w:rsidRDefault="009626D9" w:rsidP="003827C9">
      <w:pPr>
        <w:pStyle w:val="Heading2"/>
      </w:pPr>
      <w:r>
        <w:t>Style Inheritance</w:t>
      </w:r>
    </w:p>
    <w:p w14:paraId="62A3C753" w14:textId="5B740E18" w:rsidR="003827C9" w:rsidRDefault="003827C9" w:rsidP="003827C9"/>
    <w:p w14:paraId="0E4D8B42" w14:textId="1C65EC2B" w:rsidR="003827C9" w:rsidRDefault="00E627BC" w:rsidP="003827C9">
      <w:r w:rsidRPr="009E2C79">
        <w:rPr>
          <w:b/>
        </w:rPr>
        <w:lastRenderedPageBreak/>
        <w:t>CSS style inheritance</w:t>
      </w:r>
      <w:r>
        <w:t xml:space="preserve"> is the process in which child elements inherit the </w:t>
      </w:r>
      <w:r w:rsidR="00243668">
        <w:t>styling of their parent element. Some properties are automatically inherited, while others - like margins or borders – cannot be inherited as they could conflict with the elements that are already set to the child elements.</w:t>
      </w:r>
    </w:p>
    <w:p w14:paraId="0D21E9CB" w14:textId="0FFD355C" w:rsidR="00243668" w:rsidRDefault="00243668" w:rsidP="003827C9">
      <w:r>
        <w:t>Inheritance makes it easy to specify properties like font, or font size to apply to an element and all its children.</w:t>
      </w:r>
    </w:p>
    <w:p w14:paraId="7FF4B19B" w14:textId="66A3315A" w:rsidR="00243668" w:rsidRDefault="00DF24CD" w:rsidP="003827C9">
      <w:r>
        <w:t xml:space="preserve">Inheritance is separate from the cascade, because inheritance only applies to the </w:t>
      </w:r>
      <w:r w:rsidRPr="009E2C79">
        <w:rPr>
          <w:b/>
        </w:rPr>
        <w:t>Document Object Model</w:t>
      </w:r>
      <w:r>
        <w:t xml:space="preserve"> (DOM), which is the structure of an HTML or XML document. The cascade is only concerned with stylesheet rules. CSS properties attached to an element via cascade </w:t>
      </w:r>
      <w:r>
        <w:rPr>
          <w:i/>
        </w:rPr>
        <w:t>can</w:t>
      </w:r>
      <w:r>
        <w:t xml:space="preserve"> be inherited by that element’s children, though.</w:t>
      </w:r>
    </w:p>
    <w:p w14:paraId="1DA93F09" w14:textId="77B34223" w:rsidR="00DF24CD" w:rsidRDefault="00DF24CD" w:rsidP="003827C9">
      <w:r>
        <w:t>All elements in an HTML doc inherit every property that they can, except for elements who do not have parents. Most characteristics can be automatically inherited in CSS, but what if you want the inherited property to carry more weight?</w:t>
      </w:r>
      <w:r w:rsidR="009E2C79">
        <w:t xml:space="preserve"> This is possible through </w:t>
      </w:r>
      <w:r w:rsidR="009E2C79">
        <w:rPr>
          <w:b/>
        </w:rPr>
        <w:t>Inherit Property Value</w:t>
      </w:r>
      <w:r w:rsidR="009E2C79">
        <w:t>. We can increase the weight of the property inherited by adding it to the author style sheet.</w:t>
      </w:r>
    </w:p>
    <w:p w14:paraId="32FD2450" w14:textId="4B2742CA" w:rsidR="009E2C79" w:rsidRDefault="009E2C79" w:rsidP="003827C9">
      <w:r>
        <w:t>Through inheritance, we can set characteristics to multiple elements without having to specify element property for every elements type, thereby making it possible to apply styles to a tag without directly applying to</w:t>
      </w:r>
      <w:r w:rsidR="008B2A7E">
        <w:t xml:space="preserve"> that particular HTML tag.</w:t>
      </w:r>
    </w:p>
    <w:p w14:paraId="29D6C52B" w14:textId="67A58D8E" w:rsidR="009E2C79" w:rsidRDefault="009E2C79" w:rsidP="003827C9"/>
    <w:p w14:paraId="55347BEB" w14:textId="5AEAC47B" w:rsidR="009E2C79" w:rsidRDefault="009E2C79" w:rsidP="009E2C79">
      <w:pPr>
        <w:pStyle w:val="Heading3"/>
      </w:pPr>
      <w:r>
        <w:t>Style Inheritance Order</w:t>
      </w:r>
    </w:p>
    <w:p w14:paraId="45A4B729" w14:textId="75F6E29D" w:rsidR="009E2C79" w:rsidRDefault="009E2C79" w:rsidP="009E2C79"/>
    <w:p w14:paraId="1B608DAF" w14:textId="7A6D3D3D" w:rsidR="001F6B1B" w:rsidRDefault="001F6B1B" w:rsidP="009E2C79">
      <w:r>
        <w:t>CSS styles can come from lots of places:</w:t>
      </w:r>
    </w:p>
    <w:p w14:paraId="4BD34233" w14:textId="4A5D95CA" w:rsidR="001F6B1B" w:rsidRDefault="001F6B1B" w:rsidP="009E2C79">
      <w:r>
        <w:rPr>
          <w:b/>
        </w:rPr>
        <w:t>Browsers (User Agent)</w:t>
      </w:r>
      <w:r>
        <w:t xml:space="preserve"> – Browsers have default stylesheets that determine how the page and elements are rendered for the end user.</w:t>
      </w:r>
    </w:p>
    <w:p w14:paraId="0585C0B7" w14:textId="031A1755" w:rsidR="001F6B1B" w:rsidRDefault="001F6B1B" w:rsidP="009E2C79">
      <w:r>
        <w:rPr>
          <w:b/>
        </w:rPr>
        <w:t>User Options</w:t>
      </w:r>
      <w:r>
        <w:t xml:space="preserve"> – Users can change certain aspects of the browser, like font size for readability. The setting is usually saved as a stylesheet which overrides the browser’s default stylesheet.</w:t>
      </w:r>
    </w:p>
    <w:p w14:paraId="6ABBC087" w14:textId="5FCF1E63" w:rsidR="001F6B1B" w:rsidRDefault="001F6B1B" w:rsidP="009E2C79">
      <w:r>
        <w:rPr>
          <w:b/>
        </w:rPr>
        <w:t>Author CSS</w:t>
      </w:r>
      <w:r>
        <w:t xml:space="preserve"> – CSS that is custom written by the author of the HTML page.</w:t>
      </w:r>
    </w:p>
    <w:p w14:paraId="678EC17B" w14:textId="2521EEEF" w:rsidR="001F6B1B" w:rsidRDefault="001F6B1B" w:rsidP="009E2C79">
      <w:r>
        <w:t xml:space="preserve">CSS styles in an HTML page are organized in an ascending order of inheritance. User options will override any default styling set by the browser (User Agent), and author CSS will override both User Agent </w:t>
      </w:r>
      <w:r>
        <w:rPr>
          <w:i/>
        </w:rPr>
        <w:t>and</w:t>
      </w:r>
      <w:r>
        <w:t xml:space="preserve"> user options.</w:t>
      </w:r>
    </w:p>
    <w:p w14:paraId="21D804B8" w14:textId="5CB53AB9" w:rsidR="001F6B1B" w:rsidRDefault="001F6B1B" w:rsidP="009E2C79"/>
    <w:p w14:paraId="2F9ABCE0" w14:textId="6845CBE9" w:rsidR="001F6B1B" w:rsidRDefault="001F6B1B" w:rsidP="009E2C79">
      <w:r>
        <w:t xml:space="preserve">In CSS, we can use the </w:t>
      </w:r>
      <w:r>
        <w:rPr>
          <w:b/>
        </w:rPr>
        <w:t>!important</w:t>
      </w:r>
      <w:r w:rsidR="00704C05">
        <w:t xml:space="preserve"> keyword to override existing CSS styles, effectively skipping to the front of the order of inheritance. For example, we could use the following code to ensure no other styles could affect our red text:</w:t>
      </w:r>
    </w:p>
    <w:p w14:paraId="58ACA01B" w14:textId="38FA54E4" w:rsidR="00704C05" w:rsidRDefault="00704C05" w:rsidP="00704C05">
      <w:pPr>
        <w:pStyle w:val="Heading1"/>
      </w:pPr>
      <w:r>
        <w:t>body {</w:t>
      </w:r>
    </w:p>
    <w:p w14:paraId="769776D5" w14:textId="38AD39D7" w:rsidR="00704C05" w:rsidRDefault="00704C05" w:rsidP="00704C05">
      <w:pPr>
        <w:pStyle w:val="Heading1"/>
      </w:pPr>
      <w:r>
        <w:tab/>
        <w:t>color: red !important;</w:t>
      </w:r>
    </w:p>
    <w:p w14:paraId="6890D04F" w14:textId="3F2241C2" w:rsidR="00704C05" w:rsidRDefault="00704C05" w:rsidP="00704C05">
      <w:pPr>
        <w:pStyle w:val="Heading1"/>
      </w:pPr>
      <w:r>
        <w:t>}</w:t>
      </w:r>
    </w:p>
    <w:p w14:paraId="204193CF" w14:textId="6F0C4359" w:rsidR="007E68DD" w:rsidRDefault="007E68DD" w:rsidP="007E68DD">
      <w:pPr>
        <w:pStyle w:val="NoSpacing"/>
      </w:pPr>
    </w:p>
    <w:p w14:paraId="4480A49E" w14:textId="6AF805A8" w:rsidR="00F13705" w:rsidRDefault="00F13705" w:rsidP="007E68DD">
      <w:pPr>
        <w:pStyle w:val="NoSpacing"/>
      </w:pPr>
      <w:r>
        <w:t>End users can also specify styles using the !important keyword to override the author of the page. This is useful for people with colorblindness, or vision impairments who want enlarge text or change a page’s color.</w:t>
      </w:r>
    </w:p>
    <w:p w14:paraId="47FDF17F" w14:textId="19E76FE2" w:rsidR="00F13705" w:rsidRDefault="00F13705" w:rsidP="007E68DD">
      <w:pPr>
        <w:pStyle w:val="NoSpacing"/>
      </w:pPr>
    </w:p>
    <w:p w14:paraId="5EBBFA4E" w14:textId="5ECFB15B" w:rsidR="00F13705" w:rsidRDefault="00F13705" w:rsidP="007E68DD">
      <w:pPr>
        <w:pStyle w:val="NoSpacing"/>
      </w:pPr>
      <w:r>
        <w:t>Now that we threw !important into the mix, we’ve got 5 styles in the inheritance queue now, sorted as follows:</w:t>
      </w:r>
    </w:p>
    <w:p w14:paraId="60D3D210" w14:textId="77777777" w:rsidR="00F13705" w:rsidRDefault="00F13705" w:rsidP="007E68DD">
      <w:pPr>
        <w:pStyle w:val="NoSpacing"/>
      </w:pPr>
    </w:p>
    <w:p w14:paraId="719BF530" w14:textId="4EF52085" w:rsidR="00F13705" w:rsidRDefault="00F13705" w:rsidP="00F13705">
      <w:pPr>
        <w:pStyle w:val="NoSpacing"/>
        <w:numPr>
          <w:ilvl w:val="0"/>
          <w:numId w:val="7"/>
        </w:numPr>
      </w:pPr>
      <w:r>
        <w:t>User !important declarations – highest priority</w:t>
      </w:r>
    </w:p>
    <w:p w14:paraId="097F77FC" w14:textId="358DB009" w:rsidR="00F13705" w:rsidRDefault="00F13705" w:rsidP="00F13705">
      <w:pPr>
        <w:pStyle w:val="NoSpacing"/>
        <w:numPr>
          <w:ilvl w:val="0"/>
          <w:numId w:val="7"/>
        </w:numPr>
      </w:pPr>
      <w:r>
        <w:t>Author !important declarations</w:t>
      </w:r>
    </w:p>
    <w:p w14:paraId="54B0E9B0" w14:textId="028A917D" w:rsidR="00F13705" w:rsidRDefault="00F13705" w:rsidP="00F13705">
      <w:pPr>
        <w:pStyle w:val="NoSpacing"/>
        <w:numPr>
          <w:ilvl w:val="0"/>
          <w:numId w:val="7"/>
        </w:numPr>
      </w:pPr>
      <w:r>
        <w:t>Author CSS</w:t>
      </w:r>
    </w:p>
    <w:p w14:paraId="18FC07F5" w14:textId="46A6BF6E" w:rsidR="00F13705" w:rsidRDefault="00F13705" w:rsidP="00F13705">
      <w:pPr>
        <w:pStyle w:val="NoSpacing"/>
        <w:numPr>
          <w:ilvl w:val="0"/>
          <w:numId w:val="7"/>
        </w:numPr>
      </w:pPr>
      <w:r>
        <w:t>User settings</w:t>
      </w:r>
    </w:p>
    <w:p w14:paraId="060AB3A2" w14:textId="520486D5" w:rsidR="00F13705" w:rsidRDefault="00F13705" w:rsidP="00F13705">
      <w:pPr>
        <w:pStyle w:val="NoSpacing"/>
        <w:numPr>
          <w:ilvl w:val="0"/>
          <w:numId w:val="7"/>
        </w:numPr>
      </w:pPr>
      <w:r>
        <w:lastRenderedPageBreak/>
        <w:t>browser default stylesheet – lowest priority</w:t>
      </w:r>
    </w:p>
    <w:p w14:paraId="7050DD2D" w14:textId="7BF8E3F5" w:rsidR="00F13705" w:rsidRDefault="00F13705" w:rsidP="00F13705">
      <w:pPr>
        <w:pStyle w:val="NoSpacing"/>
        <w:ind w:left="720"/>
      </w:pPr>
    </w:p>
    <w:p w14:paraId="7F6A628D" w14:textId="2A9B1BEC" w:rsidR="00F13705" w:rsidRDefault="00B52D75" w:rsidP="00B52D75">
      <w:pPr>
        <w:pStyle w:val="Heading3"/>
      </w:pPr>
      <w:r>
        <w:t>Combining Multiple CSS Styles</w:t>
      </w:r>
    </w:p>
    <w:p w14:paraId="1B8AFAE3" w14:textId="3BFDBCBF" w:rsidR="00B52D75" w:rsidRDefault="00B52D75" w:rsidP="00B52D75"/>
    <w:p w14:paraId="3810A154" w14:textId="0D84BDA6" w:rsidR="008B2A7E" w:rsidRDefault="008B2A7E" w:rsidP="00B52D75">
      <w:r>
        <w:t>We can combine multiple CSS styles by naming both styles in the HTML element’s class attribute. Look at these styles:</w:t>
      </w:r>
    </w:p>
    <w:p w14:paraId="1C9A689C" w14:textId="77777777" w:rsidR="008B2A7E" w:rsidRDefault="008B2A7E" w:rsidP="008B2A7E">
      <w:pPr>
        <w:pStyle w:val="Heading1"/>
      </w:pPr>
      <w:r>
        <w:t>article.spacer {</w:t>
      </w:r>
    </w:p>
    <w:p w14:paraId="6AABF984" w14:textId="77777777" w:rsidR="008B2A7E" w:rsidRDefault="008B2A7E" w:rsidP="008B2A7E">
      <w:pPr>
        <w:pStyle w:val="Heading1"/>
      </w:pPr>
      <w:r>
        <w:t xml:space="preserve">    padding: 15px;</w:t>
      </w:r>
    </w:p>
    <w:p w14:paraId="62903CC7" w14:textId="77777777" w:rsidR="008B2A7E" w:rsidRDefault="008B2A7E" w:rsidP="008B2A7E">
      <w:pPr>
        <w:pStyle w:val="Heading1"/>
      </w:pPr>
      <w:r>
        <w:t xml:space="preserve">    margin: 25px;</w:t>
      </w:r>
    </w:p>
    <w:p w14:paraId="527899D9" w14:textId="77777777" w:rsidR="008B2A7E" w:rsidRDefault="008B2A7E" w:rsidP="008B2A7E">
      <w:pPr>
        <w:pStyle w:val="Heading1"/>
      </w:pPr>
      <w:r>
        <w:t xml:space="preserve">    border: thin lightgray solid;</w:t>
      </w:r>
    </w:p>
    <w:p w14:paraId="77B307D3" w14:textId="77777777" w:rsidR="008B2A7E" w:rsidRDefault="008B2A7E" w:rsidP="008B2A7E">
      <w:pPr>
        <w:pStyle w:val="Heading1"/>
      </w:pPr>
      <w:r>
        <w:t>}</w:t>
      </w:r>
    </w:p>
    <w:p w14:paraId="2A401C5F" w14:textId="77777777" w:rsidR="008B2A7E" w:rsidRDefault="008B2A7E" w:rsidP="008B2A7E">
      <w:pPr>
        <w:pStyle w:val="Heading1"/>
      </w:pPr>
    </w:p>
    <w:p w14:paraId="788D1F95" w14:textId="77777777" w:rsidR="008B2A7E" w:rsidRDefault="008B2A7E" w:rsidP="008B2A7E">
      <w:pPr>
        <w:pStyle w:val="Heading1"/>
      </w:pPr>
      <w:r>
        <w:t>.babyBlueBackground {</w:t>
      </w:r>
    </w:p>
    <w:p w14:paraId="59018460" w14:textId="77777777" w:rsidR="008B2A7E" w:rsidRDefault="008B2A7E" w:rsidP="008B2A7E">
      <w:pPr>
        <w:pStyle w:val="Heading1"/>
      </w:pPr>
      <w:r>
        <w:t xml:space="preserve">    background-color: #57BCF4;</w:t>
      </w:r>
    </w:p>
    <w:p w14:paraId="386C4207" w14:textId="5456BD9D" w:rsidR="008B2A7E" w:rsidRDefault="008B2A7E" w:rsidP="008B2A7E">
      <w:pPr>
        <w:pStyle w:val="Heading1"/>
      </w:pPr>
      <w:r>
        <w:t>}</w:t>
      </w:r>
    </w:p>
    <w:p w14:paraId="1EB50891" w14:textId="0D87522A" w:rsidR="008B2A7E" w:rsidRDefault="008B2A7E" w:rsidP="008B2A7E">
      <w:pPr>
        <w:pStyle w:val="NoSpacing"/>
      </w:pPr>
    </w:p>
    <w:p w14:paraId="1B67CFEE" w14:textId="3CE2B39C" w:rsidR="00CE3F19" w:rsidRDefault="00CE3F19" w:rsidP="008B2A7E">
      <w:pPr>
        <w:pStyle w:val="NoSpacing"/>
      </w:pPr>
      <w:r>
        <w:t>We can apply the spacer class with the babyBlueBackground class:</w:t>
      </w:r>
    </w:p>
    <w:p w14:paraId="6FB0E855" w14:textId="0364AEB5" w:rsidR="00CE3F19" w:rsidRDefault="00CE3F19" w:rsidP="00CE3F19">
      <w:pPr>
        <w:pStyle w:val="Heading1"/>
      </w:pPr>
      <w:r>
        <w:t xml:space="preserve">        &lt;article class="spacer babyBlueBackground"&gt;</w:t>
      </w:r>
    </w:p>
    <w:p w14:paraId="70CDEB87" w14:textId="77777777" w:rsidR="00CE3F19" w:rsidRDefault="00CE3F19" w:rsidP="00CE3F19">
      <w:pPr>
        <w:pStyle w:val="Heading1"/>
      </w:pPr>
      <w:r>
        <w:t xml:space="preserve">            Lorem Ipsum</w:t>
      </w:r>
    </w:p>
    <w:p w14:paraId="6011331F" w14:textId="48C1746F" w:rsidR="00CE3F19" w:rsidRDefault="00CE3F19" w:rsidP="00CE3F19">
      <w:pPr>
        <w:pStyle w:val="Heading1"/>
      </w:pPr>
      <w:r>
        <w:t xml:space="preserve">        &lt;/article&gt;</w:t>
      </w:r>
    </w:p>
    <w:p w14:paraId="409CAA0E" w14:textId="72C8E0B8" w:rsidR="00CE3F19" w:rsidRDefault="00CE3F19" w:rsidP="00CE3F19">
      <w:pPr>
        <w:pStyle w:val="NoSpacing"/>
      </w:pPr>
    </w:p>
    <w:p w14:paraId="1F61E33D" w14:textId="2FE45553" w:rsidR="00CE3F19" w:rsidRDefault="00CE3F19" w:rsidP="00CE3F19">
      <w:pPr>
        <w:pStyle w:val="NoSpacing"/>
      </w:pPr>
      <w:r>
        <w:t>Now the content of this article element will have both the babyBlueBackground and spacer styles applied to it; but remember, naming the CSS class article.spacer means that when we call that class in an HTML element, its</w:t>
      </w:r>
      <w:r w:rsidR="00881E6D">
        <w:t xml:space="preserve"> CSS</w:t>
      </w:r>
      <w:r>
        <w:t xml:space="preserve"> declarations will only apply to article elements.</w:t>
      </w:r>
      <w:r w:rsidR="00881E6D">
        <w:t xml:space="preserve"> Therefore, if we called this class in a section element:</w:t>
      </w:r>
    </w:p>
    <w:p w14:paraId="3B0CC68E" w14:textId="1A139C91" w:rsidR="00881E6D" w:rsidRDefault="00881E6D" w:rsidP="00881E6D">
      <w:pPr>
        <w:pStyle w:val="Heading1"/>
      </w:pPr>
      <w:r>
        <w:t xml:space="preserve">        &lt;section class="spacer babyBlueBackground"&gt;</w:t>
      </w:r>
    </w:p>
    <w:p w14:paraId="7429FB0B" w14:textId="77777777" w:rsidR="00881E6D" w:rsidRDefault="00881E6D" w:rsidP="00881E6D">
      <w:pPr>
        <w:pStyle w:val="Heading1"/>
      </w:pPr>
      <w:r>
        <w:t xml:space="preserve">                Lorem Ipsum</w:t>
      </w:r>
    </w:p>
    <w:p w14:paraId="65AA1988" w14:textId="4CE156E0" w:rsidR="00881E6D" w:rsidRDefault="00881E6D" w:rsidP="00881E6D">
      <w:pPr>
        <w:pStyle w:val="Heading1"/>
      </w:pPr>
      <w:r>
        <w:t xml:space="preserve">        &lt;/section&gt;</w:t>
      </w:r>
    </w:p>
    <w:p w14:paraId="7BCEA550" w14:textId="5709797A" w:rsidR="00881E6D" w:rsidRDefault="00881E6D" w:rsidP="00881E6D">
      <w:pPr>
        <w:pStyle w:val="NoSpacing"/>
      </w:pPr>
      <w:r>
        <w:t>The spacer styling would not apply, but the babyBlueBackground styling would This is because the .babyBlueBackground class is not restricted to any specific element, it just applies itself any time it is called.</w:t>
      </w:r>
    </w:p>
    <w:p w14:paraId="2186227A" w14:textId="4713E49A" w:rsidR="00881E6D" w:rsidRDefault="00881E6D" w:rsidP="00881E6D">
      <w:pPr>
        <w:pStyle w:val="NoSpacing"/>
      </w:pPr>
    </w:p>
    <w:p w14:paraId="6135C1DC" w14:textId="37CA85BB" w:rsidR="00881E6D" w:rsidRDefault="00881E6D" w:rsidP="00881E6D">
      <w:pPr>
        <w:pStyle w:val="NoSpacing"/>
      </w:pPr>
    </w:p>
    <w:p w14:paraId="6F793B43" w14:textId="2B21DE9F" w:rsidR="009E7568" w:rsidRDefault="009E7568" w:rsidP="009E7568">
      <w:pPr>
        <w:pStyle w:val="Heading2"/>
      </w:pPr>
      <w:r>
        <w:t>Box Model</w:t>
      </w:r>
    </w:p>
    <w:p w14:paraId="4D6631A8" w14:textId="71D47ECF" w:rsidR="009E7568" w:rsidRDefault="009E7568" w:rsidP="009E7568"/>
    <w:p w14:paraId="39A797C1" w14:textId="3F3632FC" w:rsidR="009E7568" w:rsidRDefault="009E7568" w:rsidP="009E7568">
      <w:pPr>
        <w:pStyle w:val="Heading3"/>
      </w:pPr>
      <w:r>
        <w:t>Margin and Padding</w:t>
      </w:r>
    </w:p>
    <w:p w14:paraId="1D4ECF55" w14:textId="7B4B7222" w:rsidR="009E7568" w:rsidRDefault="009E7568" w:rsidP="009E7568"/>
    <w:p w14:paraId="3B3A36D8" w14:textId="0C6D90E3" w:rsidR="00B4117C" w:rsidRDefault="00B4117C" w:rsidP="009E7568">
      <w:r>
        <w:t xml:space="preserve">The </w:t>
      </w:r>
      <w:r>
        <w:rPr>
          <w:b/>
        </w:rPr>
        <w:t>margin</w:t>
      </w:r>
      <w:r>
        <w:t xml:space="preserve"> property in CSS defines spacing between elements in HTML. It’s a </w:t>
      </w:r>
      <w:r>
        <w:rPr>
          <w:b/>
        </w:rPr>
        <w:t>shorthand property</w:t>
      </w:r>
      <w:r>
        <w:t>, which means it sets the value of multiple properties simultaneously.</w:t>
      </w:r>
      <w:r w:rsidR="0065774F">
        <w:t xml:space="preserve"> There are four parts to the margin property: </w:t>
      </w:r>
      <w:r w:rsidR="00CC0AF9">
        <w:rPr>
          <w:b/>
        </w:rPr>
        <w:t>margin-top</w:t>
      </w:r>
      <w:r w:rsidR="0065774F">
        <w:t xml:space="preserve">, </w:t>
      </w:r>
      <w:r w:rsidR="00CC0AF9">
        <w:rPr>
          <w:b/>
        </w:rPr>
        <w:t>margin-right</w:t>
      </w:r>
      <w:r w:rsidR="0065774F">
        <w:t xml:space="preserve">, </w:t>
      </w:r>
      <w:r w:rsidR="00CC0AF9">
        <w:rPr>
          <w:b/>
        </w:rPr>
        <w:t>margin-bottom</w:t>
      </w:r>
      <w:r w:rsidR="0065774F">
        <w:t xml:space="preserve"> and </w:t>
      </w:r>
      <w:r w:rsidR="00CC0AF9">
        <w:rPr>
          <w:b/>
        </w:rPr>
        <w:t>margin-left</w:t>
      </w:r>
      <w:r w:rsidR="0065774F">
        <w:t>.</w:t>
      </w:r>
      <w:r w:rsidR="00CC0AF9">
        <w:t xml:space="preserve"> Each defines its respective margin in pixels (px). There are a few ways to define margins in CSS:</w:t>
      </w:r>
    </w:p>
    <w:p w14:paraId="5E65D693" w14:textId="2866E55A" w:rsidR="00CC0AF9" w:rsidRDefault="00CC0AF9" w:rsidP="009E7568">
      <w:r>
        <w:rPr>
          <w:b/>
        </w:rPr>
        <w:t>CSS margin</w:t>
      </w:r>
      <w:r w:rsidR="00754531">
        <w:rPr>
          <w:b/>
        </w:rPr>
        <w:t>:</w:t>
      </w:r>
      <w:r>
        <w:t xml:space="preserve"> – this </w:t>
      </w:r>
      <w:r w:rsidR="00077C33">
        <w:t>method can use 4 values, which</w:t>
      </w:r>
      <w:r>
        <w:t xml:space="preserve"> are defined in order of: top, right, bottom, left. EX:</w:t>
      </w:r>
    </w:p>
    <w:p w14:paraId="6091B661" w14:textId="58B737C8" w:rsidR="00CC0AF9" w:rsidRDefault="00CC0AF9" w:rsidP="00CC0AF9">
      <w:pPr>
        <w:pStyle w:val="Heading1"/>
      </w:pPr>
      <w:r>
        <w:t>margin: 10px 10px 10px 10px;</w:t>
      </w:r>
    </w:p>
    <w:p w14:paraId="1F4B121E" w14:textId="5AE70A67" w:rsidR="00CC0AF9" w:rsidRDefault="00077C33" w:rsidP="00CC0AF9">
      <w:pPr>
        <w:pStyle w:val="NoSpacing"/>
      </w:pPr>
      <w:r>
        <w:t>or, we can only define two of these values, which applies the first value to the top and bottom margins, then the second value to the left and right margins:</w:t>
      </w:r>
    </w:p>
    <w:p w14:paraId="6C86EB2E" w14:textId="1D7A2FBB" w:rsidR="00077C33" w:rsidRDefault="00077C33" w:rsidP="00077C33">
      <w:pPr>
        <w:pStyle w:val="Heading1"/>
      </w:pPr>
      <w:r>
        <w:t>margin: 10px 10px;</w:t>
      </w:r>
    </w:p>
    <w:p w14:paraId="7385E150" w14:textId="410C6E47" w:rsidR="00077C33" w:rsidRDefault="00077C33" w:rsidP="00077C33">
      <w:pPr>
        <w:pStyle w:val="NoSpacing"/>
      </w:pPr>
    </w:p>
    <w:p w14:paraId="14EF7F06" w14:textId="157AE8AC" w:rsidR="00077C33" w:rsidRDefault="00BF5EB8" w:rsidP="00077C33">
      <w:pPr>
        <w:pStyle w:val="NoSpacing"/>
      </w:pPr>
      <w:r>
        <w:rPr>
          <w:b/>
        </w:rPr>
        <w:t>CSS margin: value</w:t>
      </w:r>
      <w:r>
        <w:t xml:space="preserve"> </w:t>
      </w:r>
      <w:r w:rsidR="00754531">
        <w:t>–</w:t>
      </w:r>
      <w:r>
        <w:t xml:space="preserve"> </w:t>
      </w:r>
      <w:r w:rsidR="00754531">
        <w:t>We can take the above method a step further by defining only one value:</w:t>
      </w:r>
    </w:p>
    <w:p w14:paraId="273CDE96" w14:textId="399B8485" w:rsidR="00754531" w:rsidRDefault="00754531" w:rsidP="00754531">
      <w:pPr>
        <w:pStyle w:val="Heading1"/>
      </w:pPr>
      <w:r>
        <w:lastRenderedPageBreak/>
        <w:t>margin: 10px;</w:t>
      </w:r>
    </w:p>
    <w:p w14:paraId="537AFCCC" w14:textId="54B4BC6B" w:rsidR="00754531" w:rsidRDefault="00754531" w:rsidP="00077C33">
      <w:pPr>
        <w:pStyle w:val="NoSpacing"/>
      </w:pPr>
      <w:r>
        <w:t>obviously, this will set a 10-pixel margin for all four sides.</w:t>
      </w:r>
    </w:p>
    <w:p w14:paraId="7C5DE952" w14:textId="42743827" w:rsidR="00754531" w:rsidRDefault="00754531" w:rsidP="00077C33">
      <w:pPr>
        <w:pStyle w:val="NoSpacing"/>
      </w:pPr>
    </w:p>
    <w:p w14:paraId="7F9B05E2" w14:textId="535EE819" w:rsidR="00754531" w:rsidRDefault="00754531" w:rsidP="00077C33">
      <w:pPr>
        <w:pStyle w:val="NoSpacing"/>
      </w:pPr>
      <w:r>
        <w:rPr>
          <w:b/>
        </w:rPr>
        <w:t>CSS margin: margin-</w:t>
      </w:r>
      <w:r>
        <w:t>[</w:t>
      </w:r>
      <w:r w:rsidRPr="00754531">
        <w:rPr>
          <w:b/>
        </w:rPr>
        <w:t>direction</w:t>
      </w:r>
      <w:r>
        <w:t xml:space="preserve">] </w:t>
      </w:r>
      <w:r w:rsidR="00AE1DAB">
        <w:t>–</w:t>
      </w:r>
      <w:r>
        <w:t xml:space="preserve"> </w:t>
      </w:r>
      <w:r w:rsidR="00AE1DAB">
        <w:t>This is how you’d set a value for one direction, and ignore the others:</w:t>
      </w:r>
    </w:p>
    <w:p w14:paraId="7AFAF2FA" w14:textId="29772406" w:rsidR="00AE1DAB" w:rsidRDefault="00AE1DAB" w:rsidP="00AE1DAB">
      <w:pPr>
        <w:pStyle w:val="Heading1"/>
      </w:pPr>
      <w:r>
        <w:t>margin-left: 10px;</w:t>
      </w:r>
    </w:p>
    <w:p w14:paraId="375003BF" w14:textId="56258466" w:rsidR="00AE1DAB" w:rsidRDefault="00AE1DAB" w:rsidP="00077C33">
      <w:pPr>
        <w:pStyle w:val="NoSpacing"/>
      </w:pPr>
    </w:p>
    <w:p w14:paraId="7855128B" w14:textId="7DA5969D" w:rsidR="00AE1DAB" w:rsidRDefault="00AE1DAB" w:rsidP="00077C33">
      <w:pPr>
        <w:pStyle w:val="NoSpacing"/>
      </w:pPr>
      <w:r>
        <w:t>The margin property can also be set to negative values; but if not defined, margins will default at 0. Some browsers have default margin distance setting for certain elements (like &lt;p&gt;). We can remedy this by setting the margin to 0.</w:t>
      </w:r>
    </w:p>
    <w:p w14:paraId="548FF32E" w14:textId="4CB3B66C" w:rsidR="00AE1DAB" w:rsidRDefault="00AE1DAB" w:rsidP="00077C33">
      <w:pPr>
        <w:pStyle w:val="NoSpacing"/>
      </w:pPr>
    </w:p>
    <w:p w14:paraId="256A29FF" w14:textId="418F46D1" w:rsidR="00AE1DAB" w:rsidRDefault="00AE1DAB" w:rsidP="00077C33">
      <w:pPr>
        <w:pStyle w:val="NoSpacing"/>
      </w:pPr>
      <w:r>
        <w:t xml:space="preserve">The </w:t>
      </w:r>
      <w:r>
        <w:rPr>
          <w:b/>
        </w:rPr>
        <w:t>padding</w:t>
      </w:r>
      <w:r>
        <w:t xml:space="preserve"> property in CSS defines the amount of space that appears between an element’s content and its border.</w:t>
      </w:r>
      <w:r w:rsidR="00F8243D">
        <w:t xml:space="preserve"> We can use this property to change the default padding value for various elements like </w:t>
      </w:r>
      <w:r w:rsidR="00F8243D">
        <w:rPr>
          <w:i/>
        </w:rPr>
        <w:t>paragraph</w:t>
      </w:r>
      <w:r w:rsidR="00F8243D">
        <w:rPr>
          <w:b/>
          <w:i/>
        </w:rPr>
        <w:t xml:space="preserve"> </w:t>
      </w:r>
      <w:r w:rsidR="00F8243D">
        <w:t>or</w:t>
      </w:r>
      <w:r w:rsidR="00F8243D">
        <w:rPr>
          <w:b/>
          <w:i/>
        </w:rPr>
        <w:t xml:space="preserve"> </w:t>
      </w:r>
      <w:r w:rsidR="00F8243D">
        <w:rPr>
          <w:i/>
        </w:rPr>
        <w:t>table</w:t>
      </w:r>
      <w:r w:rsidR="00F8243D">
        <w:t>. Padding rules are essentially the same as that of margin, except that you cannot declare negative or auto values for padding.</w:t>
      </w:r>
    </w:p>
    <w:p w14:paraId="309CA35B" w14:textId="631B2811" w:rsidR="00F8243D" w:rsidRDefault="00F8243D" w:rsidP="00077C33">
      <w:pPr>
        <w:pStyle w:val="NoSpacing"/>
      </w:pPr>
    </w:p>
    <w:p w14:paraId="23DD00F9" w14:textId="789E9D1F" w:rsidR="00F8243D" w:rsidRDefault="00F8243D" w:rsidP="00077C33">
      <w:pPr>
        <w:pStyle w:val="NoSpacing"/>
      </w:pPr>
      <w:r>
        <w:t xml:space="preserve">We’ve got the same four properties: </w:t>
      </w:r>
      <w:r>
        <w:rPr>
          <w:b/>
        </w:rPr>
        <w:t>padding-top</w:t>
      </w:r>
      <w:r>
        <w:t xml:space="preserve">, </w:t>
      </w:r>
      <w:r>
        <w:rPr>
          <w:b/>
        </w:rPr>
        <w:t>padding-right</w:t>
      </w:r>
      <w:r>
        <w:t xml:space="preserve">, </w:t>
      </w:r>
      <w:r>
        <w:rPr>
          <w:b/>
        </w:rPr>
        <w:t>padding-bottom</w:t>
      </w:r>
      <w:r>
        <w:t xml:space="preserve"> and </w:t>
      </w:r>
      <w:r>
        <w:rPr>
          <w:b/>
        </w:rPr>
        <w:t>padding-left</w:t>
      </w:r>
      <w:r>
        <w:t>.</w:t>
      </w:r>
    </w:p>
    <w:p w14:paraId="77FEB2CF" w14:textId="0EDD763C" w:rsidR="00F8243D" w:rsidRDefault="00F8243D" w:rsidP="00077C33">
      <w:pPr>
        <w:pStyle w:val="NoSpacing"/>
      </w:pPr>
    </w:p>
    <w:p w14:paraId="610D8395" w14:textId="564D19D4" w:rsidR="00F8243D" w:rsidRDefault="00F8243D" w:rsidP="00077C33">
      <w:pPr>
        <w:pStyle w:val="NoSpacing"/>
      </w:pPr>
      <w:r>
        <w:t>We can define padding using four values (same direction order as margin):</w:t>
      </w:r>
    </w:p>
    <w:p w14:paraId="56C8A23C" w14:textId="17CF6064" w:rsidR="00F8243D" w:rsidRDefault="00F8243D" w:rsidP="00F8243D">
      <w:pPr>
        <w:pStyle w:val="Heading1"/>
      </w:pPr>
      <w:r>
        <w:t>padding: 10px 10px 10px 10px;</w:t>
      </w:r>
    </w:p>
    <w:p w14:paraId="09B1943A" w14:textId="66EECAE8" w:rsidR="00F8243D" w:rsidRDefault="00F8243D" w:rsidP="00F8243D">
      <w:pPr>
        <w:pStyle w:val="NoSpacing"/>
      </w:pPr>
    </w:p>
    <w:p w14:paraId="71EB109A" w14:textId="7A376057" w:rsidR="00F8243D" w:rsidRDefault="00F8243D" w:rsidP="00F8243D">
      <w:pPr>
        <w:pStyle w:val="NoSpacing"/>
      </w:pPr>
      <w:r>
        <w:t>Two values (top &amp; bottom):</w:t>
      </w:r>
    </w:p>
    <w:p w14:paraId="2C40E1CA" w14:textId="7607413E" w:rsidR="00F8243D" w:rsidRDefault="00F8243D" w:rsidP="00F8243D">
      <w:pPr>
        <w:pStyle w:val="Heading1"/>
      </w:pPr>
      <w:r>
        <w:t>padding: 10px 10px;</w:t>
      </w:r>
    </w:p>
    <w:p w14:paraId="0F5ECD48" w14:textId="05D4CC64" w:rsidR="00F8243D" w:rsidRDefault="00F8243D" w:rsidP="00F8243D">
      <w:pPr>
        <w:pStyle w:val="NoSpacing"/>
      </w:pPr>
    </w:p>
    <w:p w14:paraId="4FB1DBD6" w14:textId="0ACA00F8" w:rsidR="00F8243D" w:rsidRDefault="00F8243D" w:rsidP="00F8243D">
      <w:pPr>
        <w:pStyle w:val="NoSpacing"/>
      </w:pPr>
      <w:r>
        <w:t>one value (all directions):</w:t>
      </w:r>
    </w:p>
    <w:p w14:paraId="0293E7B1" w14:textId="46426AE2" w:rsidR="00F8243D" w:rsidRDefault="00F8243D" w:rsidP="00F8243D">
      <w:pPr>
        <w:pStyle w:val="Heading1"/>
      </w:pPr>
      <w:r>
        <w:t>padding: 10px;</w:t>
      </w:r>
    </w:p>
    <w:p w14:paraId="7D0B4D1E" w14:textId="491D8A39" w:rsidR="00F8243D" w:rsidRDefault="00F8243D" w:rsidP="00F8243D">
      <w:pPr>
        <w:pStyle w:val="NoSpacing"/>
      </w:pPr>
    </w:p>
    <w:p w14:paraId="0D4C7A43" w14:textId="56840B4B" w:rsidR="00F8243D" w:rsidRDefault="00F8243D" w:rsidP="00F8243D">
      <w:pPr>
        <w:pStyle w:val="NoSpacing"/>
      </w:pPr>
      <w:r>
        <w:t>and padding-[direction] to select only one direction to set a value for:</w:t>
      </w:r>
    </w:p>
    <w:p w14:paraId="026713AE" w14:textId="1FF2354A" w:rsidR="00F8243D" w:rsidRDefault="00F8243D" w:rsidP="00F8243D">
      <w:pPr>
        <w:pStyle w:val="Heading1"/>
      </w:pPr>
      <w:r>
        <w:t>padding-left: 10px;</w:t>
      </w:r>
    </w:p>
    <w:p w14:paraId="29F32B21" w14:textId="66CEB682" w:rsidR="00F8243D" w:rsidRDefault="00F8243D" w:rsidP="00F8243D">
      <w:pPr>
        <w:pStyle w:val="NoSpacing"/>
      </w:pPr>
    </w:p>
    <w:p w14:paraId="7500FE5D" w14:textId="3E1AA0A5" w:rsidR="0061066B" w:rsidRDefault="0061066B" w:rsidP="003D4E4E">
      <w:pPr>
        <w:pStyle w:val="Heading3"/>
      </w:pPr>
      <w:r>
        <w:t>Borders</w:t>
      </w:r>
    </w:p>
    <w:p w14:paraId="1E91B74E" w14:textId="77E0B45D" w:rsidR="003D4E4E" w:rsidRDefault="003D4E4E" w:rsidP="003D4E4E">
      <w:r>
        <w:t>Let’s go over some</w:t>
      </w:r>
      <w:r w:rsidR="001774E5">
        <w:t xml:space="preserve"> border</w:t>
      </w:r>
      <w:r>
        <w:t xml:space="preserve"> </w:t>
      </w:r>
      <w:r w:rsidR="001774E5">
        <w:t>declarations in CSS.</w:t>
      </w:r>
    </w:p>
    <w:p w14:paraId="0274515E" w14:textId="4921D9C1" w:rsidR="001774E5" w:rsidRDefault="001774E5" w:rsidP="003D4E4E">
      <w:r>
        <w:rPr>
          <w:b/>
        </w:rPr>
        <w:t>border-width</w:t>
      </w:r>
      <w:r>
        <w:t xml:space="preserve"> – this property defines the thickness of the border itself, and its value is measured in pixels:</w:t>
      </w:r>
    </w:p>
    <w:p w14:paraId="24F1FACB" w14:textId="4824C531" w:rsidR="001774E5" w:rsidRDefault="001774E5" w:rsidP="001774E5">
      <w:pPr>
        <w:pStyle w:val="Heading1"/>
      </w:pPr>
      <w:r>
        <w:t>border-width: 5px;</w:t>
      </w:r>
    </w:p>
    <w:p w14:paraId="45ADB6CD" w14:textId="489E5551" w:rsidR="001774E5" w:rsidRDefault="001774E5" w:rsidP="001774E5">
      <w:pPr>
        <w:pStyle w:val="NoSpacing"/>
      </w:pPr>
    </w:p>
    <w:p w14:paraId="5780908B" w14:textId="77777777" w:rsidR="005043BD" w:rsidRDefault="001774E5" w:rsidP="001774E5">
      <w:pPr>
        <w:pStyle w:val="NoSpacing"/>
      </w:pPr>
      <w:r>
        <w:rPr>
          <w:b/>
        </w:rPr>
        <w:t>border-color</w:t>
      </w:r>
      <w:r>
        <w:t xml:space="preserve"> – this property defines, you guessed it, the color of the border, and its value</w:t>
      </w:r>
      <w:r w:rsidR="005043BD">
        <w:t xml:space="preserve"> uses hex color code:</w:t>
      </w:r>
    </w:p>
    <w:p w14:paraId="7D3BE801" w14:textId="4036FA0A" w:rsidR="001774E5" w:rsidRDefault="005043BD" w:rsidP="005043BD">
      <w:pPr>
        <w:pStyle w:val="Heading1"/>
      </w:pPr>
      <w:r>
        <w:t>border-color: #69D2E7;</w:t>
      </w:r>
    </w:p>
    <w:p w14:paraId="18232E19" w14:textId="1BBA6FA6" w:rsidR="005043BD" w:rsidRDefault="005043BD" w:rsidP="005043BD">
      <w:pPr>
        <w:pStyle w:val="NoSpacing"/>
      </w:pPr>
    </w:p>
    <w:p w14:paraId="5A59F816" w14:textId="77777777" w:rsidR="00FF4CC4" w:rsidRDefault="00FF4CC4" w:rsidP="005043BD">
      <w:pPr>
        <w:pStyle w:val="NoSpacing"/>
      </w:pPr>
    </w:p>
    <w:p w14:paraId="356ADEC9" w14:textId="715B9C8D" w:rsidR="005043BD" w:rsidRDefault="005043BD" w:rsidP="005043BD">
      <w:pPr>
        <w:pStyle w:val="NoSpacing"/>
      </w:pPr>
      <w:r>
        <w:rPr>
          <w:b/>
        </w:rPr>
        <w:t>border-style</w:t>
      </w:r>
      <w:r>
        <w:t xml:space="preserve"> is a bit different. There are a few values we can set in this declaration to change the look of the border:</w:t>
      </w:r>
    </w:p>
    <w:p w14:paraId="6291C4E2" w14:textId="5CA93CE3" w:rsidR="005043BD" w:rsidRDefault="005043BD" w:rsidP="005043BD">
      <w:pPr>
        <w:pStyle w:val="Heading1"/>
      </w:pPr>
      <w:r>
        <w:t>border-style: solid;</w:t>
      </w:r>
    </w:p>
    <w:p w14:paraId="442C749A" w14:textId="77777777" w:rsidR="00FF4CC4" w:rsidRDefault="005043BD" w:rsidP="005043BD">
      <w:pPr>
        <w:pStyle w:val="NoSpacing"/>
      </w:pPr>
      <w:r>
        <w:t xml:space="preserve">other values we can use in this declaration include: </w:t>
      </w:r>
      <w:r>
        <w:rPr>
          <w:b/>
        </w:rPr>
        <w:t>dotted</w:t>
      </w:r>
      <w:r>
        <w:t xml:space="preserve">, </w:t>
      </w:r>
      <w:r>
        <w:rPr>
          <w:b/>
        </w:rPr>
        <w:t>dashed</w:t>
      </w:r>
      <w:r>
        <w:t xml:space="preserve">, </w:t>
      </w:r>
      <w:r>
        <w:rPr>
          <w:b/>
        </w:rPr>
        <w:t>double</w:t>
      </w:r>
      <w:r>
        <w:t xml:space="preserve">, </w:t>
      </w:r>
      <w:r>
        <w:rPr>
          <w:b/>
        </w:rPr>
        <w:t>groove</w:t>
      </w:r>
      <w:r>
        <w:t xml:space="preserve">, </w:t>
      </w:r>
      <w:r>
        <w:rPr>
          <w:b/>
        </w:rPr>
        <w:t>ridge</w:t>
      </w:r>
      <w:r>
        <w:t xml:space="preserve">, </w:t>
      </w:r>
      <w:r>
        <w:rPr>
          <w:b/>
        </w:rPr>
        <w:t>inset</w:t>
      </w:r>
      <w:r>
        <w:t xml:space="preserve"> and </w:t>
      </w:r>
      <w:r>
        <w:rPr>
          <w:b/>
        </w:rPr>
        <w:t>outset</w:t>
      </w:r>
      <w:r>
        <w:t xml:space="preserve">. </w:t>
      </w:r>
      <w:r w:rsidRPr="005043BD">
        <w:rPr>
          <w:b/>
        </w:rPr>
        <w:t>Groove</w:t>
      </w:r>
      <w:r>
        <w:t xml:space="preserve"> &amp; </w:t>
      </w:r>
      <w:r w:rsidRPr="005043BD">
        <w:rPr>
          <w:b/>
        </w:rPr>
        <w:t>ridge</w:t>
      </w:r>
      <w:r>
        <w:t xml:space="preserve"> are inverse styles, and so are </w:t>
      </w:r>
      <w:r w:rsidRPr="005043BD">
        <w:rPr>
          <w:b/>
        </w:rPr>
        <w:t>inset</w:t>
      </w:r>
      <w:r>
        <w:t xml:space="preserve"> &amp; </w:t>
      </w:r>
      <w:r w:rsidRPr="005043BD">
        <w:rPr>
          <w:b/>
        </w:rPr>
        <w:t>outset</w:t>
      </w:r>
      <w:r>
        <w:t>.</w:t>
      </w:r>
      <w:r w:rsidR="00FF4CC4">
        <w:t xml:space="preserve"> </w:t>
      </w:r>
    </w:p>
    <w:p w14:paraId="12018A42" w14:textId="77777777" w:rsidR="00FF4CC4" w:rsidRDefault="00FF4CC4" w:rsidP="005043BD">
      <w:pPr>
        <w:pStyle w:val="NoSpacing"/>
      </w:pPr>
    </w:p>
    <w:p w14:paraId="6391A91A" w14:textId="4EC800B9" w:rsidR="005043BD" w:rsidRDefault="00FF4CC4" w:rsidP="005043BD">
      <w:pPr>
        <w:pStyle w:val="NoSpacing"/>
      </w:pPr>
      <w:r>
        <w:t xml:space="preserve">There’s also a </w:t>
      </w:r>
      <w:r>
        <w:rPr>
          <w:b/>
        </w:rPr>
        <w:t>hidden</w:t>
      </w:r>
      <w:r>
        <w:t xml:space="preserve"> value for the </w:t>
      </w:r>
      <w:r>
        <w:rPr>
          <w:b/>
        </w:rPr>
        <w:t>border-style</w:t>
      </w:r>
      <w:r>
        <w:t xml:space="preserve"> property, which renders any spacing or thickness for the border, but the border itself is not visible. Finally, there’s the </w:t>
      </w:r>
      <w:r>
        <w:rPr>
          <w:b/>
        </w:rPr>
        <w:t>none</w:t>
      </w:r>
      <w:r>
        <w:t xml:space="preserve"> value which doesn’t render any border at all.</w:t>
      </w:r>
    </w:p>
    <w:p w14:paraId="69D08688" w14:textId="24C261F7" w:rsidR="00FF4CC4" w:rsidRDefault="00FF4CC4" w:rsidP="005043BD">
      <w:pPr>
        <w:pStyle w:val="NoSpacing"/>
      </w:pPr>
    </w:p>
    <w:p w14:paraId="5034FA80" w14:textId="5FC947F9" w:rsidR="00FF4CC4" w:rsidRDefault="00FF4CC4" w:rsidP="005043BD">
      <w:pPr>
        <w:pStyle w:val="NoSpacing"/>
      </w:pPr>
      <w:r>
        <w:t>We can also define a different style for each direction of the border, following the same order rules as margin and padding (top, right, bottom then left):</w:t>
      </w:r>
    </w:p>
    <w:p w14:paraId="47DB0794" w14:textId="380B4D6B" w:rsidR="00FF4CC4" w:rsidRPr="00FF4CC4" w:rsidRDefault="00FF4CC4" w:rsidP="00FF4CC4">
      <w:pPr>
        <w:pStyle w:val="Heading1"/>
      </w:pPr>
      <w:r>
        <w:t>border-style: dashed dotted outset ridge;</w:t>
      </w:r>
    </w:p>
    <w:p w14:paraId="064A746A" w14:textId="676713D9" w:rsidR="005043BD" w:rsidRDefault="00FF4CC4" w:rsidP="005043BD">
      <w:pPr>
        <w:pStyle w:val="NoSpacing"/>
      </w:pPr>
      <w:r>
        <w:t>This will render a border where the top is dashed, right is dotted, bottom is outset &amp; left is ridged.</w:t>
      </w:r>
    </w:p>
    <w:p w14:paraId="3A4D6D66" w14:textId="69AAAFC3" w:rsidR="00491D47" w:rsidRDefault="00491D47" w:rsidP="005043BD">
      <w:pPr>
        <w:pStyle w:val="NoSpacing"/>
      </w:pPr>
    </w:p>
    <w:p w14:paraId="5425C812" w14:textId="0F01D628" w:rsidR="00143B9B" w:rsidRDefault="00143B9B" w:rsidP="005043BD">
      <w:pPr>
        <w:pStyle w:val="NoSpacing"/>
      </w:pPr>
      <w:r>
        <w:t>Border can also be used as a shorthand property to define border width, color and style in one declaration:</w:t>
      </w:r>
    </w:p>
    <w:p w14:paraId="54816A63" w14:textId="7675E1EC" w:rsidR="00143B9B" w:rsidRDefault="00143B9B" w:rsidP="00143B9B">
      <w:pPr>
        <w:pStyle w:val="Heading1"/>
      </w:pPr>
      <w:r>
        <w:lastRenderedPageBreak/>
        <w:t xml:space="preserve">border: thin </w:t>
      </w:r>
      <w:r w:rsidR="003529A2">
        <w:t>#</w:t>
      </w:r>
      <w:r>
        <w:t>E0E4CC dotted;</w:t>
      </w:r>
    </w:p>
    <w:p w14:paraId="5688B723" w14:textId="36DD75B5" w:rsidR="00143B9B" w:rsidRDefault="00143B9B" w:rsidP="00143B9B">
      <w:pPr>
        <w:pStyle w:val="NoSpacing"/>
      </w:pPr>
    </w:p>
    <w:p w14:paraId="68F98156" w14:textId="27DCD3BE" w:rsidR="00143B9B" w:rsidRDefault="00143B9B" w:rsidP="00143B9B">
      <w:pPr>
        <w:pStyle w:val="NoSpacing"/>
      </w:pPr>
    </w:p>
    <w:p w14:paraId="5DB3FA63" w14:textId="0590C930" w:rsidR="00143B9B" w:rsidRDefault="00143B9B" w:rsidP="00143B9B">
      <w:pPr>
        <w:pStyle w:val="Heading3"/>
      </w:pPr>
      <w:r>
        <w:t>CSS Media Queries</w:t>
      </w:r>
    </w:p>
    <w:p w14:paraId="1E82E652" w14:textId="6C84BA22" w:rsidR="00143B9B" w:rsidRDefault="00143B9B" w:rsidP="00143B9B"/>
    <w:p w14:paraId="3AE595CD" w14:textId="2E55F3B6" w:rsidR="00143B9B" w:rsidRDefault="003529A2" w:rsidP="00143B9B">
      <w:r>
        <w:t>Media queries</w:t>
      </w:r>
      <w:r w:rsidR="00430DF8">
        <w:t xml:space="preserve"> allows CSS to identify &amp; react to changes in the browser. Changes such as resizing the window, print preview or switching to a screen reader. </w:t>
      </w:r>
    </w:p>
    <w:p w14:paraId="4A0EDEB8" w14:textId="675117A5" w:rsidR="009D2297" w:rsidRDefault="009D2297" w:rsidP="00143B9B">
      <w:r>
        <w:t xml:space="preserve">There are lots of media types, like monitors, screen reader and printers. Media queries </w:t>
      </w:r>
      <w:r w:rsidR="00DD1A22">
        <w:t>can</w:t>
      </w:r>
      <w:r>
        <w:t xml:space="preserve"> identify these media types and apply CSS styling appropriately. Let’s look at an example:</w:t>
      </w:r>
    </w:p>
    <w:p w14:paraId="7B9165FC" w14:textId="77777777" w:rsidR="009D2297" w:rsidRDefault="009D2297" w:rsidP="009D2297">
      <w:pPr>
        <w:pStyle w:val="Heading1"/>
      </w:pPr>
      <w:r>
        <w:t>@media screen {</w:t>
      </w:r>
    </w:p>
    <w:p w14:paraId="14026398" w14:textId="77777777" w:rsidR="009D2297" w:rsidRDefault="009D2297" w:rsidP="009D2297">
      <w:pPr>
        <w:pStyle w:val="Heading1"/>
      </w:pPr>
      <w:r>
        <w:t xml:space="preserve">    body {</w:t>
      </w:r>
    </w:p>
    <w:p w14:paraId="3AB37930" w14:textId="77777777" w:rsidR="009D2297" w:rsidRDefault="009D2297" w:rsidP="009D2297">
      <w:pPr>
        <w:pStyle w:val="Heading1"/>
      </w:pPr>
      <w:r>
        <w:t xml:space="preserve">        background-color: red;</w:t>
      </w:r>
    </w:p>
    <w:p w14:paraId="123CFE68" w14:textId="77777777" w:rsidR="009D2297" w:rsidRDefault="009D2297" w:rsidP="009D2297">
      <w:pPr>
        <w:pStyle w:val="Heading1"/>
      </w:pPr>
      <w:r>
        <w:t xml:space="preserve">    }</w:t>
      </w:r>
    </w:p>
    <w:p w14:paraId="589A26F3" w14:textId="4F3B4C4A" w:rsidR="009D2297" w:rsidRDefault="009D2297" w:rsidP="009D2297">
      <w:pPr>
        <w:pStyle w:val="Heading1"/>
      </w:pPr>
      <w:r>
        <w:t>}</w:t>
      </w:r>
    </w:p>
    <w:p w14:paraId="30EA8049" w14:textId="7E0F0DE0" w:rsidR="009D2297" w:rsidRDefault="009D2297" w:rsidP="009D2297">
      <w:pPr>
        <w:pStyle w:val="NoSpacing"/>
      </w:pPr>
      <w:r>
        <w:t>This media query only applies while the user is viewing the page through a screen (desktop, laptop, mobile etc.).</w:t>
      </w:r>
    </w:p>
    <w:p w14:paraId="229454EB" w14:textId="520801C1" w:rsidR="009D2297" w:rsidRDefault="009D2297" w:rsidP="009D2297">
      <w:pPr>
        <w:pStyle w:val="NoSpacing"/>
      </w:pPr>
    </w:p>
    <w:p w14:paraId="74956800" w14:textId="6F05F236" w:rsidR="009D2297" w:rsidRDefault="009D2297" w:rsidP="009D2297">
      <w:pPr>
        <w:pStyle w:val="NoSpacing"/>
      </w:pPr>
      <w:r>
        <w:t>If the user attempts to print the pag</w:t>
      </w:r>
      <w:r w:rsidR="00DD1A22">
        <w:t xml:space="preserve">e, they’ll probably want a </w:t>
      </w:r>
      <w:r>
        <w:t xml:space="preserve">white background </w:t>
      </w:r>
      <w:r w:rsidR="00DD1A22">
        <w:t>for visibility</w:t>
      </w:r>
      <w:r>
        <w:t>:</w:t>
      </w:r>
    </w:p>
    <w:p w14:paraId="568EDB36" w14:textId="77777777" w:rsidR="009D2297" w:rsidRDefault="009D2297" w:rsidP="009D2297">
      <w:pPr>
        <w:pStyle w:val="Heading1"/>
      </w:pPr>
      <w:r>
        <w:t>@media print {</w:t>
      </w:r>
    </w:p>
    <w:p w14:paraId="417C857A" w14:textId="77777777" w:rsidR="009D2297" w:rsidRDefault="009D2297" w:rsidP="009D2297">
      <w:pPr>
        <w:pStyle w:val="Heading1"/>
      </w:pPr>
      <w:r>
        <w:t xml:space="preserve">    body {</w:t>
      </w:r>
    </w:p>
    <w:p w14:paraId="61197182" w14:textId="77777777" w:rsidR="009D2297" w:rsidRDefault="009D2297" w:rsidP="009D2297">
      <w:pPr>
        <w:pStyle w:val="Heading1"/>
      </w:pPr>
      <w:r>
        <w:t xml:space="preserve">        background-color: white;</w:t>
      </w:r>
    </w:p>
    <w:p w14:paraId="2824806A" w14:textId="77777777" w:rsidR="009D2297" w:rsidRDefault="009D2297" w:rsidP="009D2297">
      <w:pPr>
        <w:pStyle w:val="Heading1"/>
      </w:pPr>
      <w:r>
        <w:t xml:space="preserve">    }</w:t>
      </w:r>
    </w:p>
    <w:p w14:paraId="183834CA" w14:textId="57973ABD" w:rsidR="009D2297" w:rsidRDefault="009D2297" w:rsidP="009D2297">
      <w:pPr>
        <w:pStyle w:val="Heading1"/>
      </w:pPr>
      <w:r>
        <w:t xml:space="preserve">} </w:t>
      </w:r>
    </w:p>
    <w:p w14:paraId="5FB547CA" w14:textId="48F5E26D" w:rsidR="009D2297" w:rsidRDefault="009D2297" w:rsidP="009D2297">
      <w:pPr>
        <w:pStyle w:val="NoSpacing"/>
      </w:pPr>
      <w:r>
        <w:t>This changes the background color of the page from red to white only while the user is in print view.</w:t>
      </w:r>
    </w:p>
    <w:p w14:paraId="1BFC5D25" w14:textId="60D892CC" w:rsidR="009D2297" w:rsidRDefault="009D2297" w:rsidP="009D2297">
      <w:pPr>
        <w:pStyle w:val="NoSpacing"/>
      </w:pPr>
    </w:p>
    <w:p w14:paraId="6F847832" w14:textId="2FE740FF" w:rsidR="009D2297" w:rsidRDefault="005F3510" w:rsidP="009D2297">
      <w:pPr>
        <w:pStyle w:val="NoSpacing"/>
      </w:pPr>
      <w:r>
        <w:t>Say the user is using a screen reader to read the page aloud, but we’ve got ads that will confuse it:</w:t>
      </w:r>
    </w:p>
    <w:p w14:paraId="03FEE5B6" w14:textId="77777777" w:rsidR="005F3510" w:rsidRDefault="005F3510" w:rsidP="005F3510">
      <w:pPr>
        <w:pStyle w:val="Heading1"/>
      </w:pPr>
      <w:r>
        <w:t>@media speech {</w:t>
      </w:r>
    </w:p>
    <w:p w14:paraId="64BF2A97" w14:textId="77777777" w:rsidR="005F3510" w:rsidRDefault="005F3510" w:rsidP="005F3510">
      <w:pPr>
        <w:pStyle w:val="Heading1"/>
      </w:pPr>
      <w:r>
        <w:t xml:space="preserve">    aside {</w:t>
      </w:r>
    </w:p>
    <w:p w14:paraId="14D1DAE5" w14:textId="77777777" w:rsidR="005F3510" w:rsidRDefault="005F3510" w:rsidP="005F3510">
      <w:pPr>
        <w:pStyle w:val="Heading1"/>
      </w:pPr>
      <w:r>
        <w:t xml:space="preserve">        display: none;</w:t>
      </w:r>
    </w:p>
    <w:p w14:paraId="51C73638" w14:textId="77777777" w:rsidR="005F3510" w:rsidRDefault="005F3510" w:rsidP="005F3510">
      <w:pPr>
        <w:pStyle w:val="Heading1"/>
      </w:pPr>
      <w:r>
        <w:t xml:space="preserve">    }</w:t>
      </w:r>
    </w:p>
    <w:p w14:paraId="55B53C8B" w14:textId="44427457" w:rsidR="005F3510" w:rsidRDefault="005F3510" w:rsidP="005F3510">
      <w:pPr>
        <w:pStyle w:val="Heading1"/>
      </w:pPr>
      <w:r>
        <w:t>}</w:t>
      </w:r>
    </w:p>
    <w:p w14:paraId="44761694" w14:textId="377224A6" w:rsidR="005F3510" w:rsidRDefault="005F3510" w:rsidP="005F3510">
      <w:pPr>
        <w:pStyle w:val="NoSpacing"/>
      </w:pPr>
      <w:r>
        <w:t>The above CSS code will tell the ads in our aside element not to render, allowing the screen reader to work properly.</w:t>
      </w:r>
    </w:p>
    <w:p w14:paraId="30F4C1B5" w14:textId="3C23C0E3" w:rsidR="005F3510" w:rsidRDefault="005F3510" w:rsidP="005F3510">
      <w:pPr>
        <w:pStyle w:val="NoSpacing"/>
      </w:pPr>
    </w:p>
    <w:p w14:paraId="42AB8833" w14:textId="7F40CE7E" w:rsidR="005F3510" w:rsidRDefault="005F3510" w:rsidP="005F3510">
      <w:pPr>
        <w:pStyle w:val="NoSpacing"/>
      </w:pPr>
      <w:r>
        <w:t xml:space="preserve">Using </w:t>
      </w:r>
      <w:r>
        <w:rPr>
          <w:b/>
        </w:rPr>
        <w:t>media height</w:t>
      </w:r>
      <w:r>
        <w:t xml:space="preserve"> and </w:t>
      </w:r>
      <w:r>
        <w:rPr>
          <w:b/>
        </w:rPr>
        <w:t>media width</w:t>
      </w:r>
      <w:r>
        <w:t xml:space="preserve"> queries, we can ensure that our page content renders appropriately for the aspect ratio of the device the user is viewing from</w:t>
      </w:r>
      <w:r w:rsidR="00FF1576">
        <w:t>:</w:t>
      </w:r>
    </w:p>
    <w:p w14:paraId="26FE895E" w14:textId="77777777" w:rsidR="00FF1576" w:rsidRDefault="00FF1576" w:rsidP="00FF1576">
      <w:pPr>
        <w:pStyle w:val="Heading1"/>
      </w:pPr>
      <w:r>
        <w:t>@media (min-width: 500px) {</w:t>
      </w:r>
    </w:p>
    <w:p w14:paraId="0DE8AF4C" w14:textId="77777777" w:rsidR="00FF1576" w:rsidRDefault="00FF1576" w:rsidP="00FF1576">
      <w:pPr>
        <w:pStyle w:val="Heading1"/>
      </w:pPr>
      <w:r>
        <w:t xml:space="preserve">    nav {</w:t>
      </w:r>
    </w:p>
    <w:p w14:paraId="3299A969" w14:textId="77777777" w:rsidR="00FF1576" w:rsidRDefault="00FF1576" w:rsidP="00FF1576">
      <w:pPr>
        <w:pStyle w:val="Heading1"/>
      </w:pPr>
      <w:r>
        <w:t xml:space="preserve">        width: 100px;</w:t>
      </w:r>
    </w:p>
    <w:p w14:paraId="4C0500D4" w14:textId="77777777" w:rsidR="00FF1576" w:rsidRDefault="00FF1576" w:rsidP="00FF1576">
      <w:pPr>
        <w:pStyle w:val="Heading1"/>
      </w:pPr>
      <w:r>
        <w:t xml:space="preserve">    }</w:t>
      </w:r>
    </w:p>
    <w:p w14:paraId="743EC59C" w14:textId="735765E1" w:rsidR="00FF1576" w:rsidRDefault="00FF1576" w:rsidP="00FF1576">
      <w:pPr>
        <w:pStyle w:val="Heading1"/>
      </w:pPr>
      <w:r>
        <w:t>}</w:t>
      </w:r>
    </w:p>
    <w:p w14:paraId="7AEC687D" w14:textId="4E9122AC" w:rsidR="00FF1576" w:rsidRDefault="00FF1576" w:rsidP="00FF1576">
      <w:pPr>
        <w:pStyle w:val="NoSpacing"/>
      </w:pPr>
      <w:r>
        <w:t>This query sets the nav element width to 100 pixels only if the entire browser is 500 or more pixels wide.</w:t>
      </w:r>
    </w:p>
    <w:p w14:paraId="30EC0963" w14:textId="12A02057" w:rsidR="00FF1576" w:rsidRDefault="00FF1576" w:rsidP="00FF1576">
      <w:pPr>
        <w:pStyle w:val="NoSpacing"/>
      </w:pPr>
    </w:p>
    <w:p w14:paraId="24056CD1" w14:textId="6FA1F600" w:rsidR="00FF1576" w:rsidRDefault="00FF1576" w:rsidP="00FF1576">
      <w:pPr>
        <w:pStyle w:val="NoSpacing"/>
      </w:pPr>
      <w:r>
        <w:t>The same can be done for height:</w:t>
      </w:r>
    </w:p>
    <w:p w14:paraId="596062EA" w14:textId="77777777" w:rsidR="00FF1576" w:rsidRDefault="00FF1576" w:rsidP="00FF1576">
      <w:pPr>
        <w:pStyle w:val="Heading1"/>
      </w:pPr>
      <w:r>
        <w:t>@media (min-height: 500px) {</w:t>
      </w:r>
    </w:p>
    <w:p w14:paraId="61BF9A0D" w14:textId="77777777" w:rsidR="00FF1576" w:rsidRDefault="00FF1576" w:rsidP="00FF1576">
      <w:pPr>
        <w:pStyle w:val="Heading1"/>
      </w:pPr>
      <w:r>
        <w:t xml:space="preserve">    nav {</w:t>
      </w:r>
    </w:p>
    <w:p w14:paraId="0E85C5E8" w14:textId="77777777" w:rsidR="00FF1576" w:rsidRDefault="00FF1576" w:rsidP="00FF1576">
      <w:pPr>
        <w:pStyle w:val="Heading1"/>
      </w:pPr>
      <w:r>
        <w:t xml:space="preserve">        height: 300px;</w:t>
      </w:r>
    </w:p>
    <w:p w14:paraId="3D061F50" w14:textId="77777777" w:rsidR="00FF1576" w:rsidRDefault="00FF1576" w:rsidP="00FF1576">
      <w:pPr>
        <w:pStyle w:val="Heading1"/>
      </w:pPr>
      <w:r>
        <w:t xml:space="preserve">    }</w:t>
      </w:r>
    </w:p>
    <w:p w14:paraId="336759AC" w14:textId="52CA8A98" w:rsidR="00FF1576" w:rsidRDefault="00FF1576" w:rsidP="00FF1576">
      <w:pPr>
        <w:pStyle w:val="Heading1"/>
      </w:pPr>
      <w:r>
        <w:t>}</w:t>
      </w:r>
    </w:p>
    <w:p w14:paraId="3F33CBE6" w14:textId="056EEF65" w:rsidR="00FF1576" w:rsidRDefault="00FF1576" w:rsidP="00FF1576">
      <w:pPr>
        <w:pStyle w:val="NoSpacing"/>
      </w:pPr>
    </w:p>
    <w:p w14:paraId="31F08088" w14:textId="5BE632CA" w:rsidR="00FF1576" w:rsidRDefault="00FF1576" w:rsidP="00FF1576">
      <w:pPr>
        <w:pStyle w:val="NoSpacing"/>
      </w:pPr>
      <w:r>
        <w:t>We can also do the opposite, for browsers whose width or height is under 500 pixels:</w:t>
      </w:r>
    </w:p>
    <w:p w14:paraId="083E5C9C" w14:textId="77777777" w:rsidR="00FF1576" w:rsidRDefault="00FF1576" w:rsidP="00FF1576">
      <w:pPr>
        <w:pStyle w:val="Heading1"/>
      </w:pPr>
      <w:r>
        <w:lastRenderedPageBreak/>
        <w:t>@media (max-width: 500px) {</w:t>
      </w:r>
    </w:p>
    <w:p w14:paraId="5B738F82" w14:textId="77777777" w:rsidR="00FF1576" w:rsidRDefault="00FF1576" w:rsidP="00FF1576">
      <w:pPr>
        <w:pStyle w:val="Heading1"/>
      </w:pPr>
      <w:r>
        <w:t xml:space="preserve">    nav {</w:t>
      </w:r>
    </w:p>
    <w:p w14:paraId="7B5548F6" w14:textId="77777777" w:rsidR="00FF1576" w:rsidRDefault="00FF1576" w:rsidP="00FF1576">
      <w:pPr>
        <w:pStyle w:val="Heading1"/>
      </w:pPr>
      <w:r>
        <w:t xml:space="preserve">        width: 50px;</w:t>
      </w:r>
    </w:p>
    <w:p w14:paraId="11DD044D" w14:textId="77777777" w:rsidR="00FF1576" w:rsidRDefault="00FF1576" w:rsidP="00FF1576">
      <w:pPr>
        <w:pStyle w:val="Heading1"/>
      </w:pPr>
      <w:r>
        <w:t xml:space="preserve">    }</w:t>
      </w:r>
    </w:p>
    <w:p w14:paraId="293747CD" w14:textId="79F56593" w:rsidR="00FF1576" w:rsidRDefault="00FF1576" w:rsidP="00FF1576">
      <w:pPr>
        <w:pStyle w:val="Heading1"/>
      </w:pPr>
      <w:r>
        <w:t>}</w:t>
      </w:r>
    </w:p>
    <w:p w14:paraId="5646A592" w14:textId="0F0FD869" w:rsidR="00FF1576" w:rsidRDefault="00FF1576" w:rsidP="00FF1576">
      <w:pPr>
        <w:pStyle w:val="Heading1"/>
      </w:pPr>
      <w:r>
        <w:t>@media (max-height: 500px) {</w:t>
      </w:r>
    </w:p>
    <w:p w14:paraId="6DEDF302" w14:textId="1AB06E56" w:rsidR="00FF1576" w:rsidRDefault="00FF1576" w:rsidP="00FF1576">
      <w:pPr>
        <w:pStyle w:val="Heading1"/>
        <w:ind w:firstLine="720"/>
      </w:pPr>
      <w:r>
        <w:t>nav {</w:t>
      </w:r>
    </w:p>
    <w:p w14:paraId="0A8011D5" w14:textId="4764D464" w:rsidR="00FF1576" w:rsidRDefault="00FF1576" w:rsidP="00FF1576">
      <w:pPr>
        <w:pStyle w:val="Heading1"/>
      </w:pPr>
      <w:r>
        <w:tab/>
      </w:r>
      <w:r>
        <w:tab/>
        <w:t>height: 50px;</w:t>
      </w:r>
    </w:p>
    <w:p w14:paraId="4B0C1A3C" w14:textId="71D85C1C" w:rsidR="00FF1576" w:rsidRDefault="00FF1576" w:rsidP="00FF1576">
      <w:pPr>
        <w:pStyle w:val="Heading1"/>
      </w:pPr>
      <w:r>
        <w:tab/>
        <w:t>}</w:t>
      </w:r>
    </w:p>
    <w:p w14:paraId="14529D1A" w14:textId="61A04C22" w:rsidR="00FF1576" w:rsidRDefault="00FF1576" w:rsidP="00FF1576">
      <w:pPr>
        <w:pStyle w:val="Heading1"/>
      </w:pPr>
      <w:r>
        <w:t>}</w:t>
      </w:r>
    </w:p>
    <w:p w14:paraId="5D959E13" w14:textId="3EFC022C" w:rsidR="00FF1576" w:rsidRDefault="00FF1576" w:rsidP="00FF1576">
      <w:pPr>
        <w:pStyle w:val="NoSpacing"/>
      </w:pPr>
    </w:p>
    <w:p w14:paraId="64EC2BAC" w14:textId="45407E57" w:rsidR="00FF1576" w:rsidRDefault="0091705F" w:rsidP="00FF1576">
      <w:pPr>
        <w:pStyle w:val="NoSpacing"/>
      </w:pPr>
      <w:r>
        <w:t xml:space="preserve">Media queries can understand simple logic using </w:t>
      </w:r>
      <w:r w:rsidR="001A254B">
        <w:t xml:space="preserve">the </w:t>
      </w:r>
      <w:r>
        <w:rPr>
          <w:b/>
        </w:rPr>
        <w:t>and</w:t>
      </w:r>
      <w:r>
        <w:t xml:space="preserve"> and </w:t>
      </w:r>
      <w:r>
        <w:rPr>
          <w:b/>
        </w:rPr>
        <w:t>or</w:t>
      </w:r>
      <w:r w:rsidR="001A254B">
        <w:t xml:space="preserve"> logical operators:</w:t>
      </w:r>
    </w:p>
    <w:p w14:paraId="4D142D00" w14:textId="77777777" w:rsidR="001A254B" w:rsidRDefault="001A254B" w:rsidP="001A254B">
      <w:pPr>
        <w:pStyle w:val="Heading1"/>
      </w:pPr>
      <w:r>
        <w:t>@media (min-width: 500px) and (max-width: 1000px) {</w:t>
      </w:r>
    </w:p>
    <w:p w14:paraId="1A0F36BD" w14:textId="77777777" w:rsidR="001A254B" w:rsidRDefault="001A254B" w:rsidP="001A254B">
      <w:pPr>
        <w:pStyle w:val="Heading1"/>
      </w:pPr>
      <w:r>
        <w:t xml:space="preserve">    header {</w:t>
      </w:r>
    </w:p>
    <w:p w14:paraId="54B3AD0D" w14:textId="77777777" w:rsidR="001A254B" w:rsidRDefault="001A254B" w:rsidP="001A254B">
      <w:pPr>
        <w:pStyle w:val="Heading1"/>
      </w:pPr>
      <w:r>
        <w:t xml:space="preserve">        font-size: larger;</w:t>
      </w:r>
    </w:p>
    <w:p w14:paraId="0C02B500" w14:textId="77777777" w:rsidR="001A254B" w:rsidRDefault="001A254B" w:rsidP="001A254B">
      <w:pPr>
        <w:pStyle w:val="Heading1"/>
      </w:pPr>
      <w:r>
        <w:t xml:space="preserve">    }</w:t>
      </w:r>
    </w:p>
    <w:p w14:paraId="563B99DC" w14:textId="0041AF61" w:rsidR="001A254B" w:rsidRDefault="001A254B" w:rsidP="001A254B">
      <w:pPr>
        <w:pStyle w:val="Heading1"/>
      </w:pPr>
      <w:r>
        <w:t>}</w:t>
      </w:r>
    </w:p>
    <w:p w14:paraId="72F1C66C" w14:textId="073B4421" w:rsidR="001A254B" w:rsidRDefault="004D55E3" w:rsidP="001A254B">
      <w:pPr>
        <w:pStyle w:val="NoSpacing"/>
      </w:pPr>
      <w:r>
        <w:t>This code says if the user’s browser width is between 500 and 1000 pixels, make the font size larger.</w:t>
      </w:r>
    </w:p>
    <w:p w14:paraId="07B15AD1" w14:textId="7C91FA58" w:rsidR="004D55E3" w:rsidRDefault="004D55E3" w:rsidP="001A254B">
      <w:pPr>
        <w:pStyle w:val="NoSpacing"/>
      </w:pPr>
    </w:p>
    <w:p w14:paraId="3ACF96B7" w14:textId="1D08366D" w:rsidR="004D55E3" w:rsidRDefault="004D55E3" w:rsidP="004D55E3">
      <w:pPr>
        <w:pStyle w:val="NoSpacing"/>
      </w:pPr>
      <w:r>
        <w:t xml:space="preserve">We can use a comma to represent the </w:t>
      </w:r>
      <w:r>
        <w:rPr>
          <w:b/>
        </w:rPr>
        <w:t>or</w:t>
      </w:r>
      <w:r>
        <w:t xml:space="preserve"> logical operator:</w:t>
      </w:r>
    </w:p>
    <w:p w14:paraId="12E532F8" w14:textId="77777777" w:rsidR="00FA1FA3" w:rsidRDefault="00FA1FA3" w:rsidP="00FA1FA3">
      <w:pPr>
        <w:pStyle w:val="Heading1"/>
      </w:pPr>
      <w:r>
        <w:t>@media (min-width: 1000px), (max-width: 500px) {</w:t>
      </w:r>
    </w:p>
    <w:p w14:paraId="7DE115A7" w14:textId="77777777" w:rsidR="00FA1FA3" w:rsidRDefault="00FA1FA3" w:rsidP="00FA1FA3">
      <w:pPr>
        <w:pStyle w:val="Heading1"/>
      </w:pPr>
      <w:r>
        <w:t xml:space="preserve">    footer {</w:t>
      </w:r>
    </w:p>
    <w:p w14:paraId="3F08A566" w14:textId="77777777" w:rsidR="00FA1FA3" w:rsidRDefault="00FA1FA3" w:rsidP="00FA1FA3">
      <w:pPr>
        <w:pStyle w:val="Heading1"/>
      </w:pPr>
      <w:r>
        <w:t xml:space="preserve">        font-weight: bold;</w:t>
      </w:r>
    </w:p>
    <w:p w14:paraId="49BE0C1A" w14:textId="77777777" w:rsidR="00FA1FA3" w:rsidRDefault="00FA1FA3" w:rsidP="00FA1FA3">
      <w:pPr>
        <w:pStyle w:val="Heading1"/>
      </w:pPr>
      <w:r>
        <w:t xml:space="preserve">    }</w:t>
      </w:r>
    </w:p>
    <w:p w14:paraId="5F1CB635" w14:textId="172F0FCF" w:rsidR="00FA1FA3" w:rsidRDefault="00FA1FA3" w:rsidP="00FA1FA3">
      <w:pPr>
        <w:pStyle w:val="Heading1"/>
      </w:pPr>
      <w:r>
        <w:t>}</w:t>
      </w:r>
    </w:p>
    <w:p w14:paraId="037E3FFC" w14:textId="4D135296" w:rsidR="00FA1FA3" w:rsidRDefault="00FA1FA3" w:rsidP="00FA1FA3">
      <w:pPr>
        <w:pStyle w:val="NoSpacing"/>
      </w:pPr>
    </w:p>
    <w:p w14:paraId="5696F485" w14:textId="4DFE6B50" w:rsidR="00FA1FA3" w:rsidRDefault="00FA1FA3" w:rsidP="00FA1FA3">
      <w:pPr>
        <w:pStyle w:val="NoSpacing"/>
      </w:pPr>
      <w:r>
        <w:t>We can even combine multiple logical operators to create complex rules:</w:t>
      </w:r>
    </w:p>
    <w:p w14:paraId="43FC60F1" w14:textId="77777777" w:rsidR="00FA1FA3" w:rsidRDefault="00FA1FA3" w:rsidP="00FA1FA3">
      <w:pPr>
        <w:pStyle w:val="Heading1"/>
      </w:pPr>
      <w:r>
        <w:t>@media screen and (min-width: 500px) and (max-width: 500px) {</w:t>
      </w:r>
    </w:p>
    <w:p w14:paraId="441FD943" w14:textId="77777777" w:rsidR="00FA1FA3" w:rsidRDefault="00FA1FA3" w:rsidP="00FA1FA3">
      <w:pPr>
        <w:pStyle w:val="Heading1"/>
      </w:pPr>
      <w:r>
        <w:t xml:space="preserve">    article {</w:t>
      </w:r>
    </w:p>
    <w:p w14:paraId="14DEC5C5" w14:textId="77777777" w:rsidR="00FA1FA3" w:rsidRDefault="00FA1FA3" w:rsidP="00FA1FA3">
      <w:pPr>
        <w:pStyle w:val="Heading1"/>
      </w:pPr>
      <w:r>
        <w:t xml:space="preserve">        font-style: italic;</w:t>
      </w:r>
    </w:p>
    <w:p w14:paraId="4155D5A8" w14:textId="77777777" w:rsidR="00FA1FA3" w:rsidRDefault="00FA1FA3" w:rsidP="00FA1FA3">
      <w:pPr>
        <w:pStyle w:val="Heading1"/>
      </w:pPr>
      <w:r>
        <w:t xml:space="preserve">    }</w:t>
      </w:r>
    </w:p>
    <w:p w14:paraId="3467BE4B" w14:textId="198C7A8E" w:rsidR="00FA1FA3" w:rsidRDefault="00FA1FA3" w:rsidP="00FA1FA3">
      <w:pPr>
        <w:pStyle w:val="Heading1"/>
      </w:pPr>
      <w:r>
        <w:t>}</w:t>
      </w:r>
    </w:p>
    <w:p w14:paraId="3D46541B" w14:textId="77777777" w:rsidR="00FA1FA3" w:rsidRPr="00FA1FA3" w:rsidRDefault="00FA1FA3" w:rsidP="00FA1FA3">
      <w:pPr>
        <w:pStyle w:val="NoSpacing"/>
      </w:pPr>
      <w:bookmarkStart w:id="0" w:name="_GoBack"/>
      <w:bookmarkEnd w:id="0"/>
    </w:p>
    <w:sectPr w:rsidR="00FA1FA3" w:rsidRPr="00FA1FA3"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DD1A22" w:rsidRDefault="00DD1A22" w:rsidP="00185ECF">
      <w:pPr>
        <w:spacing w:after="0" w:line="240" w:lineRule="auto"/>
      </w:pPr>
      <w:r>
        <w:separator/>
      </w:r>
    </w:p>
  </w:endnote>
  <w:endnote w:type="continuationSeparator" w:id="0">
    <w:p w14:paraId="70AD1C25" w14:textId="77777777" w:rsidR="00DD1A22" w:rsidRDefault="00DD1A22"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936C05A" w:rsidR="00DD1A22" w:rsidRDefault="00DD1A22" w:rsidP="00185ECF">
    <w:pPr>
      <w:pStyle w:val="Footer"/>
      <w:jc w:val="center"/>
    </w:pPr>
    <w:r>
      <w:fldChar w:fldCharType="begin"/>
    </w:r>
    <w:r>
      <w:instrText xml:space="preserve"> PAGE   \* MERGEFORMAT </w:instrText>
    </w:r>
    <w:r>
      <w:fldChar w:fldCharType="separate"/>
    </w:r>
    <w:r w:rsidR="004D24A6">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DD1A22" w:rsidRDefault="00DD1A22" w:rsidP="00185ECF">
      <w:pPr>
        <w:spacing w:after="0" w:line="240" w:lineRule="auto"/>
      </w:pPr>
      <w:r>
        <w:separator/>
      </w:r>
    </w:p>
  </w:footnote>
  <w:footnote w:type="continuationSeparator" w:id="0">
    <w:p w14:paraId="3114D472" w14:textId="77777777" w:rsidR="00DD1A22" w:rsidRDefault="00DD1A22"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127D750E"/>
    <w:multiLevelType w:val="hybridMultilevel"/>
    <w:tmpl w:val="FC0C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D33C0"/>
    <w:multiLevelType w:val="hybridMultilevel"/>
    <w:tmpl w:val="0A8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77C33"/>
    <w:rsid w:val="000A5AF0"/>
    <w:rsid w:val="000B14D3"/>
    <w:rsid w:val="000B14D7"/>
    <w:rsid w:val="000B2488"/>
    <w:rsid w:val="000B40AE"/>
    <w:rsid w:val="000D0B01"/>
    <w:rsid w:val="000D15D3"/>
    <w:rsid w:val="000D17F2"/>
    <w:rsid w:val="000D6641"/>
    <w:rsid w:val="000E5FBC"/>
    <w:rsid w:val="000F6AD0"/>
    <w:rsid w:val="00103650"/>
    <w:rsid w:val="0010511D"/>
    <w:rsid w:val="00106E01"/>
    <w:rsid w:val="00112A62"/>
    <w:rsid w:val="00124512"/>
    <w:rsid w:val="00143B9B"/>
    <w:rsid w:val="0016708C"/>
    <w:rsid w:val="001774E5"/>
    <w:rsid w:val="00185ECF"/>
    <w:rsid w:val="00190124"/>
    <w:rsid w:val="00192E9D"/>
    <w:rsid w:val="001A254B"/>
    <w:rsid w:val="001C2B4E"/>
    <w:rsid w:val="001D1255"/>
    <w:rsid w:val="001D3597"/>
    <w:rsid w:val="001E12E2"/>
    <w:rsid w:val="001F51BD"/>
    <w:rsid w:val="001F6B1B"/>
    <w:rsid w:val="002003B1"/>
    <w:rsid w:val="002004A5"/>
    <w:rsid w:val="00206B31"/>
    <w:rsid w:val="00210D33"/>
    <w:rsid w:val="0024095A"/>
    <w:rsid w:val="00243668"/>
    <w:rsid w:val="0024558A"/>
    <w:rsid w:val="00247739"/>
    <w:rsid w:val="00257A78"/>
    <w:rsid w:val="00263F17"/>
    <w:rsid w:val="00277A00"/>
    <w:rsid w:val="00284B38"/>
    <w:rsid w:val="00285EE7"/>
    <w:rsid w:val="00291B1D"/>
    <w:rsid w:val="002B0377"/>
    <w:rsid w:val="002D2F11"/>
    <w:rsid w:val="002D721E"/>
    <w:rsid w:val="002F6522"/>
    <w:rsid w:val="00303D00"/>
    <w:rsid w:val="00303E2A"/>
    <w:rsid w:val="003058F8"/>
    <w:rsid w:val="00306B08"/>
    <w:rsid w:val="003109FC"/>
    <w:rsid w:val="00311C1C"/>
    <w:rsid w:val="003213DB"/>
    <w:rsid w:val="003260BB"/>
    <w:rsid w:val="003344BA"/>
    <w:rsid w:val="00334602"/>
    <w:rsid w:val="003529A2"/>
    <w:rsid w:val="00361EFE"/>
    <w:rsid w:val="003670DA"/>
    <w:rsid w:val="00371471"/>
    <w:rsid w:val="00373CBD"/>
    <w:rsid w:val="003827C9"/>
    <w:rsid w:val="003846A2"/>
    <w:rsid w:val="00386818"/>
    <w:rsid w:val="003B3778"/>
    <w:rsid w:val="003B6940"/>
    <w:rsid w:val="003C0CB1"/>
    <w:rsid w:val="003C7709"/>
    <w:rsid w:val="003D1625"/>
    <w:rsid w:val="003D4E4E"/>
    <w:rsid w:val="00401C94"/>
    <w:rsid w:val="00403D6D"/>
    <w:rsid w:val="004054DF"/>
    <w:rsid w:val="00405576"/>
    <w:rsid w:val="0042764F"/>
    <w:rsid w:val="004307DA"/>
    <w:rsid w:val="00430DF8"/>
    <w:rsid w:val="0043123F"/>
    <w:rsid w:val="00436221"/>
    <w:rsid w:val="004371C9"/>
    <w:rsid w:val="00443D64"/>
    <w:rsid w:val="00446E96"/>
    <w:rsid w:val="00461240"/>
    <w:rsid w:val="00463230"/>
    <w:rsid w:val="00473206"/>
    <w:rsid w:val="004855D2"/>
    <w:rsid w:val="00491D47"/>
    <w:rsid w:val="00495290"/>
    <w:rsid w:val="004A04F6"/>
    <w:rsid w:val="004B5FC2"/>
    <w:rsid w:val="004C03B6"/>
    <w:rsid w:val="004C551C"/>
    <w:rsid w:val="004D24A6"/>
    <w:rsid w:val="004D55E3"/>
    <w:rsid w:val="004D7D10"/>
    <w:rsid w:val="004E0D21"/>
    <w:rsid w:val="004E0E50"/>
    <w:rsid w:val="0050038C"/>
    <w:rsid w:val="005043BD"/>
    <w:rsid w:val="005347D8"/>
    <w:rsid w:val="00546BA7"/>
    <w:rsid w:val="005729E6"/>
    <w:rsid w:val="0057585F"/>
    <w:rsid w:val="005A47DE"/>
    <w:rsid w:val="005A5096"/>
    <w:rsid w:val="005A7088"/>
    <w:rsid w:val="005A72E0"/>
    <w:rsid w:val="005E59AB"/>
    <w:rsid w:val="005F3510"/>
    <w:rsid w:val="0061066B"/>
    <w:rsid w:val="0062337B"/>
    <w:rsid w:val="00627866"/>
    <w:rsid w:val="00627C39"/>
    <w:rsid w:val="00633C32"/>
    <w:rsid w:val="00641D8B"/>
    <w:rsid w:val="00650B9A"/>
    <w:rsid w:val="0065774F"/>
    <w:rsid w:val="006870B5"/>
    <w:rsid w:val="006A2BB1"/>
    <w:rsid w:val="006C3F4C"/>
    <w:rsid w:val="006C5FA7"/>
    <w:rsid w:val="006D63F5"/>
    <w:rsid w:val="006F1BAC"/>
    <w:rsid w:val="00704C05"/>
    <w:rsid w:val="007054AB"/>
    <w:rsid w:val="007116F4"/>
    <w:rsid w:val="00716DD6"/>
    <w:rsid w:val="007210A2"/>
    <w:rsid w:val="00733E31"/>
    <w:rsid w:val="00754531"/>
    <w:rsid w:val="00755627"/>
    <w:rsid w:val="00777DF6"/>
    <w:rsid w:val="00787DDC"/>
    <w:rsid w:val="007A32B6"/>
    <w:rsid w:val="007B7706"/>
    <w:rsid w:val="007E3530"/>
    <w:rsid w:val="007E68DD"/>
    <w:rsid w:val="007F2922"/>
    <w:rsid w:val="00805FFF"/>
    <w:rsid w:val="00817DF3"/>
    <w:rsid w:val="0083684E"/>
    <w:rsid w:val="0084471B"/>
    <w:rsid w:val="00846758"/>
    <w:rsid w:val="0085080E"/>
    <w:rsid w:val="008717BD"/>
    <w:rsid w:val="00876794"/>
    <w:rsid w:val="00881E6D"/>
    <w:rsid w:val="008A49A3"/>
    <w:rsid w:val="008B2A7E"/>
    <w:rsid w:val="008B6B77"/>
    <w:rsid w:val="008B798E"/>
    <w:rsid w:val="008D2343"/>
    <w:rsid w:val="008D41A8"/>
    <w:rsid w:val="008F6F3A"/>
    <w:rsid w:val="0091705F"/>
    <w:rsid w:val="009438AC"/>
    <w:rsid w:val="009513CB"/>
    <w:rsid w:val="00953926"/>
    <w:rsid w:val="009626D9"/>
    <w:rsid w:val="009A1167"/>
    <w:rsid w:val="009A3979"/>
    <w:rsid w:val="009B55A0"/>
    <w:rsid w:val="009B69DC"/>
    <w:rsid w:val="009D2297"/>
    <w:rsid w:val="009E2C79"/>
    <w:rsid w:val="009E3FD3"/>
    <w:rsid w:val="009E4B55"/>
    <w:rsid w:val="009E7568"/>
    <w:rsid w:val="009F1E24"/>
    <w:rsid w:val="00A031A0"/>
    <w:rsid w:val="00A04FDB"/>
    <w:rsid w:val="00A215C5"/>
    <w:rsid w:val="00A235BA"/>
    <w:rsid w:val="00A4387A"/>
    <w:rsid w:val="00A4694F"/>
    <w:rsid w:val="00A56A8F"/>
    <w:rsid w:val="00A8155D"/>
    <w:rsid w:val="00A867A4"/>
    <w:rsid w:val="00A93162"/>
    <w:rsid w:val="00AB3070"/>
    <w:rsid w:val="00AB4669"/>
    <w:rsid w:val="00AC0D37"/>
    <w:rsid w:val="00AC31CB"/>
    <w:rsid w:val="00AE1DAB"/>
    <w:rsid w:val="00B01A49"/>
    <w:rsid w:val="00B04E96"/>
    <w:rsid w:val="00B258A7"/>
    <w:rsid w:val="00B305DC"/>
    <w:rsid w:val="00B35A5D"/>
    <w:rsid w:val="00B4117C"/>
    <w:rsid w:val="00B52D75"/>
    <w:rsid w:val="00B70947"/>
    <w:rsid w:val="00B727AA"/>
    <w:rsid w:val="00B948DB"/>
    <w:rsid w:val="00BE622F"/>
    <w:rsid w:val="00BF0C63"/>
    <w:rsid w:val="00BF4B8C"/>
    <w:rsid w:val="00BF5EB8"/>
    <w:rsid w:val="00C06200"/>
    <w:rsid w:val="00C42E0F"/>
    <w:rsid w:val="00C50844"/>
    <w:rsid w:val="00C534D6"/>
    <w:rsid w:val="00C53A20"/>
    <w:rsid w:val="00C67AD0"/>
    <w:rsid w:val="00C80252"/>
    <w:rsid w:val="00CA1644"/>
    <w:rsid w:val="00CC0AF9"/>
    <w:rsid w:val="00CC64BE"/>
    <w:rsid w:val="00CD030D"/>
    <w:rsid w:val="00CD5951"/>
    <w:rsid w:val="00CE259E"/>
    <w:rsid w:val="00CE3F19"/>
    <w:rsid w:val="00CE4954"/>
    <w:rsid w:val="00D137EA"/>
    <w:rsid w:val="00D15D5B"/>
    <w:rsid w:val="00D15D6D"/>
    <w:rsid w:val="00D179AF"/>
    <w:rsid w:val="00D35B37"/>
    <w:rsid w:val="00D4737A"/>
    <w:rsid w:val="00D474F2"/>
    <w:rsid w:val="00D61D26"/>
    <w:rsid w:val="00D65023"/>
    <w:rsid w:val="00D7175F"/>
    <w:rsid w:val="00D95C39"/>
    <w:rsid w:val="00DA48D9"/>
    <w:rsid w:val="00DA4959"/>
    <w:rsid w:val="00DD1A22"/>
    <w:rsid w:val="00DD2EAD"/>
    <w:rsid w:val="00DE14BB"/>
    <w:rsid w:val="00DF24CD"/>
    <w:rsid w:val="00DF58DE"/>
    <w:rsid w:val="00E1164A"/>
    <w:rsid w:val="00E11B16"/>
    <w:rsid w:val="00E13F1A"/>
    <w:rsid w:val="00E361A8"/>
    <w:rsid w:val="00E45A1A"/>
    <w:rsid w:val="00E505BE"/>
    <w:rsid w:val="00E513D7"/>
    <w:rsid w:val="00E54C46"/>
    <w:rsid w:val="00E57B35"/>
    <w:rsid w:val="00E627BC"/>
    <w:rsid w:val="00EB27A6"/>
    <w:rsid w:val="00EE3D52"/>
    <w:rsid w:val="00EE3F89"/>
    <w:rsid w:val="00F13705"/>
    <w:rsid w:val="00F16066"/>
    <w:rsid w:val="00F21884"/>
    <w:rsid w:val="00F236C5"/>
    <w:rsid w:val="00F262C2"/>
    <w:rsid w:val="00F33C99"/>
    <w:rsid w:val="00F540FC"/>
    <w:rsid w:val="00F6049B"/>
    <w:rsid w:val="00F64960"/>
    <w:rsid w:val="00F8243D"/>
    <w:rsid w:val="00F85D8B"/>
    <w:rsid w:val="00F86896"/>
    <w:rsid w:val="00F86C2C"/>
    <w:rsid w:val="00F90724"/>
    <w:rsid w:val="00F97799"/>
    <w:rsid w:val="00FA1FA3"/>
    <w:rsid w:val="00FA2FE1"/>
    <w:rsid w:val="00FD38B4"/>
    <w:rsid w:val="00FE5A38"/>
    <w:rsid w:val="00FF1576"/>
    <w:rsid w:val="00FF4CC4"/>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0"/>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077C33"/>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077C33"/>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451">
      <w:bodyDiv w:val="1"/>
      <w:marLeft w:val="0"/>
      <w:marRight w:val="0"/>
      <w:marTop w:val="0"/>
      <w:marBottom w:val="0"/>
      <w:divBdr>
        <w:top w:val="none" w:sz="0" w:space="0" w:color="auto"/>
        <w:left w:val="none" w:sz="0" w:space="0" w:color="auto"/>
        <w:bottom w:val="none" w:sz="0" w:space="0" w:color="auto"/>
        <w:right w:val="none" w:sz="0" w:space="0" w:color="auto"/>
      </w:divBdr>
      <w:divsChild>
        <w:div w:id="687292917">
          <w:marLeft w:val="0"/>
          <w:marRight w:val="0"/>
          <w:marTop w:val="0"/>
          <w:marBottom w:val="0"/>
          <w:divBdr>
            <w:top w:val="none" w:sz="0" w:space="0" w:color="auto"/>
            <w:left w:val="none" w:sz="0" w:space="0" w:color="auto"/>
            <w:bottom w:val="none" w:sz="0" w:space="0" w:color="auto"/>
            <w:right w:val="none" w:sz="0" w:space="0" w:color="auto"/>
          </w:divBdr>
          <w:divsChild>
            <w:div w:id="1938514865">
              <w:marLeft w:val="0"/>
              <w:marRight w:val="0"/>
              <w:marTop w:val="0"/>
              <w:marBottom w:val="0"/>
              <w:divBdr>
                <w:top w:val="none" w:sz="0" w:space="0" w:color="auto"/>
                <w:left w:val="none" w:sz="0" w:space="0" w:color="auto"/>
                <w:bottom w:val="none" w:sz="0" w:space="0" w:color="auto"/>
                <w:right w:val="none" w:sz="0" w:space="0" w:color="auto"/>
              </w:divBdr>
            </w:div>
            <w:div w:id="531070932">
              <w:marLeft w:val="0"/>
              <w:marRight w:val="0"/>
              <w:marTop w:val="0"/>
              <w:marBottom w:val="0"/>
              <w:divBdr>
                <w:top w:val="none" w:sz="0" w:space="0" w:color="auto"/>
                <w:left w:val="none" w:sz="0" w:space="0" w:color="auto"/>
                <w:bottom w:val="none" w:sz="0" w:space="0" w:color="auto"/>
                <w:right w:val="none" w:sz="0" w:space="0" w:color="auto"/>
              </w:divBdr>
            </w:div>
            <w:div w:id="5391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39919540">
      <w:bodyDiv w:val="1"/>
      <w:marLeft w:val="0"/>
      <w:marRight w:val="0"/>
      <w:marTop w:val="0"/>
      <w:marBottom w:val="0"/>
      <w:divBdr>
        <w:top w:val="none" w:sz="0" w:space="0" w:color="auto"/>
        <w:left w:val="none" w:sz="0" w:space="0" w:color="auto"/>
        <w:bottom w:val="none" w:sz="0" w:space="0" w:color="auto"/>
        <w:right w:val="none" w:sz="0" w:space="0" w:color="auto"/>
      </w:divBdr>
      <w:divsChild>
        <w:div w:id="1795519197">
          <w:marLeft w:val="0"/>
          <w:marRight w:val="0"/>
          <w:marTop w:val="0"/>
          <w:marBottom w:val="0"/>
          <w:divBdr>
            <w:top w:val="none" w:sz="0" w:space="0" w:color="auto"/>
            <w:left w:val="none" w:sz="0" w:space="0" w:color="auto"/>
            <w:bottom w:val="none" w:sz="0" w:space="0" w:color="auto"/>
            <w:right w:val="none" w:sz="0" w:space="0" w:color="auto"/>
          </w:divBdr>
          <w:divsChild>
            <w:div w:id="2106918034">
              <w:marLeft w:val="0"/>
              <w:marRight w:val="0"/>
              <w:marTop w:val="0"/>
              <w:marBottom w:val="0"/>
              <w:divBdr>
                <w:top w:val="none" w:sz="0" w:space="0" w:color="auto"/>
                <w:left w:val="none" w:sz="0" w:space="0" w:color="auto"/>
                <w:bottom w:val="none" w:sz="0" w:space="0" w:color="auto"/>
                <w:right w:val="none" w:sz="0" w:space="0" w:color="auto"/>
              </w:divBdr>
            </w:div>
            <w:div w:id="1656950662">
              <w:marLeft w:val="0"/>
              <w:marRight w:val="0"/>
              <w:marTop w:val="0"/>
              <w:marBottom w:val="0"/>
              <w:divBdr>
                <w:top w:val="none" w:sz="0" w:space="0" w:color="auto"/>
                <w:left w:val="none" w:sz="0" w:space="0" w:color="auto"/>
                <w:bottom w:val="none" w:sz="0" w:space="0" w:color="auto"/>
                <w:right w:val="none" w:sz="0" w:space="0" w:color="auto"/>
              </w:divBdr>
            </w:div>
            <w:div w:id="650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671593029">
      <w:bodyDiv w:val="1"/>
      <w:marLeft w:val="0"/>
      <w:marRight w:val="0"/>
      <w:marTop w:val="0"/>
      <w:marBottom w:val="0"/>
      <w:divBdr>
        <w:top w:val="none" w:sz="0" w:space="0" w:color="auto"/>
        <w:left w:val="none" w:sz="0" w:space="0" w:color="auto"/>
        <w:bottom w:val="none" w:sz="0" w:space="0" w:color="auto"/>
        <w:right w:val="none" w:sz="0" w:space="0" w:color="auto"/>
      </w:divBdr>
      <w:divsChild>
        <w:div w:id="20400863">
          <w:marLeft w:val="0"/>
          <w:marRight w:val="0"/>
          <w:marTop w:val="0"/>
          <w:marBottom w:val="0"/>
          <w:divBdr>
            <w:top w:val="none" w:sz="0" w:space="0" w:color="auto"/>
            <w:left w:val="none" w:sz="0" w:space="0" w:color="auto"/>
            <w:bottom w:val="none" w:sz="0" w:space="0" w:color="auto"/>
            <w:right w:val="none" w:sz="0" w:space="0" w:color="auto"/>
          </w:divBdr>
          <w:divsChild>
            <w:div w:id="1473209274">
              <w:marLeft w:val="0"/>
              <w:marRight w:val="0"/>
              <w:marTop w:val="0"/>
              <w:marBottom w:val="0"/>
              <w:divBdr>
                <w:top w:val="none" w:sz="0" w:space="0" w:color="auto"/>
                <w:left w:val="none" w:sz="0" w:space="0" w:color="auto"/>
                <w:bottom w:val="none" w:sz="0" w:space="0" w:color="auto"/>
                <w:right w:val="none" w:sz="0" w:space="0" w:color="auto"/>
              </w:divBdr>
            </w:div>
            <w:div w:id="1813670757">
              <w:marLeft w:val="0"/>
              <w:marRight w:val="0"/>
              <w:marTop w:val="0"/>
              <w:marBottom w:val="0"/>
              <w:divBdr>
                <w:top w:val="none" w:sz="0" w:space="0" w:color="auto"/>
                <w:left w:val="none" w:sz="0" w:space="0" w:color="auto"/>
                <w:bottom w:val="none" w:sz="0" w:space="0" w:color="auto"/>
                <w:right w:val="none" w:sz="0" w:space="0" w:color="auto"/>
              </w:divBdr>
            </w:div>
            <w:div w:id="858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 w:id="2136487332">
      <w:bodyDiv w:val="1"/>
      <w:marLeft w:val="0"/>
      <w:marRight w:val="0"/>
      <w:marTop w:val="0"/>
      <w:marBottom w:val="0"/>
      <w:divBdr>
        <w:top w:val="none" w:sz="0" w:space="0" w:color="auto"/>
        <w:left w:val="none" w:sz="0" w:space="0" w:color="auto"/>
        <w:bottom w:val="none" w:sz="0" w:space="0" w:color="auto"/>
        <w:right w:val="none" w:sz="0" w:space="0" w:color="auto"/>
      </w:divBdr>
      <w:divsChild>
        <w:div w:id="1694064346">
          <w:marLeft w:val="0"/>
          <w:marRight w:val="0"/>
          <w:marTop w:val="0"/>
          <w:marBottom w:val="0"/>
          <w:divBdr>
            <w:top w:val="none" w:sz="0" w:space="0" w:color="auto"/>
            <w:left w:val="none" w:sz="0" w:space="0" w:color="auto"/>
            <w:bottom w:val="none" w:sz="0" w:space="0" w:color="auto"/>
            <w:right w:val="none" w:sz="0" w:space="0" w:color="auto"/>
          </w:divBdr>
          <w:divsChild>
            <w:div w:id="1382092562">
              <w:marLeft w:val="0"/>
              <w:marRight w:val="0"/>
              <w:marTop w:val="0"/>
              <w:marBottom w:val="0"/>
              <w:divBdr>
                <w:top w:val="none" w:sz="0" w:space="0" w:color="auto"/>
                <w:left w:val="none" w:sz="0" w:space="0" w:color="auto"/>
                <w:bottom w:val="none" w:sz="0" w:space="0" w:color="auto"/>
                <w:right w:val="none" w:sz="0" w:space="0" w:color="auto"/>
              </w:divBdr>
            </w:div>
            <w:div w:id="907764441">
              <w:marLeft w:val="0"/>
              <w:marRight w:val="0"/>
              <w:marTop w:val="0"/>
              <w:marBottom w:val="0"/>
              <w:divBdr>
                <w:top w:val="none" w:sz="0" w:space="0" w:color="auto"/>
                <w:left w:val="none" w:sz="0" w:space="0" w:color="auto"/>
                <w:bottom w:val="none" w:sz="0" w:space="0" w:color="auto"/>
                <w:right w:val="none" w:sz="0" w:space="0" w:color="auto"/>
              </w:divBdr>
            </w:div>
            <w:div w:id="1428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CF666-CD36-44AC-965B-C23790CC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26</Pages>
  <Words>8172</Words>
  <Characters>46583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57</cp:revision>
  <dcterms:created xsi:type="dcterms:W3CDTF">2017-04-16T19:58:00Z</dcterms:created>
  <dcterms:modified xsi:type="dcterms:W3CDTF">2017-05-22T20:56:00Z</dcterms:modified>
</cp:coreProperties>
</file>