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OWASP bietet zu allen Sicherheitslücken in ihrer Liste eine Übersicht, Beschreibung, Massnahmen und sogar Beispielsangriffe. Darunter findet man noch Referenzen und eine Liste von Common Weakness Enumeration (CWE) welche zu dieser Sicherheitslücke gehören.</w:t>
      </w:r>
    </w:p>
    <w:p w14:paraId="59FECE06" w14:textId="2C396D39" w:rsidR="00842229" w:rsidRDefault="00842229" w:rsidP="00580336">
      <w:pPr>
        <w:rPr>
          <w:lang w:val="de-CH"/>
        </w:rPr>
      </w:pPr>
      <w:r>
        <w:rPr>
          <w:lang w:val="de-CH"/>
        </w:rPr>
        <w:t xml:space="preserve">OWASP bietet zusätzlich noch einen Cheatsheat an: </w:t>
      </w:r>
      <w:hyperlink r:id="rId6" w:history="1">
        <w:r w:rsidRPr="00AE194D">
          <w:rPr>
            <w:rStyle w:val="Hyperlink"/>
            <w:lang w:val="de-CH"/>
          </w:rPr>
          <w:t>https://cheatsheetseries.owasp.org/cheatsheets/SQL_Injection_Prevention_Cheat_Sheet.html</w:t>
        </w:r>
      </w:hyperlink>
    </w:p>
    <w:p w14:paraId="57E67CE5" w14:textId="7E1EB5C4" w:rsidR="001B2D8A" w:rsidRDefault="00842229" w:rsidP="00580336">
      <w:pPr>
        <w:rPr>
          <w:lang w:val="de-CH"/>
        </w:rPr>
      </w:pPr>
      <w:r>
        <w:rPr>
          <w:lang w:val="de-CH"/>
        </w:rPr>
        <w:t>Neben OWASP existieren noch viele weitere Seiten, welche Informationen zur Erkennung und Bekämpfung von Sicherheitslücken bieten.</w:t>
      </w:r>
    </w:p>
    <w:p w14:paraId="0DC949BE" w14:textId="0126FE39" w:rsidR="00842229" w:rsidRDefault="001B2D8A" w:rsidP="001B2D8A">
      <w:pPr>
        <w:rPr>
          <w:lang w:val="de-CH"/>
        </w:rPr>
      </w:pPr>
      <w:r>
        <w:rPr>
          <w:lang w:val="de-CH"/>
        </w:rPr>
        <w:br w:type="page"/>
      </w:r>
    </w:p>
    <w:p w14:paraId="6CA4A365" w14:textId="5079D427" w:rsidR="00595300" w:rsidRDefault="00595300" w:rsidP="00595300">
      <w:pPr>
        <w:pStyle w:val="berschrift2"/>
        <w:rPr>
          <w:lang w:val="de-CH"/>
        </w:rPr>
      </w:pPr>
      <w:r>
        <w:rPr>
          <w:lang w:val="de-CH"/>
        </w:rPr>
        <w:lastRenderedPageBreak/>
        <w:t>Auswirkungen darstellen</w:t>
      </w:r>
    </w:p>
    <w:p w14:paraId="07941831" w14:textId="314B48B9" w:rsidR="00595300" w:rsidRDefault="00595300" w:rsidP="00595300">
      <w:pPr>
        <w:rPr>
          <w:lang w:val="de-CH"/>
        </w:rPr>
      </w:pPr>
      <w:r>
        <w:rPr>
          <w:lang w:val="de-CH"/>
        </w:rPr>
        <w:t>Um die möglichen Auswirkungen anzuzeigen, nehme ich SQL injection als Beispiel</w:t>
      </w:r>
      <w:r w:rsidR="001B2D8A">
        <w:rPr>
          <w:lang w:val="de-CH"/>
        </w:rPr>
        <w:t>.</w:t>
      </w:r>
      <w:r>
        <w:rPr>
          <w:lang w:val="de-CH"/>
        </w:rPr>
        <w:t xml:space="preserve"> </w:t>
      </w:r>
      <w:r>
        <w:rPr>
          <w:lang w:val="de-CH"/>
        </w:rPr>
        <w:br/>
        <w:t>(Diese Sicherheitslücke werde ich später in der Insecure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Beurteilen wir, wie stark die Schutzziele von einer SQL injection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Integrität: Der Angreifer weiss das SQL injections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Zwar werden alle Schutzziele als null gewertet, doch der Angreifer weiss nun, das SQL injections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02BCB313" w14:textId="3AC28D8A" w:rsidR="00CD58D4" w:rsidRDefault="009D56C0" w:rsidP="009D56C0">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2E7C3F4D" w14:textId="77777777" w:rsidR="009D56C0" w:rsidRDefault="009D56C0">
      <w:pPr>
        <w:rPr>
          <w:lang w:val="de-CH"/>
        </w:rPr>
      </w:pPr>
      <w:r>
        <w:rPr>
          <w:lang w:val="de-CH"/>
        </w:rPr>
        <w:br w:type="page"/>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Nachweisbarkeit: Sind Logging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Nicht-Abstreitbarkeit: Sind Logging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injection </w:t>
      </w:r>
      <w:r>
        <w:rPr>
          <w:lang w:val="de-CH"/>
        </w:rPr>
        <w:br/>
        <w:t>(Diese Tabelle habe ich von PR_183_Grundbegriffe kopiert)</w:t>
      </w:r>
    </w:p>
    <w:p w14:paraId="7EC2EB7B" w14:textId="5379BFAC" w:rsidR="0048719D" w:rsidRDefault="00023963" w:rsidP="0048719D">
      <w:pPr>
        <w:rPr>
          <w:lang w:val="de-CH"/>
        </w:rPr>
      </w:pPr>
      <w:r w:rsidRPr="0048719D">
        <w:rPr>
          <w:lang w:val="de-CH"/>
        </w:rPr>
        <w:t>Inje</w:t>
      </w:r>
      <w:r>
        <w:rPr>
          <w:lang w:val="de-CH"/>
        </w:rPr>
        <w:t>c</w:t>
      </w:r>
      <w:r w:rsidRPr="0048719D">
        <w:rPr>
          <w:lang w:val="de-CH"/>
        </w:rPr>
        <w:t>tion</w:t>
      </w:r>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Die Angriffsfläche bezeichnet die Punkte, welcher ein Angreifer ausnutzen kann, um in das System einzudringen. Diese Fläche möchte man so klein wie möglich halten. In Bezug auf Injections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«SQL-Injections»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SQL-Injection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Insecure app muss man sich mit einem Benutzer anmelden. </w:t>
      </w:r>
    </w:p>
    <w:p w14:paraId="362A5D4A" w14:textId="47C5F489" w:rsidR="00391714" w:rsidRDefault="00391714" w:rsidP="00655185">
      <w:pPr>
        <w:rPr>
          <w:lang w:val="de-CH"/>
        </w:rPr>
      </w:pPr>
      <w:r>
        <w:rPr>
          <w:lang w:val="de-CH"/>
        </w:rPr>
        <w:t>Die Zweite Methode: Überprüfen, ob alle Queries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7"/>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8"/>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Nach dem clicken auf den login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9"/>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0"/>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username = ‘administrator’ </w:t>
      </w:r>
      <w:r w:rsidRPr="00391714">
        <w:rPr>
          <w:lang w:val="de-CH"/>
        </w:rPr>
        <w:sym w:font="Wingdings" w:char="F0E0"/>
      </w:r>
      <w:r w:rsidRPr="00391714">
        <w:rPr>
          <w:lang w:val="de-CH"/>
        </w:rPr>
        <w:t xml:space="preserve"> Wo der username = administrator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AND password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1"/>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r>
        <w:rPr>
          <w:lang w:val="de-CH"/>
        </w:rPr>
        <w:t>Injection step-by-step:</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2"/>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3"/>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4"/>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5"/>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exec().</w:t>
      </w:r>
    </w:p>
    <w:p w14:paraId="62E26AA9" w14:textId="06AAEB6B" w:rsidR="00B16C9B" w:rsidRDefault="00B16C9B" w:rsidP="00B16C9B">
      <w:pPr>
        <w:rPr>
          <w:lang w:val="de-CH"/>
        </w:rPr>
      </w:pPr>
      <w:r w:rsidRPr="00B16C9B">
        <w:rPr>
          <w:lang w:val="de-CH"/>
        </w:rPr>
        <w:t>Als Entwickler Weiss ich n</w:t>
      </w:r>
      <w:r>
        <w:rPr>
          <w:lang w:val="de-CH"/>
        </w:rPr>
        <w:t>un auch, dass parametrisierte Queries nicht zu 100% sicher sind</w:t>
      </w:r>
      <w:r w:rsidR="006C7E13">
        <w:rPr>
          <w:lang w:val="de-CH"/>
        </w:rPr>
        <w:t>. Sollte ich jemals stored procedures verwenden muss ich weitere Sicherheitsaspekte in Betracht nehmen.</w:t>
      </w:r>
    </w:p>
    <w:p w14:paraId="7777AA45" w14:textId="64D59D84" w:rsidR="006C7E13" w:rsidRDefault="006C7E13" w:rsidP="00B16C9B">
      <w:pPr>
        <w:rPr>
          <w:lang w:val="de-CH"/>
        </w:rPr>
      </w:pPr>
      <w:r>
        <w:rPr>
          <w:lang w:val="de-CH"/>
        </w:rPr>
        <w:t>Mithilfe von LINQ können parametrisierte Queries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6"/>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SQL-Injections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7"/>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8"/>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19"/>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0"/>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Damit JWT implementiert werden kann, muss zuallererst das Program.cs angepasst werden und es muss noch ein Package geholt werden</w:t>
      </w:r>
      <w:r w:rsidR="00947B9C">
        <w:rPr>
          <w:lang w:val="de-CH"/>
        </w:rPr>
        <w:t>.</w:t>
      </w:r>
    </w:p>
    <w:p w14:paraId="2DD80F01" w14:textId="54C4741A" w:rsidR="00475AFA" w:rsidRDefault="00475AFA" w:rsidP="0060260C">
      <w:pPr>
        <w:rPr>
          <w:lang w:val="de-CH"/>
        </w:rPr>
      </w:pPr>
      <w:r w:rsidRPr="009B1BF0">
        <w:rPr>
          <w:noProof/>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1"/>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noProof/>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2"/>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r>
        <w:rPr>
          <w:lang w:val="de-CH"/>
        </w:rPr>
        <w:t xml:space="preserve">Audience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r>
        <w:rPr>
          <w:lang w:val="de-CH"/>
        </w:rPr>
        <w:t xml:space="preserve">notBefore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r>
        <w:rPr>
          <w:lang w:val="de-CH"/>
        </w:rPr>
        <w:t xml:space="preserve">expires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r>
        <w:rPr>
          <w:lang w:val="de-CH"/>
        </w:rPr>
        <w:t xml:space="preserve">signingCredentials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noProof/>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3"/>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Aktuell ist es so, dass wenn sich der User anmeldet, wird sein ganzer Benutzer im local storage gespeichert. Dies ist unsicher, denn mithilfe von XSS könnte ein Angreifer die Werte aus dem local storage auslesen und so an sensible Informationen gelangen.</w:t>
      </w:r>
    </w:p>
    <w:p w14:paraId="7F815EAE" w14:textId="68E0A5B4" w:rsidR="00BE2EE5" w:rsidRDefault="00BE2EE5" w:rsidP="0060260C">
      <w:pPr>
        <w:rPr>
          <w:lang w:val="de-CH"/>
        </w:rPr>
      </w:pPr>
      <w:r w:rsidRPr="00BE2EE5">
        <w:rPr>
          <w:noProof/>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4"/>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noProof/>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5"/>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ajax call fragt ab, ob sich der Benutzer korrekt angemeldet hat. Am Schluss erhält er den JWT zurück, diesen wollen wir nun speichern. Wo früher die saveUser Methode aufgerufen wurde, steht nun die StoreJwt Methode. </w:t>
      </w:r>
    </w:p>
    <w:p w14:paraId="22306401" w14:textId="77777777" w:rsidR="004E7FA3" w:rsidRDefault="004E7FA3" w:rsidP="0060260C">
      <w:pPr>
        <w:rPr>
          <w:lang w:val="de-CH"/>
        </w:rPr>
      </w:pPr>
      <w:r w:rsidRPr="004E7FA3">
        <w:rPr>
          <w:noProof/>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6"/>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Diese speichert den JWT im localstorage des Benutzers ab und beinhaltet keine sensiblen Informationen. Nun wurde der Jwt abgespeichert, aber der Benutzer kann so noch nicht autorisiert werden. Der Token muss noch abgefragt werden können.</w:t>
      </w:r>
    </w:p>
    <w:p w14:paraId="04EBE244" w14:textId="19B35214" w:rsidR="004E7FA3" w:rsidRDefault="004E7FA3" w:rsidP="0060260C">
      <w:pPr>
        <w:rPr>
          <w:lang w:val="de-CH"/>
        </w:rPr>
      </w:pPr>
      <w:r w:rsidRPr="004E7FA3">
        <w:rPr>
          <w:noProof/>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7"/>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Id </w:t>
      </w:r>
    </w:p>
    <w:p w14:paraId="1833FFD6" w14:textId="4F121B50" w:rsidR="004E7FA3" w:rsidRDefault="004E7FA3" w:rsidP="0060260C">
      <w:pPr>
        <w:rPr>
          <w:lang w:val="de-CH"/>
        </w:rPr>
      </w:pPr>
      <w:r>
        <w:rPr>
          <w:lang w:val="de-CH"/>
        </w:rPr>
        <w:t>(Beim local storage handelt es sich um ein Key-Value-Storage)</w:t>
      </w:r>
    </w:p>
    <w:p w14:paraId="3547DD53" w14:textId="73B29061" w:rsidR="001961B1" w:rsidRDefault="00976FF5" w:rsidP="0060260C">
      <w:pPr>
        <w:rPr>
          <w:lang w:val="de-CH"/>
        </w:rPr>
      </w:pPr>
      <w:r>
        <w:rPr>
          <w:lang w:val="de-CH"/>
        </w:rPr>
        <w:t>Da wir den Benutzer nicht mehr im local storage speichern, müssen wir einige bestehende Methoden anpassen und eine hinzufügen.</w:t>
      </w:r>
    </w:p>
    <w:p w14:paraId="24458941" w14:textId="1AD55B3C" w:rsidR="00976FF5" w:rsidRDefault="00976FF5" w:rsidP="0060260C">
      <w:pPr>
        <w:rPr>
          <w:lang w:val="de-CH"/>
        </w:rPr>
      </w:pPr>
      <w:r>
        <w:rPr>
          <w:lang w:val="de-CH"/>
        </w:rPr>
        <w:t>Die Methoden getUserid, getUsername und isAdmin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noProof/>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8"/>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noProof/>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29"/>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isLoggedIn Methode anpassen.</w:t>
      </w:r>
      <w:r w:rsidR="00C11ABB">
        <w:rPr>
          <w:lang w:val="de-CH"/>
        </w:rPr>
        <w:t xml:space="preserve"> Hierzu versuchen wir den JWT, anhand von der Id, zu holen.</w:t>
      </w:r>
    </w:p>
    <w:p w14:paraId="21672194" w14:textId="6F43711F" w:rsidR="00D40226" w:rsidRDefault="00D40226" w:rsidP="00391714">
      <w:pPr>
        <w:rPr>
          <w:lang w:val="de-CH"/>
        </w:rPr>
      </w:pPr>
      <w:r w:rsidRPr="00D40226">
        <w:rPr>
          <w:noProof/>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0"/>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noProof/>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1"/>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Jwt headers.</w:t>
      </w:r>
    </w:p>
    <w:p w14:paraId="75AF6326" w14:textId="740026F8" w:rsidR="00175EBE" w:rsidRDefault="00175EBE" w:rsidP="00391714">
      <w:pPr>
        <w:rPr>
          <w:lang w:val="de-CH"/>
        </w:rPr>
      </w:pPr>
      <w:r w:rsidRPr="00175EBE">
        <w:rPr>
          <w:noProof/>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2"/>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calls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noProof/>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3"/>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Authorize Attribut</w:t>
      </w:r>
    </w:p>
    <w:p w14:paraId="046FD15D" w14:textId="43A94687" w:rsidR="00005DF2" w:rsidRDefault="00E2023B" w:rsidP="00005DF2">
      <w:pPr>
        <w:rPr>
          <w:lang w:val="de-CH"/>
        </w:rPr>
      </w:pPr>
      <w:r w:rsidRPr="00E2023B">
        <w:rPr>
          <w:noProof/>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4"/>
                    <a:stretch>
                      <a:fillRect/>
                    </a:stretch>
                  </pic:blipFill>
                  <pic:spPr>
                    <a:xfrm>
                      <a:off x="0" y="0"/>
                      <a:ext cx="2286319" cy="581106"/>
                    </a:xfrm>
                    <a:prstGeom prst="rect">
                      <a:avLst/>
                    </a:prstGeom>
                  </pic:spPr>
                </pic:pic>
              </a:graphicData>
            </a:graphic>
          </wp:inline>
        </w:drawing>
      </w:r>
    </w:p>
    <w:p w14:paraId="6AC5DEF7" w14:textId="02B68789" w:rsidR="006A42E4" w:rsidRDefault="0016301F" w:rsidP="00005DF2">
      <w:pPr>
        <w:rPr>
          <w:lang w:val="de-CH"/>
        </w:rPr>
      </w:pPr>
      <w:r w:rsidRPr="0016301F">
        <w:rPr>
          <w:noProof/>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5"/>
                    <a:stretch>
                      <a:fillRect/>
                    </a:stretch>
                  </pic:blipFill>
                  <pic:spPr>
                    <a:xfrm>
                      <a:off x="0" y="0"/>
                      <a:ext cx="5731510" cy="2283460"/>
                    </a:xfrm>
                    <a:prstGeom prst="rect">
                      <a:avLst/>
                    </a:prstGeom>
                  </pic:spPr>
                </pic:pic>
              </a:graphicData>
            </a:graphic>
          </wp:inline>
        </w:drawing>
      </w:r>
    </w:p>
    <w:p w14:paraId="2F7A5708" w14:textId="77777777" w:rsidR="006A42E4" w:rsidRDefault="006A42E4">
      <w:pPr>
        <w:rPr>
          <w:lang w:val="de-CH"/>
        </w:rPr>
      </w:pPr>
      <w:r>
        <w:rPr>
          <w:lang w:val="de-CH"/>
        </w:rPr>
        <w:br w:type="page"/>
      </w:r>
    </w:p>
    <w:p w14:paraId="79746E40" w14:textId="150F0AD8" w:rsidR="0016301F" w:rsidRDefault="006A42E4" w:rsidP="006A42E4">
      <w:pPr>
        <w:pStyle w:val="berschrift1"/>
        <w:rPr>
          <w:lang w:val="de-CH"/>
        </w:rPr>
      </w:pPr>
      <w:r>
        <w:rPr>
          <w:lang w:val="de-CH"/>
        </w:rPr>
        <w:lastRenderedPageBreak/>
        <w:t>Handlungsziel 4</w:t>
      </w:r>
    </w:p>
    <w:p w14:paraId="30D308DC" w14:textId="270EDB37" w:rsidR="00F062C7" w:rsidRDefault="00F062C7" w:rsidP="00F062C7">
      <w:pPr>
        <w:pStyle w:val="berschrift2"/>
        <w:rPr>
          <w:lang w:val="de-CH"/>
        </w:rPr>
      </w:pPr>
      <w:r>
        <w:rPr>
          <w:lang w:val="de-CH"/>
        </w:rPr>
        <w:t>Entwurf</w:t>
      </w:r>
    </w:p>
    <w:p w14:paraId="65A87AA6" w14:textId="22CAEA20" w:rsidR="00B442A7" w:rsidRDefault="00B442A7" w:rsidP="00B442A7">
      <w:pPr>
        <w:rPr>
          <w:lang w:val="de-CH"/>
        </w:rPr>
      </w:pPr>
      <w:r>
        <w:rPr>
          <w:lang w:val="de-CH"/>
        </w:rPr>
        <w:t>Bevor man damit beginnt, seine Software zu entwickeln, muss man sich fragen, wie möchte ich die Sicherheit meiner Software garantieren. Hierzu kommen mehrere Faktoren ins Spiel</w:t>
      </w:r>
    </w:p>
    <w:p w14:paraId="3F4E14A3" w14:textId="413228A1" w:rsidR="00B442A7" w:rsidRDefault="00B442A7" w:rsidP="00B442A7">
      <w:pPr>
        <w:pStyle w:val="berschrift3"/>
        <w:rPr>
          <w:lang w:val="de-CH"/>
        </w:rPr>
      </w:pPr>
      <w:r>
        <w:rPr>
          <w:lang w:val="de-CH"/>
        </w:rPr>
        <w:t>Die Benutzer</w:t>
      </w:r>
    </w:p>
    <w:p w14:paraId="03431110" w14:textId="33E87949" w:rsidR="00B442A7" w:rsidRDefault="00B442A7" w:rsidP="00B442A7">
      <w:pPr>
        <w:rPr>
          <w:lang w:val="de-CH"/>
        </w:rPr>
      </w:pPr>
      <w:r>
        <w:rPr>
          <w:lang w:val="de-CH"/>
        </w:rPr>
        <w:t xml:space="preserve">Oftmals ist der Benutzer das schwächste Glied der Softwaresicherheit. Phishing Mails, </w:t>
      </w:r>
      <w:r>
        <w:rPr>
          <w:lang w:val="de-CH"/>
        </w:rPr>
        <w:br/>
        <w:t>Data-Leaks und weitere Faktoren führen dazu, dass der Benutzer anfällig für Angriffe ist. Hier ist es wichtig die Benutzer korrekt einzuführen und sie über die wichtigsten Basics zu belehren.</w:t>
      </w:r>
    </w:p>
    <w:p w14:paraId="243B023C" w14:textId="3EB5B43C" w:rsidR="00B442A7" w:rsidRDefault="00B20B2C" w:rsidP="00B442A7">
      <w:pPr>
        <w:pStyle w:val="berschrift3"/>
        <w:rPr>
          <w:lang w:val="de-CH"/>
        </w:rPr>
      </w:pPr>
      <w:r>
        <w:rPr>
          <w:lang w:val="de-CH"/>
        </w:rPr>
        <w:t>Externe Software</w:t>
      </w:r>
    </w:p>
    <w:p w14:paraId="65F4C5BB" w14:textId="505C802B" w:rsidR="00B442A7" w:rsidRDefault="00B442A7" w:rsidP="00B442A7">
      <w:pPr>
        <w:rPr>
          <w:lang w:val="de-CH"/>
        </w:rPr>
      </w:pPr>
      <w:r>
        <w:rPr>
          <w:lang w:val="de-CH"/>
        </w:rPr>
        <w:t xml:space="preserve">Sie vereinfachen uns </w:t>
      </w:r>
      <w:r w:rsidR="00B20B2C">
        <w:rPr>
          <w:lang w:val="de-CH"/>
        </w:rPr>
        <w:t xml:space="preserve">das Programmieren und </w:t>
      </w:r>
      <w:r w:rsidR="006512E5">
        <w:rPr>
          <w:lang w:val="de-CH"/>
        </w:rPr>
        <w:t xml:space="preserve">sie </w:t>
      </w:r>
      <w:r w:rsidR="00B20B2C">
        <w:rPr>
          <w:lang w:val="de-CH"/>
        </w:rPr>
        <w:t>verhindern</w:t>
      </w:r>
      <w:r>
        <w:rPr>
          <w:lang w:val="de-CH"/>
        </w:rPr>
        <w:t>, dass ein Entwickler das Rad neu erfinden muss.</w:t>
      </w:r>
      <w:r w:rsidR="00B20B2C">
        <w:rPr>
          <w:lang w:val="de-CH"/>
        </w:rPr>
        <w:t xml:space="preserve"> So nützlich die Software auch scheinen mag, besteht immer die Gefahr, dass diese Sicherheitslücken mit sich führen. Wenn man eine Software entwickelt, soll man so wenige Abhängigkeiten zu externer Software haben wie nur möglich.</w:t>
      </w:r>
    </w:p>
    <w:p w14:paraId="3687EDAA" w14:textId="64357AF3" w:rsidR="00AB28EA" w:rsidRDefault="00AB28EA" w:rsidP="00AB28EA">
      <w:pPr>
        <w:pStyle w:val="berschrift3"/>
        <w:rPr>
          <w:lang w:val="de-CH"/>
        </w:rPr>
      </w:pPr>
      <w:r>
        <w:rPr>
          <w:lang w:val="de-CH"/>
        </w:rPr>
        <w:t>2FA / MFA</w:t>
      </w:r>
    </w:p>
    <w:p w14:paraId="7DD84F24" w14:textId="55DC7B6E" w:rsidR="00AB28EA" w:rsidRDefault="00AB28EA" w:rsidP="00AB28EA">
      <w:pPr>
        <w:rPr>
          <w:lang w:val="de-CH"/>
        </w:rPr>
      </w:pPr>
      <w:r>
        <w:rPr>
          <w:lang w:val="de-CH"/>
        </w:rPr>
        <w:t>Hier ist die korrekte Absprache mit dem Kunden wichtig. Was genau möchte der Kunde haben? Wie soll die Authentifizierung ablaufen? Üblicherweise wendet man bei der Authentisierung eine dieser 3 Möglichkeiten an:</w:t>
      </w:r>
    </w:p>
    <w:p w14:paraId="48E39589" w14:textId="7409E0D3" w:rsidR="00AB28EA" w:rsidRDefault="00AB28EA" w:rsidP="00AB28EA">
      <w:pPr>
        <w:rPr>
          <w:lang w:val="de-CH"/>
        </w:rPr>
      </w:pPr>
      <w:r>
        <w:rPr>
          <w:lang w:val="de-CH"/>
        </w:rPr>
        <w:t xml:space="preserve">Etwas, das man hat </w:t>
      </w:r>
      <w:r w:rsidRPr="00AB28EA">
        <w:rPr>
          <w:lang w:val="de-CH"/>
        </w:rPr>
        <w:sym w:font="Wingdings" w:char="F0E0"/>
      </w:r>
      <w:r>
        <w:rPr>
          <w:lang w:val="de-CH"/>
        </w:rPr>
        <w:t xml:space="preserve"> Mail mit Code, SMS, Token</w:t>
      </w:r>
    </w:p>
    <w:p w14:paraId="0387F2E4" w14:textId="45540EB5" w:rsidR="00AB28EA" w:rsidRDefault="00AB28EA" w:rsidP="00AB28EA">
      <w:pPr>
        <w:rPr>
          <w:lang w:val="de-CH"/>
        </w:rPr>
      </w:pPr>
      <w:r>
        <w:rPr>
          <w:lang w:val="de-CH"/>
        </w:rPr>
        <w:t xml:space="preserve">Etwas, das man weiss </w:t>
      </w:r>
      <w:r w:rsidRPr="00AB28EA">
        <w:rPr>
          <w:lang w:val="de-CH"/>
        </w:rPr>
        <w:sym w:font="Wingdings" w:char="F0E0"/>
      </w:r>
      <w:r>
        <w:rPr>
          <w:lang w:val="de-CH"/>
        </w:rPr>
        <w:t xml:space="preserve"> Passwort</w:t>
      </w:r>
    </w:p>
    <w:p w14:paraId="1505EF68" w14:textId="73D5B109" w:rsidR="00AB28EA" w:rsidRDefault="00AB28EA" w:rsidP="00AB28EA">
      <w:pPr>
        <w:rPr>
          <w:lang w:val="de-CH"/>
        </w:rPr>
      </w:pPr>
      <w:r>
        <w:rPr>
          <w:lang w:val="de-CH"/>
        </w:rPr>
        <w:t xml:space="preserve">Etwas, das man ist </w:t>
      </w:r>
      <w:r w:rsidRPr="00AB28EA">
        <w:rPr>
          <w:lang w:val="de-CH"/>
        </w:rPr>
        <w:sym w:font="Wingdings" w:char="F0E0"/>
      </w:r>
      <w:r>
        <w:rPr>
          <w:lang w:val="de-CH"/>
        </w:rPr>
        <w:t xml:space="preserve"> Fingerabdruck, Gesicht, IRIS</w:t>
      </w:r>
    </w:p>
    <w:p w14:paraId="5476737F" w14:textId="17D36678" w:rsidR="00AB28EA" w:rsidRDefault="00AB28EA" w:rsidP="00AB28EA">
      <w:pPr>
        <w:rPr>
          <w:lang w:val="de-CH"/>
        </w:rPr>
      </w:pPr>
      <w:r>
        <w:rPr>
          <w:lang w:val="de-CH"/>
        </w:rPr>
        <w:t>Wenn möglich sollten 2 Methoden kombiniert werden. So kann ein Angreifer, auch wenn er das Passwort kennt, sich nicht anmelden, denn ihm fehlt die Mail mit dem Code</w:t>
      </w:r>
    </w:p>
    <w:p w14:paraId="03227AC8" w14:textId="18C88CC2" w:rsidR="00885CD4" w:rsidRDefault="00885CD4" w:rsidP="00885CD4">
      <w:pPr>
        <w:pStyle w:val="berschrift3"/>
        <w:rPr>
          <w:lang w:val="de-CH"/>
        </w:rPr>
      </w:pPr>
      <w:r>
        <w:rPr>
          <w:lang w:val="de-CH"/>
        </w:rPr>
        <w:t>Patching</w:t>
      </w:r>
    </w:p>
    <w:p w14:paraId="29421337" w14:textId="46F546E6" w:rsidR="00885CD4" w:rsidRDefault="00885CD4" w:rsidP="00885CD4">
      <w:pPr>
        <w:rPr>
          <w:lang w:val="de-CH"/>
        </w:rPr>
      </w:pPr>
      <w:r>
        <w:rPr>
          <w:lang w:val="de-CH"/>
        </w:rPr>
        <w:t>Es ist wichtig zu definieren, wer, während dem Lebenszyklus der Software, sich drum kümmert, externe Software zu aktualisieren. Die Aufgabe dieser Person besteht darin, nach möglichen Updates zu suchen und sich über aktuelle Sicherheitslücken zu informieren.</w:t>
      </w:r>
    </w:p>
    <w:p w14:paraId="5ECEAE54" w14:textId="77777777" w:rsidR="00FB6212" w:rsidRDefault="00FB6212" w:rsidP="00FB6212">
      <w:pPr>
        <w:pStyle w:val="berschrift3"/>
        <w:rPr>
          <w:lang w:val="de-CH"/>
        </w:rPr>
      </w:pPr>
      <w:r>
        <w:rPr>
          <w:lang w:val="de-CH"/>
        </w:rPr>
        <w:t>Eingabevalidierung</w:t>
      </w:r>
    </w:p>
    <w:p w14:paraId="3A02B497" w14:textId="77777777" w:rsidR="00FB6212" w:rsidRDefault="00FB6212" w:rsidP="00FB6212">
      <w:pPr>
        <w:rPr>
          <w:lang w:val="de-CH"/>
        </w:rPr>
      </w:pPr>
      <w:r>
        <w:rPr>
          <w:lang w:val="de-CH"/>
        </w:rPr>
        <w:t>Jede Eingabe des Benutzers muss validiert werden. Es ist wichtig, im Frontend und im Backend zu validieren.</w:t>
      </w:r>
    </w:p>
    <w:p w14:paraId="14D6EA29" w14:textId="77777777" w:rsidR="00FB6212" w:rsidRDefault="00FB6212" w:rsidP="00FB6212">
      <w:pPr>
        <w:rPr>
          <w:lang w:val="de-CH"/>
        </w:rPr>
      </w:pPr>
      <w:r>
        <w:rPr>
          <w:lang w:val="de-CH"/>
        </w:rPr>
        <w:t>Frontend Validierung funktioniert nur so lange, bis ein Angreifer F12 drückt und Anpassungen macht.</w:t>
      </w:r>
    </w:p>
    <w:p w14:paraId="13E1F08D" w14:textId="77777777" w:rsidR="00FB6212" w:rsidRDefault="00FB6212" w:rsidP="00FB6212">
      <w:pPr>
        <w:rPr>
          <w:lang w:val="de-CH"/>
        </w:rPr>
      </w:pPr>
      <w:r>
        <w:rPr>
          <w:lang w:val="de-CH"/>
        </w:rPr>
        <w:t>Würde man nur im Backend validieren, so wird der Benutzer zu spät über seinen Fehler informiert.</w:t>
      </w:r>
    </w:p>
    <w:p w14:paraId="5DD619E7" w14:textId="6C929B86" w:rsidR="00FB6212" w:rsidRDefault="00FB6212" w:rsidP="00FB6212">
      <w:pPr>
        <w:rPr>
          <w:lang w:val="de-CH"/>
        </w:rPr>
      </w:pPr>
      <w:r>
        <w:rPr>
          <w:lang w:val="de-CH"/>
        </w:rPr>
        <w:t xml:space="preserve">Eine korrekte Validierung verhindert mögliche XSS und SQL-injections und dient als zweiten Schutz gegenüber </w:t>
      </w:r>
      <w:r>
        <w:rPr>
          <w:lang w:val="de-CH"/>
        </w:rPr>
        <w:t>Angreifern</w:t>
      </w:r>
      <w:r>
        <w:rPr>
          <w:lang w:val="de-CH"/>
        </w:rPr>
        <w:t>.</w:t>
      </w:r>
    </w:p>
    <w:p w14:paraId="58B468CF" w14:textId="79096A04" w:rsidR="00D31B7D" w:rsidRDefault="00D31B7D" w:rsidP="00D31B7D">
      <w:pPr>
        <w:pStyle w:val="berschrift2"/>
        <w:rPr>
          <w:lang w:val="de-CH"/>
        </w:rPr>
      </w:pPr>
      <w:r>
        <w:rPr>
          <w:lang w:val="de-CH"/>
        </w:rPr>
        <w:lastRenderedPageBreak/>
        <w:t>Secrets</w:t>
      </w:r>
    </w:p>
    <w:p w14:paraId="6B9FBDB2" w14:textId="77777777" w:rsidR="00D31B7D" w:rsidRDefault="00D31B7D" w:rsidP="00D31B7D">
      <w:pPr>
        <w:rPr>
          <w:lang w:val="de-CH"/>
        </w:rPr>
      </w:pPr>
      <w:r>
        <w:rPr>
          <w:lang w:val="de-CH"/>
        </w:rPr>
        <w:t>Beim Entwurf von Software ist wichtig, dass API Keys und sonstige Sachen, welche nicht öffentlich sein sollen, nicht auf das Repository gepusht werden (Sollte das Repo öffentlich sein).</w:t>
      </w:r>
    </w:p>
    <w:p w14:paraId="6A3D356C" w14:textId="77777777" w:rsidR="00D31B7D" w:rsidRDefault="00D31B7D" w:rsidP="00D31B7D">
      <w:pPr>
        <w:rPr>
          <w:lang w:val="de-CH"/>
        </w:rPr>
      </w:pPr>
      <w:r>
        <w:rPr>
          <w:lang w:val="de-CH"/>
        </w:rPr>
        <w:t>.NET bietet die Möglichkeit, dass Benutzer bei sich lokal die Secrets abspeichern. So kann der Benutzer mit folgenden Befehlen, in seinem Projekt, die user-secrets initialisieren:</w:t>
      </w:r>
    </w:p>
    <w:p w14:paraId="49376665" w14:textId="77777777" w:rsidR="00D31B7D" w:rsidRDefault="00D31B7D" w:rsidP="00D31B7D">
      <w:pPr>
        <w:rPr>
          <w:lang w:val="de-CH"/>
        </w:rPr>
      </w:pPr>
      <w:r>
        <w:rPr>
          <w:lang w:val="de-CH"/>
        </w:rPr>
        <w:t xml:space="preserve"> </w:t>
      </w:r>
      <w:r w:rsidRPr="00F062C7">
        <w:rPr>
          <w:lang w:val="de-CH"/>
        </w:rPr>
        <w:drawing>
          <wp:inline distT="0" distB="0" distL="0" distR="0" wp14:anchorId="1E37BEB1" wp14:editId="5B9B6145">
            <wp:extent cx="5731510" cy="635000"/>
            <wp:effectExtent l="0" t="0" r="2540" b="0"/>
            <wp:docPr id="111918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224" name=""/>
                    <pic:cNvPicPr/>
                  </pic:nvPicPr>
                  <pic:blipFill>
                    <a:blip r:embed="rId36"/>
                    <a:stretch>
                      <a:fillRect/>
                    </a:stretch>
                  </pic:blipFill>
                  <pic:spPr>
                    <a:xfrm>
                      <a:off x="0" y="0"/>
                      <a:ext cx="5731510" cy="635000"/>
                    </a:xfrm>
                    <a:prstGeom prst="rect">
                      <a:avLst/>
                    </a:prstGeom>
                  </pic:spPr>
                </pic:pic>
              </a:graphicData>
            </a:graphic>
          </wp:inline>
        </w:drawing>
      </w:r>
    </w:p>
    <w:p w14:paraId="6D601BB0" w14:textId="77777777" w:rsidR="00D31B7D" w:rsidRDefault="00D31B7D" w:rsidP="00D31B7D">
      <w:pPr>
        <w:rPr>
          <w:lang w:val="de-CH"/>
        </w:rPr>
      </w:pPr>
      <w:r>
        <w:rPr>
          <w:lang w:val="de-CH"/>
        </w:rPr>
        <w:t>Dieser Command fügt folgendes XML zu Projekt hinzu</w:t>
      </w:r>
    </w:p>
    <w:p w14:paraId="1B131777" w14:textId="77777777" w:rsidR="00D31B7D" w:rsidRDefault="00D31B7D" w:rsidP="00D31B7D">
      <w:pPr>
        <w:rPr>
          <w:lang w:val="de-CH"/>
        </w:rPr>
      </w:pPr>
      <w:r w:rsidRPr="00F062C7">
        <w:rPr>
          <w:lang w:val="de-CH"/>
        </w:rPr>
        <w:drawing>
          <wp:inline distT="0" distB="0" distL="0" distR="0" wp14:anchorId="72EF6D27" wp14:editId="663B703F">
            <wp:extent cx="5731510" cy="1007745"/>
            <wp:effectExtent l="0" t="0" r="2540" b="1905"/>
            <wp:docPr id="883525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578" name="Grafik 1" descr="Ein Bild, das Text, Screenshot, Software, Multimedia-Software enthält.&#10;&#10;Automatisch generierte Beschreibung"/>
                    <pic:cNvPicPr/>
                  </pic:nvPicPr>
                  <pic:blipFill>
                    <a:blip r:embed="rId37"/>
                    <a:stretch>
                      <a:fillRect/>
                    </a:stretch>
                  </pic:blipFill>
                  <pic:spPr>
                    <a:xfrm>
                      <a:off x="0" y="0"/>
                      <a:ext cx="5731510" cy="1007745"/>
                    </a:xfrm>
                    <a:prstGeom prst="rect">
                      <a:avLst/>
                    </a:prstGeom>
                  </pic:spPr>
                </pic:pic>
              </a:graphicData>
            </a:graphic>
          </wp:inline>
        </w:drawing>
      </w:r>
    </w:p>
    <w:p w14:paraId="4677F2B1" w14:textId="77777777" w:rsidR="00D31B7D" w:rsidRDefault="00D31B7D" w:rsidP="00D31B7D">
      <w:pPr>
        <w:rPr>
          <w:lang w:val="de-CH"/>
        </w:rPr>
      </w:pPr>
      <w:r>
        <w:rPr>
          <w:lang w:val="de-CH"/>
        </w:rPr>
        <w:t>Nun kann ein Geheimnis folgendermassen hinzugefügt werden:</w:t>
      </w:r>
    </w:p>
    <w:p w14:paraId="02A64E91" w14:textId="77777777" w:rsidR="00D31B7D" w:rsidRDefault="00D31B7D" w:rsidP="00D31B7D">
      <w:pPr>
        <w:rPr>
          <w:lang w:val="de-CH"/>
        </w:rPr>
      </w:pPr>
      <w:r w:rsidRPr="00F062C7">
        <w:rPr>
          <w:lang w:val="de-CH"/>
        </w:rPr>
        <w:drawing>
          <wp:inline distT="0" distB="0" distL="0" distR="0" wp14:anchorId="114DFD20" wp14:editId="77F47F1A">
            <wp:extent cx="5731510" cy="650875"/>
            <wp:effectExtent l="0" t="0" r="2540" b="0"/>
            <wp:docPr id="1581829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9382" name=""/>
                    <pic:cNvPicPr/>
                  </pic:nvPicPr>
                  <pic:blipFill>
                    <a:blip r:embed="rId38"/>
                    <a:stretch>
                      <a:fillRect/>
                    </a:stretch>
                  </pic:blipFill>
                  <pic:spPr>
                    <a:xfrm>
                      <a:off x="0" y="0"/>
                      <a:ext cx="5731510" cy="650875"/>
                    </a:xfrm>
                    <a:prstGeom prst="rect">
                      <a:avLst/>
                    </a:prstGeom>
                  </pic:spPr>
                </pic:pic>
              </a:graphicData>
            </a:graphic>
          </wp:inline>
        </w:drawing>
      </w:r>
    </w:p>
    <w:p w14:paraId="4120B11F" w14:textId="77777777" w:rsidR="00D31B7D" w:rsidRDefault="00D31B7D" w:rsidP="00D31B7D">
      <w:pPr>
        <w:rPr>
          <w:lang w:val="de-CH"/>
        </w:rPr>
      </w:pPr>
      <w:r>
        <w:rPr>
          <w:lang w:val="de-CH"/>
        </w:rPr>
        <w:t>In meinem Projekt würde es folgendermassen ablaufen:</w:t>
      </w:r>
    </w:p>
    <w:p w14:paraId="07C9ABC1" w14:textId="44EBB855" w:rsidR="00FB6212" w:rsidRDefault="00D31B7D" w:rsidP="00D31B7D">
      <w:pPr>
        <w:rPr>
          <w:lang w:val="de-CH"/>
        </w:rPr>
      </w:pPr>
      <w:r w:rsidRPr="00BC331F">
        <w:rPr>
          <w:lang w:val="de-CH"/>
        </w:rPr>
        <w:drawing>
          <wp:anchor distT="0" distB="0" distL="114300" distR="114300" simplePos="0" relativeHeight="251660288" behindDoc="0" locked="0" layoutInCell="1" allowOverlap="1" wp14:anchorId="3AEC2EBD" wp14:editId="30FE83A1">
            <wp:simplePos x="914400" y="6038850"/>
            <wp:positionH relativeFrom="column">
              <wp:align>left</wp:align>
            </wp:positionH>
            <wp:positionV relativeFrom="paragraph">
              <wp:align>top</wp:align>
            </wp:positionV>
            <wp:extent cx="5731510" cy="529590"/>
            <wp:effectExtent l="0" t="0" r="2540" b="3810"/>
            <wp:wrapSquare wrapText="bothSides"/>
            <wp:docPr id="214626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952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529590"/>
                    </a:xfrm>
                    <a:prstGeom prst="rect">
                      <a:avLst/>
                    </a:prstGeom>
                  </pic:spPr>
                </pic:pic>
              </a:graphicData>
            </a:graphic>
          </wp:anchor>
        </w:drawing>
      </w:r>
      <w:r w:rsidR="000C0E21">
        <w:rPr>
          <w:lang w:val="de-CH"/>
        </w:rPr>
        <w:br w:type="textWrapping" w:clear="all"/>
        <w:t>(Umgesetzt habe ich dies aber nicht)</w:t>
      </w:r>
    </w:p>
    <w:p w14:paraId="252DF7F7" w14:textId="04F267E0" w:rsidR="001A6FED" w:rsidRDefault="001A6FED" w:rsidP="001A6FED">
      <w:pPr>
        <w:pStyle w:val="berschrift3"/>
        <w:rPr>
          <w:lang w:val="de-CH"/>
        </w:rPr>
      </w:pPr>
      <w:r>
        <w:rPr>
          <w:lang w:val="de-CH"/>
        </w:rPr>
        <w:t>Loggin/Audits und Errorhandling</w:t>
      </w:r>
    </w:p>
    <w:p w14:paraId="0B6C249F" w14:textId="5AFE09AB" w:rsidR="001A6FED" w:rsidRDefault="001A6FED" w:rsidP="001A6FED">
      <w:pPr>
        <w:rPr>
          <w:lang w:val="de-CH"/>
        </w:rPr>
      </w:pPr>
      <w:r>
        <w:rPr>
          <w:lang w:val="de-CH"/>
        </w:rPr>
        <w:t>Kommt es zu einem Laufzeitfehler, so muss der Fehler behandelt werden. Stürzt die Software aufgrund vom Fehler ab, kann es zu kritischen Situationen kommen.</w:t>
      </w:r>
    </w:p>
    <w:p w14:paraId="65C837AE" w14:textId="582032AA" w:rsidR="001A6FED" w:rsidRDefault="001A6FED" w:rsidP="001A6FED">
      <w:pPr>
        <w:rPr>
          <w:lang w:val="de-CH"/>
        </w:rPr>
      </w:pPr>
      <w:r>
        <w:rPr>
          <w:lang w:val="de-CH"/>
        </w:rPr>
        <w:t>Bsp.: Der User gibt eine zu grosse Zahl an</w:t>
      </w:r>
    </w:p>
    <w:p w14:paraId="7CAF02EF" w14:textId="76974666" w:rsidR="001A6FED" w:rsidRDefault="001A6FED" w:rsidP="001A6FED">
      <w:pPr>
        <w:rPr>
          <w:lang w:val="de-CH"/>
        </w:rPr>
      </w:pPr>
      <w:r>
        <w:rPr>
          <w:lang w:val="de-CH"/>
        </w:rPr>
        <w:t>Ziel: Software fangt den Fehler, loggt es, meldet es dem User und kehrt zu einer «Standardposition» zurück.</w:t>
      </w:r>
    </w:p>
    <w:p w14:paraId="36FA8681" w14:textId="25CB0B49" w:rsidR="00C82BFB" w:rsidRPr="001A6FED" w:rsidRDefault="00F900DF" w:rsidP="001A6FED">
      <w:pPr>
        <w:rPr>
          <w:lang w:val="de-CH"/>
        </w:rPr>
      </w:pPr>
      <w:r>
        <w:rPr>
          <w:lang w:val="de-CH"/>
        </w:rPr>
        <w:t>CRUD-Operationen</w:t>
      </w:r>
      <w:r w:rsidR="00C82BFB">
        <w:rPr>
          <w:lang w:val="de-CH"/>
        </w:rPr>
        <w:t xml:space="preserve"> auf Datenbanken müssen </w:t>
      </w:r>
      <w:r>
        <w:rPr>
          <w:lang w:val="de-CH"/>
        </w:rPr>
        <w:t>mit Trigger</w:t>
      </w:r>
      <w:r w:rsidR="00C82BFB">
        <w:rPr>
          <w:lang w:val="de-CH"/>
        </w:rPr>
        <w:t xml:space="preserve"> abgedeckt werden. Wird ein Trigger ausgelöst, wird auf einer </w:t>
      </w:r>
      <w:r>
        <w:rPr>
          <w:lang w:val="de-CH"/>
        </w:rPr>
        <w:t>separaten</w:t>
      </w:r>
      <w:r w:rsidR="00C82BFB">
        <w:rPr>
          <w:lang w:val="de-CH"/>
        </w:rPr>
        <w:t xml:space="preserve"> Tabelle geloggt, wer Änderungen ausgeführt hat.</w:t>
      </w:r>
    </w:p>
    <w:p w14:paraId="011A4B98" w14:textId="5853E49A" w:rsidR="00BC331F" w:rsidRDefault="00BC331F" w:rsidP="00BC331F">
      <w:pPr>
        <w:pStyle w:val="berschrift2"/>
        <w:rPr>
          <w:lang w:val="de-CH"/>
        </w:rPr>
      </w:pPr>
      <w:r>
        <w:rPr>
          <w:lang w:val="de-CH"/>
        </w:rPr>
        <w:t>Implementieren</w:t>
      </w:r>
    </w:p>
    <w:p w14:paraId="67777C25" w14:textId="1CE9D17A" w:rsidR="00CC46EC" w:rsidRDefault="00D31B7D" w:rsidP="00CC46EC">
      <w:pPr>
        <w:rPr>
          <w:lang w:val="de-CH"/>
        </w:rPr>
      </w:pPr>
      <w:r>
        <w:rPr>
          <w:lang w:val="de-CH"/>
        </w:rPr>
        <w:t xml:space="preserve">Während dem Implementieren muss die Sicherheit konsistent implementiert werden, es soll klare Abläufe geben und eine Einheitliche Benennung. Es ist ausschlaggebend, dass die </w:t>
      </w:r>
      <w:r>
        <w:rPr>
          <w:lang w:val="de-CH"/>
        </w:rPr>
        <w:lastRenderedPageBreak/>
        <w:t>Komplexität so tief wie möglich gehalten wird, dies erhöht die Chancen, dass ein Entwickler sich an Richtlinien und wichtige Sicherheitstechnische-Aspekte der Programmierung hält.</w:t>
      </w:r>
      <w:r w:rsidR="00E45B3F">
        <w:rPr>
          <w:lang w:val="de-CH"/>
        </w:rPr>
        <w:t xml:space="preserve"> Eine erhöhte Komplexität erhöht die Chancen von Fehler, was die zusätzliche Arbeit </w:t>
      </w:r>
      <w:r w:rsidR="00CC46EC">
        <w:rPr>
          <w:lang w:val="de-CH"/>
        </w:rPr>
        <w:t>zunichtemacht</w:t>
      </w:r>
      <w:r w:rsidR="00E45B3F">
        <w:rPr>
          <w:lang w:val="de-CH"/>
        </w:rPr>
        <w:t>.</w:t>
      </w:r>
    </w:p>
    <w:p w14:paraId="523CF883" w14:textId="541D79F8" w:rsidR="00CC46EC" w:rsidRDefault="00CC46EC" w:rsidP="00CC46EC">
      <w:pPr>
        <w:rPr>
          <w:lang w:val="de-CH"/>
        </w:rPr>
      </w:pPr>
      <w:r>
        <w:rPr>
          <w:lang w:val="de-CH"/>
        </w:rPr>
        <w:t>Die Sicherheit soll zentral implementiert werden. Es soll eine Stelle geben, an der sie angewendet wird und somit gibt es auch nur eine Stelle, die geprüft werden kann.</w:t>
      </w:r>
    </w:p>
    <w:p w14:paraId="377E85B8" w14:textId="74894C8B" w:rsidR="00CC46EC" w:rsidRDefault="00CC46EC" w:rsidP="00CC46EC">
      <w:pPr>
        <w:rPr>
          <w:lang w:val="de-CH"/>
        </w:rPr>
      </w:pPr>
      <w:r>
        <w:rPr>
          <w:lang w:val="de-CH"/>
        </w:rPr>
        <w:t>Es soll aktiv geprüft werden, ob die übermittelten Daten mit dem, was erwartet wird, übereinstimmt.</w:t>
      </w:r>
    </w:p>
    <w:p w14:paraId="725F65EE" w14:textId="014D4D9B" w:rsidR="004E1279" w:rsidRPr="00D31B7D" w:rsidRDefault="004E1279" w:rsidP="00CC46EC">
      <w:pPr>
        <w:rPr>
          <w:lang w:val="de-CH"/>
        </w:rPr>
      </w:pPr>
      <w:r>
        <w:rPr>
          <w:lang w:val="de-CH"/>
        </w:rPr>
        <w:t>Zusätzliche Arbeit für Entwickler soll vermieden werden. Je weniger Arbeit für die Entwickler entsteht, desto mehr Sicherheit kann angewendet werden</w:t>
      </w:r>
      <w:r w:rsidR="00AE344B">
        <w:rPr>
          <w:lang w:val="de-CH"/>
        </w:rPr>
        <w:t>. Es soll auch eine Umgebung geschaffen werden, in der Sicherheit standardmässig vorhanden ist.</w:t>
      </w:r>
    </w:p>
    <w:p w14:paraId="7EF7EF61" w14:textId="7672FD22" w:rsidR="00FB6212" w:rsidRPr="00FB6212" w:rsidRDefault="00FB6212" w:rsidP="00FB6212">
      <w:pPr>
        <w:pStyle w:val="berschrift2"/>
        <w:rPr>
          <w:lang w:val="de-CH"/>
        </w:rPr>
      </w:pPr>
      <w:r>
        <w:rPr>
          <w:lang w:val="de-CH"/>
        </w:rPr>
        <w:t>Inbetriebnahme</w:t>
      </w:r>
    </w:p>
    <w:p w14:paraId="18EE37ED" w14:textId="5F940E1C" w:rsidR="00B442A7" w:rsidRDefault="001A6FED" w:rsidP="00B442A7">
      <w:pPr>
        <w:rPr>
          <w:lang w:val="de-CH"/>
        </w:rPr>
      </w:pPr>
      <w:r>
        <w:rPr>
          <w:lang w:val="de-CH"/>
        </w:rPr>
        <w:t xml:space="preserve">Bei der Inbetriebnahme ist es wichtig, </w:t>
      </w:r>
      <w:r w:rsidR="005343B8">
        <w:rPr>
          <w:lang w:val="de-CH"/>
        </w:rPr>
        <w:t>dass</w:t>
      </w:r>
      <w:r>
        <w:rPr>
          <w:lang w:val="de-CH"/>
        </w:rPr>
        <w:t xml:space="preserve"> jegliche API keys, welche nicht an die Öffentlichkeit gehen soll, auch nicht öffentlich ist. Die Firma kann nun auch </w:t>
      </w:r>
      <w:r w:rsidR="005343B8">
        <w:rPr>
          <w:lang w:val="de-CH"/>
        </w:rPr>
        <w:t>Workshops</w:t>
      </w:r>
      <w:r>
        <w:rPr>
          <w:lang w:val="de-CH"/>
        </w:rPr>
        <w:t xml:space="preserve"> mit den Benutzern organisieren, damit sie über die wichtigsten Sicherheitsaspekte informiert sind.</w:t>
      </w:r>
    </w:p>
    <w:sectPr w:rsidR="00B44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23963"/>
    <w:rsid w:val="0005028D"/>
    <w:rsid w:val="00071450"/>
    <w:rsid w:val="00077DEE"/>
    <w:rsid w:val="000C0E21"/>
    <w:rsid w:val="001065A1"/>
    <w:rsid w:val="001529DA"/>
    <w:rsid w:val="0016301F"/>
    <w:rsid w:val="00175EBE"/>
    <w:rsid w:val="001961B1"/>
    <w:rsid w:val="001A6FED"/>
    <w:rsid w:val="001B1CBB"/>
    <w:rsid w:val="001B2D8A"/>
    <w:rsid w:val="001C3AAF"/>
    <w:rsid w:val="001C7D56"/>
    <w:rsid w:val="00265A9B"/>
    <w:rsid w:val="002D7DA3"/>
    <w:rsid w:val="002E13F3"/>
    <w:rsid w:val="0031070F"/>
    <w:rsid w:val="0031615F"/>
    <w:rsid w:val="00324D77"/>
    <w:rsid w:val="00391714"/>
    <w:rsid w:val="003A0C4C"/>
    <w:rsid w:val="00475AFA"/>
    <w:rsid w:val="0048719D"/>
    <w:rsid w:val="004E1279"/>
    <w:rsid w:val="004E7FA3"/>
    <w:rsid w:val="00501376"/>
    <w:rsid w:val="005343B8"/>
    <w:rsid w:val="00580336"/>
    <w:rsid w:val="00595300"/>
    <w:rsid w:val="005A7B22"/>
    <w:rsid w:val="0060260C"/>
    <w:rsid w:val="006512E5"/>
    <w:rsid w:val="00655185"/>
    <w:rsid w:val="00683C63"/>
    <w:rsid w:val="006A42E4"/>
    <w:rsid w:val="006C7E13"/>
    <w:rsid w:val="006E785A"/>
    <w:rsid w:val="0078597F"/>
    <w:rsid w:val="008410C9"/>
    <w:rsid w:val="00842229"/>
    <w:rsid w:val="00866AC3"/>
    <w:rsid w:val="00885CD4"/>
    <w:rsid w:val="00947B9C"/>
    <w:rsid w:val="00976FF5"/>
    <w:rsid w:val="009923AD"/>
    <w:rsid w:val="009B1BF0"/>
    <w:rsid w:val="009D56C0"/>
    <w:rsid w:val="009E1325"/>
    <w:rsid w:val="00A8290F"/>
    <w:rsid w:val="00A941D0"/>
    <w:rsid w:val="00AB28EA"/>
    <w:rsid w:val="00AD78AA"/>
    <w:rsid w:val="00AE344B"/>
    <w:rsid w:val="00AF6C71"/>
    <w:rsid w:val="00B16C9B"/>
    <w:rsid w:val="00B20B2C"/>
    <w:rsid w:val="00B22770"/>
    <w:rsid w:val="00B24F92"/>
    <w:rsid w:val="00B442A7"/>
    <w:rsid w:val="00B86FE6"/>
    <w:rsid w:val="00BA463A"/>
    <w:rsid w:val="00BB7B50"/>
    <w:rsid w:val="00BC331F"/>
    <w:rsid w:val="00BE2EE5"/>
    <w:rsid w:val="00C11ABB"/>
    <w:rsid w:val="00C16A8A"/>
    <w:rsid w:val="00C82BFB"/>
    <w:rsid w:val="00CC46EC"/>
    <w:rsid w:val="00CD58D4"/>
    <w:rsid w:val="00CF5247"/>
    <w:rsid w:val="00D1456B"/>
    <w:rsid w:val="00D31B7D"/>
    <w:rsid w:val="00D40226"/>
    <w:rsid w:val="00E2023B"/>
    <w:rsid w:val="00E45B3F"/>
    <w:rsid w:val="00EB5470"/>
    <w:rsid w:val="00F03289"/>
    <w:rsid w:val="00F062C7"/>
    <w:rsid w:val="00F12A50"/>
    <w:rsid w:val="00F900DF"/>
    <w:rsid w:val="00FB6212"/>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heatsheetseries.owasp.org/cheatsheets/SQL_Injection_Prevention_Cheat_Sheet.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2184</Words>
  <Characters>12449</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65</cp:revision>
  <dcterms:created xsi:type="dcterms:W3CDTF">2024-11-02T13:59:00Z</dcterms:created>
  <dcterms:modified xsi:type="dcterms:W3CDTF">2024-11-03T18:13:00Z</dcterms:modified>
</cp:coreProperties>
</file>