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Chapter 1.11 - 1.15  Notes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Lecture Notes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Amdahl’s Law</w:t>
      </w:r>
    </w:p>
    <w:p w:rsidR="00000000" w:rsidDel="00000000" w:rsidP="00000000" w:rsidRDefault="00000000" w:rsidRPr="00000000" w14:paraId="00000004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Deriving it starts from the expression</w:t>
      </w:r>
    </w:p>
    <w:p w:rsidR="00000000" w:rsidDel="00000000" w:rsidP="00000000" w:rsidRDefault="00000000" w:rsidRPr="00000000" w14:paraId="00000005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Overall speedup = execution time old / execution time new</w:t>
      </w:r>
    </w:p>
    <w:p w:rsidR="00000000" w:rsidDel="00000000" w:rsidP="00000000" w:rsidRDefault="00000000" w:rsidRPr="00000000" w14:paraId="00000006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Another way to visualize it is having multiple parallel tasks run on multiple processors for part of the execution time</w:t>
      </w:r>
    </w:p>
    <w:p w:rsidR="00000000" w:rsidDel="00000000" w:rsidP="00000000" w:rsidRDefault="00000000" w:rsidRPr="00000000" w14:paraId="00000007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With perfect partitioning and no communication overhead in the parallel portion</w:t>
      </w:r>
    </w:p>
    <w:p w:rsidR="00000000" w:rsidDel="00000000" w:rsidP="00000000" w:rsidRDefault="00000000" w:rsidRPr="00000000" w14:paraId="00000008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Its a law of diminishing returns</w:t>
      </w:r>
    </w:p>
    <w:p w:rsidR="00000000" w:rsidDel="00000000" w:rsidP="00000000" w:rsidRDefault="00000000" w:rsidRPr="00000000" w14:paraId="00000009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 is the program execution time</w:t>
      </w:r>
    </w:p>
    <w:p w:rsidR="00000000" w:rsidDel="00000000" w:rsidP="00000000" w:rsidRDefault="00000000" w:rsidRPr="00000000" w14:paraId="0000000A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 is the speedup of a fraction f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ILLIAC IV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159648</wp:posOffset>
            </wp:positionV>
            <wp:extent cx="5943600" cy="8128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First massively parallel computer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effort expended on achieving high parallel processing rates is wasted unless it is accompanied by achievements in sequential processing rates of very nearly the same magnitude.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Cray-1 supercomputer</w:t>
      </w:r>
    </w:p>
    <w:p w:rsidR="00000000" w:rsidDel="00000000" w:rsidP="00000000" w:rsidRDefault="00000000" w:rsidRPr="00000000" w14:paraId="0000000F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Embodies amdahl’s wisdom.</w:t>
      </w:r>
    </w:p>
    <w:p w:rsidR="00000000" w:rsidDel="00000000" w:rsidP="00000000" w:rsidRDefault="00000000" w:rsidRPr="00000000" w14:paraId="00000010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Seymour cray improved the scalar performance as well as provided high performance register based vector units.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is the overall speedup in program execution time if an enhancement with a speedup of 2 is available and can be used to enhance 40% of the execution time? You should use Amdahl’s Law and give your answer as a fraction.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952500</wp:posOffset>
            </wp:positionH>
            <wp:positionV relativeFrom="paragraph">
              <wp:posOffset>914400</wp:posOffset>
            </wp:positionV>
            <wp:extent cx="4033838" cy="2174081"/>
            <wp:effectExtent b="0" l="0" r="0" t="0"/>
            <wp:wrapSquare wrapText="bothSides" distB="114300" distT="114300" distL="114300" distR="11430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21740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 not say that it is 25% faster than….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Consider a vector computer in which vector mode can provide a speedup of 10. Using Amdahl's Law, what amount of vectorization is required for an overall speedup of 5? Solve the problem algebraically and express the answer as a reduced fraction rather than a decimal or a percentage.</w:t>
      </w:r>
    </w:p>
    <w:p w:rsidR="00000000" w:rsidDel="00000000" w:rsidP="00000000" w:rsidRDefault="00000000" w:rsidRPr="00000000" w14:paraId="00000014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Overall speedup = 5, s = 10, find f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Older machines will be byte accessible.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195263</wp:posOffset>
            </wp:positionH>
            <wp:positionV relativeFrom="paragraph">
              <wp:posOffset>133350</wp:posOffset>
            </wp:positionV>
            <wp:extent cx="5491163" cy="1231992"/>
            <wp:effectExtent b="25400" l="25400" r="25400" t="25400"/>
            <wp:wrapSquare wrapText="bothSides" distB="114300" distT="114300" distL="114300" distR="1143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123199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Little endian addresses the least accessible byte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Fallacies and Pitfalls 1.11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Pitfall</w:t>
      </w:r>
    </w:p>
    <w:p w:rsidR="00000000" w:rsidDel="00000000" w:rsidP="00000000" w:rsidRDefault="00000000" w:rsidRPr="00000000" w14:paraId="00000019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Expecting the improvement of one aspect of a computer to increase performance by an amount proportional to the size of the improvement.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Amdahl’s Law</w:t>
      </w:r>
    </w:p>
    <w:p w:rsidR="00000000" w:rsidDel="00000000" w:rsidP="00000000" w:rsidRDefault="00000000" w:rsidRPr="00000000" w14:paraId="0000001B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rule stating that the performance enhancement possible with a given improvement is limited by the amount that the improved feature is used. </w:t>
      </w:r>
    </w:p>
    <w:p w:rsidR="00000000" w:rsidDel="00000000" w:rsidP="00000000" w:rsidRDefault="00000000" w:rsidRPr="00000000" w14:paraId="0000001C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is a quantitative version of the law of diminishing returns.</w:t>
      </w:r>
    </w:p>
    <w:p w:rsidR="00000000" w:rsidDel="00000000" w:rsidP="00000000" w:rsidRDefault="00000000" w:rsidRPr="00000000" w14:paraId="0000001D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use it to estimate performance improvements when we know the time consumed for some function and its potential speedup.</w:t>
      </w:r>
    </w:p>
    <w:p w:rsidR="00000000" w:rsidDel="00000000" w:rsidP="00000000" w:rsidRDefault="00000000" w:rsidRPr="00000000" w14:paraId="0000001E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Amdahl’s law, with the cpu performance equation, is a handy tool for evaluating potential enhancements.</w:t>
      </w:r>
    </w:p>
    <w:p w:rsidR="00000000" w:rsidDel="00000000" w:rsidP="00000000" w:rsidRDefault="00000000" w:rsidRPr="00000000" w14:paraId="0000001F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Also used to argue for practical limits to the number of parallel processors.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619125</wp:posOffset>
            </wp:positionH>
            <wp:positionV relativeFrom="paragraph">
              <wp:posOffset>304800</wp:posOffset>
            </wp:positionV>
            <wp:extent cx="4648200" cy="1932620"/>
            <wp:effectExtent b="25400" l="25400" r="25400" t="2540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93262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above, the multiply operations must run in 0 seconds to run the program 5 times faster.</w:t>
      </w:r>
    </w:p>
    <w:p w:rsidR="00000000" w:rsidDel="00000000" w:rsidP="00000000" w:rsidRDefault="00000000" w:rsidRPr="00000000" w14:paraId="00000021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 / 2 + (100 - 30)</w:t>
      </w:r>
    </w:p>
    <w:p w:rsidR="00000000" w:rsidDel="00000000" w:rsidP="00000000" w:rsidRDefault="00000000" w:rsidRPr="00000000" w14:paraId="00000022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 + 70</w:t>
      </w:r>
    </w:p>
    <w:p w:rsidR="00000000" w:rsidDel="00000000" w:rsidP="00000000" w:rsidRDefault="00000000" w:rsidRPr="00000000" w14:paraId="00000023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85 seconds</w:t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some aspect of a computer accounts for 50% of program execution time, what is the limit on how many times faster programs can run if engineers focus on improving that aspect?</w:t>
      </w:r>
    </w:p>
    <w:p w:rsidR="00000000" w:rsidDel="00000000" w:rsidP="00000000" w:rsidRDefault="00000000" w:rsidRPr="00000000" w14:paraId="00000025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times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Fallacy: computer at low utilization use little power</w:t>
      </w:r>
    </w:p>
    <w:p w:rsidR="00000000" w:rsidDel="00000000" w:rsidP="00000000" w:rsidRDefault="00000000" w:rsidRPr="00000000" w14:paraId="00000027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Power efficiency matters at low utilizations because server workloads vary.</w:t>
      </w:r>
    </w:p>
    <w:p w:rsidR="00000000" w:rsidDel="00000000" w:rsidP="00000000" w:rsidRDefault="00000000" w:rsidRPr="00000000" w14:paraId="00000028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Even given five years to learn how to run the SPECpower benchmark well, the specially configured computer with the best results in 2020 still uses 33% of the peak power at 10% of the load.</w:t>
      </w:r>
    </w:p>
    <w:p w:rsidR="00000000" w:rsidDel="00000000" w:rsidP="00000000" w:rsidRDefault="00000000" w:rsidRPr="00000000" w14:paraId="00000029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future servers used, say, 10% of peak power at 10% workload, we could reduce the electricity bill of datacenters and become good corporate citizens in an era of increasing concern about CO2 emissions.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Fallacy: Designing for performance and designing for energy efficiency are unrelated goals.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Pitfall: Using a subset of the performance equation as a performance metric.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</wp:posOffset>
            </wp:positionH>
            <wp:positionV relativeFrom="paragraph">
              <wp:posOffset>142875</wp:posOffset>
            </wp:positionV>
            <wp:extent cx="5943600" cy="1803400"/>
            <wp:effectExtent b="25400" l="25400" r="25400" t="25400"/>
            <wp:wrapSquare wrapText="bothSides" distB="114300" distT="114300" distL="114300" distR="11430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 alternative to time is MIPS</w:t>
      </w:r>
    </w:p>
    <w:p w:rsidR="00000000" w:rsidDel="00000000" w:rsidP="00000000" w:rsidRDefault="00000000" w:rsidRPr="00000000" w14:paraId="0000002D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MIPS</w:t>
      </w:r>
    </w:p>
    <w:p w:rsidR="00000000" w:rsidDel="00000000" w:rsidP="00000000" w:rsidRDefault="00000000" w:rsidRPr="00000000" w14:paraId="0000002E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Million instructions per second</w:t>
      </w:r>
    </w:p>
    <w:p w:rsidR="00000000" w:rsidDel="00000000" w:rsidP="00000000" w:rsidRDefault="00000000" w:rsidRPr="00000000" w14:paraId="0000002F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measurement of program execution speed based on the number of millions of instructions.</w:t>
      </w:r>
    </w:p>
    <w:p w:rsidR="00000000" w:rsidDel="00000000" w:rsidP="00000000" w:rsidRDefault="00000000" w:rsidRPr="00000000" w14:paraId="00000030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MIPS is computed as the instruction count divided by the product of the execution time and 10^6</w:t>
      </w:r>
    </w:p>
    <w:p w:rsidR="00000000" w:rsidDel="00000000" w:rsidP="00000000" w:rsidRDefault="00000000" w:rsidRPr="00000000" w14:paraId="00000031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Three problems with MIPS</w:t>
      </w:r>
    </w:p>
    <w:p w:rsidR="00000000" w:rsidDel="00000000" w:rsidP="00000000" w:rsidRDefault="00000000" w:rsidRPr="00000000" w14:paraId="00000032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MIPS specified the instruction execution rate but does not take into account the capabilities of the instructions.</w:t>
      </w:r>
    </w:p>
    <w:p w:rsidR="00000000" w:rsidDel="00000000" w:rsidP="00000000" w:rsidRDefault="00000000" w:rsidRPr="00000000" w14:paraId="00000033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MIPS varies between programs on the same computer, thus a computer cannot have a single MIPS rating.</w:t>
      </w:r>
    </w:p>
    <w:p w:rsidR="00000000" w:rsidDel="00000000" w:rsidP="00000000" w:rsidRDefault="00000000" w:rsidRPr="00000000" w14:paraId="00000034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a new program executes more instructions but each instruction is faster, MIPS can vary independently from performance.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Concluding Remarks 1.12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Hardware and software designers construct computer systems in hierarchical layers, with each lower layer hiding details from the level above.</w:t>
      </w:r>
    </w:p>
    <w:p w:rsidR="00000000" w:rsidDel="00000000" w:rsidP="00000000" w:rsidRDefault="00000000" w:rsidRPr="00000000" w14:paraId="00000037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is abstraction.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most important example of abstraction is:</w:t>
      </w:r>
    </w:p>
    <w:p w:rsidR="00000000" w:rsidDel="00000000" w:rsidP="00000000" w:rsidRDefault="00000000" w:rsidRPr="00000000" w14:paraId="00000039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interface between hardware and low-level software called the instruction set architecture.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508609</wp:posOffset>
            </wp:positionV>
            <wp:extent cx="5786438" cy="927314"/>
            <wp:effectExtent b="0" l="0" r="0" t="0"/>
            <wp:wrapSquare wrapText="bothSides" distB="114300" distT="114300" distL="114300" distR="11430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6438" cy="9273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Execution time is the only valid and unimpeachable measure of performance.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key hardware technology for modern processors is silicon.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Two of the key ideas are exploiting parallelism in the program, typically today via multiple processors, and exploiting locality of accesses to a memory hierarchy, typically via caches.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Energy efficiency has replaced die area as the most critical resource of microprocessor design.</w:t>
      </w:r>
    </w:p>
    <w:p w:rsidR="00000000" w:rsidDel="00000000" w:rsidP="00000000" w:rsidRDefault="00000000" w:rsidRPr="00000000" w14:paraId="0000003E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Conserving power while trying to increase performance has forced the hardware industry to switch to multi core microprocessors, thereby forcing the software industry to switch to programming parallel hardware.</w:t>
      </w:r>
    </w:p>
    <w:p w:rsidR="00000000" w:rsidDel="00000000" w:rsidP="00000000" w:rsidRDefault="00000000" w:rsidRPr="00000000" w14:paraId="0000003F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Parallelism is now required for performance.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809625</wp:posOffset>
            </wp:positionH>
            <wp:positionV relativeFrom="paragraph">
              <wp:posOffset>323850</wp:posOffset>
            </wp:positionV>
            <wp:extent cx="4271963" cy="2703881"/>
            <wp:effectExtent b="25400" l="25400" r="25400" t="25400"/>
            <wp:wrapSquare wrapText="bothSides" distB="114300" distT="114300" distL="114300" distR="11430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2703881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Historical Perspective and Further Reading 1.13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J. Presper Eckert and John Mauchly at the Moore School of the University of Pennsylvania build the first operational electric general purpose computer called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ENIAC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(electronic numerical integrator and calculator)</w:t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Funded by the United States Army</w:t>
      </w:r>
    </w:p>
    <w:p w:rsidR="00000000" w:rsidDel="00000000" w:rsidP="00000000" w:rsidRDefault="00000000" w:rsidRPr="00000000" w14:paraId="00000043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Operational during WWII, not publicly disclosed until 1946</w:t>
      </w:r>
    </w:p>
    <w:p w:rsidR="00000000" w:rsidDel="00000000" w:rsidP="00000000" w:rsidRDefault="00000000" w:rsidRPr="00000000" w14:paraId="00000044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for computing artillery firing tables</w:t>
      </w:r>
    </w:p>
    <w:p w:rsidR="00000000" w:rsidDel="00000000" w:rsidP="00000000" w:rsidRDefault="00000000" w:rsidRPr="00000000" w14:paraId="00000045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U-shaped</w:t>
      </w:r>
    </w:p>
    <w:p w:rsidR="00000000" w:rsidDel="00000000" w:rsidP="00000000" w:rsidRDefault="00000000" w:rsidRPr="00000000" w14:paraId="00000046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80 feet long, 8.5 feet high, several feet wide</w:t>
      </w:r>
    </w:p>
    <w:p w:rsidR="00000000" w:rsidDel="00000000" w:rsidP="00000000" w:rsidRDefault="00000000" w:rsidRPr="00000000" w14:paraId="00000047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Each of the 20 10-digit registers was 2 feet long</w:t>
      </w:r>
    </w:p>
    <w:p w:rsidR="00000000" w:rsidDel="00000000" w:rsidP="00000000" w:rsidRDefault="00000000" w:rsidRPr="00000000" w14:paraId="00000048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18,000 vacuum tubes</w:t>
      </w:r>
    </w:p>
    <w:p w:rsidR="00000000" w:rsidDel="00000000" w:rsidP="00000000" w:rsidRDefault="00000000" w:rsidRPr="00000000" w14:paraId="00000049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 orders of magnitude slower than modern machines, performing 1900 additions per second</w:t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Programming was done manually by plugging cables and setting switches, data was entered on punched cards.</w:t>
      </w:r>
    </w:p>
    <w:p w:rsidR="00000000" w:rsidDel="00000000" w:rsidP="00000000" w:rsidRDefault="00000000" w:rsidRPr="00000000" w14:paraId="0000004B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typical calculations, programming could take half an hour to a whole day.</w:t>
      </w:r>
    </w:p>
    <w:p w:rsidR="00000000" w:rsidDel="00000000" w:rsidP="00000000" w:rsidRDefault="00000000" w:rsidRPr="00000000" w14:paraId="0000004C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Limited by a small amount of storage and tedious programming.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John von Neumann proposed a stored-program computer called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EDVAC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(Electronic Discrete Variable Automatic Computer)</w:t>
      </w:r>
    </w:p>
    <w:p w:rsidR="00000000" w:rsidDel="00000000" w:rsidP="00000000" w:rsidRDefault="00000000" w:rsidRPr="00000000" w14:paraId="0000004E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Herman Goldstine distributed the memo but put von Neumann’s name on it.</w:t>
      </w:r>
    </w:p>
    <w:p w:rsidR="00000000" w:rsidDel="00000000" w:rsidP="00000000" w:rsidRDefault="00000000" w:rsidRPr="00000000" w14:paraId="0000004F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Eckert and Mauchly worked on the machine but were not credited.</w:t>
      </w:r>
    </w:p>
    <w:p w:rsidR="00000000" w:rsidDel="00000000" w:rsidP="00000000" w:rsidRDefault="00000000" w:rsidRPr="00000000" w14:paraId="00000050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Eckert and Machly left the project in 1947 and this delayed completion until 1952.</w:t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Maurice Wilkes decided to build a stored-program computer named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EDSAC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(Electronic Delay Storage Automatic Calculator)</w:t>
      </w:r>
    </w:p>
    <w:p w:rsidR="00000000" w:rsidDel="00000000" w:rsidP="00000000" w:rsidRDefault="00000000" w:rsidRPr="00000000" w14:paraId="00000052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Became operational in 1949</w:t>
      </w:r>
    </w:p>
    <w:p w:rsidR="00000000" w:rsidDel="00000000" w:rsidP="00000000" w:rsidRDefault="00000000" w:rsidRPr="00000000" w14:paraId="00000053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World’s first full scale operational stored-program computer</w:t>
      </w:r>
    </w:p>
    <w:p w:rsidR="00000000" w:rsidDel="00000000" w:rsidP="00000000" w:rsidRDefault="00000000" w:rsidRPr="00000000" w14:paraId="00000054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small prototype called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Mark-I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(University of Manchester, 1948)  is the first operational stored-program machine</w:t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IAS machine was built by Julian Bigelow</w:t>
      </w:r>
    </w:p>
    <w:p w:rsidR="00000000" w:rsidDel="00000000" w:rsidP="00000000" w:rsidRDefault="00000000" w:rsidRPr="00000000" w14:paraId="00000056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Has a total of 1024 40-bit words, 10 times faster than ENIAC</w:t>
      </w:r>
    </w:p>
    <w:p w:rsidR="00000000" w:rsidDel="00000000" w:rsidP="00000000" w:rsidRDefault="00000000" w:rsidRPr="00000000" w14:paraId="00000057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Machine was inspired by the memo written by von Neumann memo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John Atanasoff</w:t>
      </w:r>
    </w:p>
    <w:p w:rsidR="00000000" w:rsidDel="00000000" w:rsidP="00000000" w:rsidRDefault="00000000" w:rsidRPr="00000000" w14:paraId="00000059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Built a machine in the 40s at Iowa State</w:t>
      </w:r>
    </w:p>
    <w:p w:rsidR="00000000" w:rsidDel="00000000" w:rsidP="00000000" w:rsidRDefault="00000000" w:rsidRPr="00000000" w14:paraId="0000005A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Special purpose computer that wasn't completely operational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Konrad Zuse built a special purpose machine in late 30s/early 40s in Germany</w:t>
      </w:r>
    </w:p>
    <w:p w:rsidR="00000000" w:rsidDel="00000000" w:rsidP="00000000" w:rsidRDefault="00000000" w:rsidRPr="00000000" w14:paraId="0000005C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Government didn’t fund it because of the war</w:t>
      </w:r>
    </w:p>
    <w:p w:rsidR="00000000" w:rsidDel="00000000" w:rsidP="00000000" w:rsidRDefault="00000000" w:rsidRPr="00000000" w14:paraId="0000005D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Alan Turing built the Colossus in 1943 with a team at Bletchley Park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Howard Aiken built the Mark-I at Harvard</w:t>
      </w:r>
    </w:p>
    <w:p w:rsidR="00000000" w:rsidDel="00000000" w:rsidP="00000000" w:rsidRDefault="00000000" w:rsidRPr="00000000" w14:paraId="0000005F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Followed this machine with a relay machine Mark-II, and a pair of vacuum tube machines, Mark-III and Mark-IV</w:t>
      </w:r>
    </w:p>
    <w:p w:rsidR="00000000" w:rsidDel="00000000" w:rsidP="00000000" w:rsidRDefault="00000000" w:rsidRPr="00000000" w14:paraId="00000060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Mark-III and Mark-IV had separate memories for instructions and data</w:t>
      </w:r>
    </w:p>
    <w:p w:rsidR="00000000" w:rsidDel="00000000" w:rsidP="00000000" w:rsidRDefault="00000000" w:rsidRPr="00000000" w14:paraId="00000061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Regarded as reactionary by advocates of stored program computers</w:t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Harvard Architecture</w:t>
      </w:r>
    </w:p>
    <w:p w:rsidR="00000000" w:rsidDel="00000000" w:rsidP="00000000" w:rsidRDefault="00000000" w:rsidRPr="00000000" w14:paraId="00000063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Coined to scribe machines with separate memories</w:t>
      </w:r>
    </w:p>
    <w:p w:rsidR="00000000" w:rsidDel="00000000" w:rsidP="00000000" w:rsidRDefault="00000000" w:rsidRPr="00000000" w14:paraId="00000064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today in a different sense, to describe machines with a single main memory but separate caches for instructions and data.</w:t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Whirlwind Project</w:t>
      </w:r>
    </w:p>
    <w:p w:rsidR="00000000" w:rsidDel="00000000" w:rsidP="00000000" w:rsidRDefault="00000000" w:rsidRPr="00000000" w14:paraId="00000066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Begun at MIT in 1947</w:t>
      </w:r>
    </w:p>
    <w:p w:rsidR="00000000" w:rsidDel="00000000" w:rsidP="00000000" w:rsidRDefault="00000000" w:rsidRPr="00000000" w14:paraId="00000067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Aimed at applications in real-time radar signal processing</w:t>
      </w:r>
    </w:p>
    <w:p w:rsidR="00000000" w:rsidDel="00000000" w:rsidP="00000000" w:rsidRDefault="00000000" w:rsidRPr="00000000" w14:paraId="00000068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Most important innovation was magnetic-core memory</w:t>
      </w:r>
    </w:p>
    <w:p w:rsidR="00000000" w:rsidDel="00000000" w:rsidP="00000000" w:rsidRDefault="00000000" w:rsidRPr="00000000" w14:paraId="00000069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Has 2048 16-bit words of magnetic core</w:t>
      </w:r>
    </w:p>
    <w:p w:rsidR="00000000" w:rsidDel="00000000" w:rsidP="00000000" w:rsidRDefault="00000000" w:rsidRPr="00000000" w14:paraId="0000006A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Magnetic cores served as the main memory for 30 years</w:t>
      </w:r>
    </w:p>
    <w:p w:rsidR="00000000" w:rsidDel="00000000" w:rsidP="00000000" w:rsidRDefault="00000000" w:rsidRPr="00000000" w14:paraId="0000006B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December 1947, Eckert and Mauchly formed Eckert-Mauchly Computer Corporation.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623888</wp:posOffset>
            </wp:positionH>
            <wp:positionV relativeFrom="paragraph">
              <wp:posOffset>131073</wp:posOffset>
            </wp:positionV>
            <wp:extent cx="4633913" cy="3200667"/>
            <wp:effectExtent b="25400" l="25400" r="25400" t="25400"/>
            <wp:wrapSquare wrapText="bothSides" distB="114300" distT="114300" distL="114300" distR="11430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320066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C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Their first machine,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BINAC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was built for Northrop and was shown in August 1949</w:t>
      </w:r>
    </w:p>
    <w:p w:rsidR="00000000" w:rsidDel="00000000" w:rsidP="00000000" w:rsidRDefault="00000000" w:rsidRPr="00000000" w14:paraId="0000006D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firm was eventually acquired by Remington-Rand where they built the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UNIVAC (Universal Automatic computer)</w:t>
      </w:r>
    </w:p>
    <w:p w:rsidR="00000000" w:rsidDel="00000000" w:rsidP="00000000" w:rsidRDefault="00000000" w:rsidRPr="00000000" w14:paraId="0000006E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Designed to be sold as a general purpose computer</w:t>
      </w:r>
    </w:p>
    <w:p w:rsidR="00000000" w:rsidDel="00000000" w:rsidP="00000000" w:rsidRDefault="00000000" w:rsidRPr="00000000" w14:paraId="0000006F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Correctly predicted the 1952 presidential election, withheld from broadcasting networks though.</w:t>
      </w:r>
    </w:p>
    <w:p w:rsidR="00000000" w:rsidDel="00000000" w:rsidP="00000000" w:rsidRDefault="00000000" w:rsidRPr="00000000" w14:paraId="00000070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First delivered in June 1951,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UNIVAC I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sold for about $1 Million and was the first successful commercial computer.</w:t>
      </w:r>
    </w:p>
    <w:p w:rsidR="00000000" w:rsidDel="00000000" w:rsidP="00000000" w:rsidRDefault="00000000" w:rsidRPr="00000000" w14:paraId="0000007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IBM 701, first IBM computer, was shipped in 1952, 19 units were sold.</w:t>
      </w:r>
    </w:p>
    <w:p w:rsidR="00000000" w:rsidDel="00000000" w:rsidP="00000000" w:rsidRDefault="00000000" w:rsidRPr="00000000" w14:paraId="00000072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1964, after investing $5 Billion, IBM announced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System/360.</w:t>
      </w:r>
    </w:p>
    <w:p w:rsidR="00000000" w:rsidDel="00000000" w:rsidP="00000000" w:rsidRDefault="00000000" w:rsidRPr="00000000" w14:paraId="00000073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family of computers developed to address a wide range of computing needs</w:t>
      </w:r>
    </w:p>
    <w:p w:rsidR="00000000" w:rsidDel="00000000" w:rsidP="00000000" w:rsidRDefault="00000000" w:rsidRPr="00000000" w14:paraId="00000074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Four models that varied in cost and performance by a factor of almost 10, it grows to a factor of 25 if we include models 20 and 30.</w:t>
      </w:r>
    </w:p>
    <w:p w:rsidR="00000000" w:rsidDel="00000000" w:rsidP="00000000" w:rsidRDefault="00000000" w:rsidRPr="00000000" w14:paraId="00000075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 40, 1.6 MHz, 32 KB–256 KB, $225,000</w:t>
      </w:r>
    </w:p>
    <w:p w:rsidR="00000000" w:rsidDel="00000000" w:rsidP="00000000" w:rsidRDefault="00000000" w:rsidRPr="00000000" w14:paraId="00000076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 50, 2.0MHz, 128KB–256KB, $550,000</w:t>
      </w:r>
    </w:p>
    <w:p w:rsidR="00000000" w:rsidDel="00000000" w:rsidP="00000000" w:rsidRDefault="00000000" w:rsidRPr="00000000" w14:paraId="00000077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 65, 5.0MHz, 256KB–1MB, $1,200,000</w:t>
      </w:r>
    </w:p>
    <w:p w:rsidR="00000000" w:rsidDel="00000000" w:rsidP="00000000" w:rsidRDefault="00000000" w:rsidRPr="00000000" w14:paraId="00000078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 75, 5.1MHz, 256KB–1MB, $1,900,000</w:t>
      </w:r>
    </w:p>
    <w:p w:rsidR="00000000" w:rsidDel="00000000" w:rsidP="00000000" w:rsidRDefault="00000000" w:rsidRPr="00000000" w14:paraId="00000079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1965,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Digital Equipment Corporation (DEC)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unveiled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PDP-8.</w:t>
      </w:r>
    </w:p>
    <w:p w:rsidR="00000000" w:rsidDel="00000000" w:rsidP="00000000" w:rsidRDefault="00000000" w:rsidRPr="00000000" w14:paraId="0000007A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world’s first minicomputer</w:t>
      </w:r>
    </w:p>
    <w:p w:rsidR="00000000" w:rsidDel="00000000" w:rsidP="00000000" w:rsidRDefault="00000000" w:rsidRPr="00000000" w14:paraId="0000007B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Small machine that was under $20,000.</w:t>
      </w:r>
    </w:p>
    <w:p w:rsidR="00000000" w:rsidDel="00000000" w:rsidP="00000000" w:rsidRDefault="00000000" w:rsidRPr="00000000" w14:paraId="0000007C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Minicomputers were the forerunners of microprocessors</w:t>
      </w:r>
    </w:p>
    <w:p w:rsidR="00000000" w:rsidDel="00000000" w:rsidP="00000000" w:rsidRDefault="00000000" w:rsidRPr="00000000" w14:paraId="0000007D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Intel invited the first microprocessor in 1971, the Intel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4004</w:t>
      </w:r>
    </w:p>
    <w:p w:rsidR="00000000" w:rsidDel="00000000" w:rsidP="00000000" w:rsidRDefault="00000000" w:rsidRPr="00000000" w14:paraId="0000007E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1963, the first supercomputer was announced</w:t>
      </w:r>
    </w:p>
    <w:p w:rsidR="00000000" w:rsidDel="00000000" w:rsidP="00000000" w:rsidRDefault="00000000" w:rsidRPr="00000000" w14:paraId="0000007F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Extremely fast computers targeted to perform a large number of computations typically needed by scientific applications.</w:t>
      </w:r>
    </w:p>
    <w:p w:rsidR="00000000" w:rsidDel="00000000" w:rsidP="00000000" w:rsidRDefault="00000000" w:rsidRPr="00000000" w14:paraId="00000080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Seymour Cray led the design of the Control Data Corporation CDC 6600 in Minnesota and is the ‘father of supercomputing’.</w:t>
      </w:r>
    </w:p>
    <w:p w:rsidR="00000000" w:rsidDel="00000000" w:rsidP="00000000" w:rsidRDefault="00000000" w:rsidRPr="00000000" w14:paraId="00000081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Formed Cray Research INC in Wisconsin</w:t>
      </w:r>
    </w:p>
    <w:p w:rsidR="00000000" w:rsidDel="00000000" w:rsidP="00000000" w:rsidRDefault="00000000" w:rsidRPr="00000000" w14:paraId="00000082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1976, he announced the Cray-1.</w:t>
      </w:r>
    </w:p>
    <w:p w:rsidR="00000000" w:rsidDel="00000000" w:rsidP="00000000" w:rsidRDefault="00000000" w:rsidRPr="00000000" w14:paraId="00000083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fastest in the world, the most expensive, and the computer with the best cost/performance for scientific programs.</w:t>
      </w:r>
    </w:p>
    <w:p w:rsidR="00000000" w:rsidDel="00000000" w:rsidP="00000000" w:rsidRDefault="00000000" w:rsidRPr="00000000" w14:paraId="00000084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Sales only a little over 80 supercomputers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301016</wp:posOffset>
            </wp:positionV>
            <wp:extent cx="5943600" cy="2311400"/>
            <wp:effectExtent b="0" l="0" r="0" t="0"/>
            <wp:wrapSquare wrapText="bothSides" distB="114300" distT="114300" distL="114300" distR="11430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Apple llc set standards for low cost, high volume, and high reliability.</w:t>
      </w:r>
    </w:p>
    <w:p w:rsidR="00000000" w:rsidDel="00000000" w:rsidP="00000000" w:rsidRDefault="00000000" w:rsidRPr="00000000" w14:paraId="00000086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Between 1977 and 1993, Apple produced about six million of these.</w:t>
      </w:r>
    </w:p>
    <w:p w:rsidR="00000000" w:rsidDel="00000000" w:rsidP="00000000" w:rsidRDefault="00000000" w:rsidRPr="00000000" w14:paraId="0000008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IBM Personal Computer, announced in 1981, became the most popular microprocessor, with Microsoft being the most popular OS.</w:t>
      </w:r>
    </w:p>
    <w:p w:rsidR="00000000" w:rsidDel="00000000" w:rsidP="00000000" w:rsidRDefault="00000000" w:rsidRPr="00000000" w14:paraId="00000088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first personal computers were quite simple, with little or no graphics capability, no pointing devices, and primitive operating systems compared to those of today.</w:t>
      </w:r>
    </w:p>
    <w:p w:rsidR="00000000" w:rsidDel="00000000" w:rsidP="00000000" w:rsidRDefault="00000000" w:rsidRPr="00000000" w14:paraId="00000089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Xerox Alto</w:t>
      </w:r>
    </w:p>
    <w:p w:rsidR="00000000" w:rsidDel="00000000" w:rsidP="00000000" w:rsidRDefault="00000000" w:rsidRPr="00000000" w14:paraId="0000008A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Created as an experimental prototype of a future computer.</w:t>
      </w:r>
    </w:p>
    <w:p w:rsidR="00000000" w:rsidDel="00000000" w:rsidP="00000000" w:rsidRDefault="00000000" w:rsidRPr="00000000" w14:paraId="0000008B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Inspired many architectural and software concepts that characterize modern desktops</w:t>
      </w:r>
    </w:p>
    <w:p w:rsidR="00000000" w:rsidDel="00000000" w:rsidP="00000000" w:rsidRDefault="00000000" w:rsidRPr="00000000" w14:paraId="0000008C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Hundreds were made and many donated to universities</w:t>
      </w:r>
    </w:p>
    <w:p w:rsidR="00000000" w:rsidDel="00000000" w:rsidP="00000000" w:rsidRDefault="00000000" w:rsidRPr="00000000" w14:paraId="0000008D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Technologies that it incorporated were:</w:t>
      </w:r>
    </w:p>
    <w:p w:rsidR="00000000" w:rsidDel="00000000" w:rsidP="00000000" w:rsidRDefault="00000000" w:rsidRPr="00000000" w14:paraId="0000008E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bit-mapped graphics display integrated with a computer</w:t>
      </w:r>
    </w:p>
    <w:p w:rsidR="00000000" w:rsidDel="00000000" w:rsidP="00000000" w:rsidRDefault="00000000" w:rsidRPr="00000000" w14:paraId="0000008F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mouse</w:t>
      </w:r>
    </w:p>
    <w:p w:rsidR="00000000" w:rsidDel="00000000" w:rsidP="00000000" w:rsidRDefault="00000000" w:rsidRPr="00000000" w14:paraId="00000090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local area network (LAN) and was a precursor to the internet</w:t>
      </w:r>
    </w:p>
    <w:p w:rsidR="00000000" w:rsidDel="00000000" w:rsidP="00000000" w:rsidRDefault="00000000" w:rsidRPr="00000000" w14:paraId="00000091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user interface based on windows featuring a what you see is what you get editor and interactive drawing programs</w:t>
      </w:r>
    </w:p>
    <w:p w:rsidR="00000000" w:rsidDel="00000000" w:rsidP="00000000" w:rsidRDefault="00000000" w:rsidRPr="00000000" w14:paraId="00000092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Both file servers and print servers were developed and interfaced via the local area network.</w:t>
      </w:r>
    </w:p>
    <w:p w:rsidR="00000000" w:rsidDel="00000000" w:rsidP="00000000" w:rsidRDefault="00000000" w:rsidRPr="00000000" w14:paraId="00000093">
      <w:pPr>
        <w:numPr>
          <w:ilvl w:val="4"/>
          <w:numId w:val="1"/>
        </w:numPr>
        <w:ind w:left="360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connections between LAN and wide are ARPAnet produced the versions of internet-stype networking</w:t>
      </w:r>
    </w:p>
    <w:p w:rsidR="00000000" w:rsidDel="00000000" w:rsidP="00000000" w:rsidRDefault="00000000" w:rsidRPr="00000000" w14:paraId="00000094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Original measure of performance was the time required to perform an individual operation, such as addition.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395288</wp:posOffset>
            </wp:positionH>
            <wp:positionV relativeFrom="paragraph">
              <wp:posOffset>177191</wp:posOffset>
            </wp:positionV>
            <wp:extent cx="5091113" cy="2292632"/>
            <wp:effectExtent b="25400" l="25400" r="25400" t="25400"/>
            <wp:wrapSquare wrapText="bothSides" distB="114300" distT="114300" distL="114300" distR="11430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229263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5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consider differences like timing, etc, an instruction mis was calculated by measuring the relative frequency of instructions in a computer across many programs.</w:t>
      </w:r>
    </w:p>
    <w:p w:rsidR="00000000" w:rsidDel="00000000" w:rsidP="00000000" w:rsidRDefault="00000000" w:rsidRPr="00000000" w14:paraId="00000096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Multiplying the time each instruction took by its weight in the mix gave the user the average instruction time.</w:t>
      </w:r>
    </w:p>
    <w:p w:rsidR="00000000" w:rsidDel="00000000" w:rsidP="00000000" w:rsidRDefault="00000000" w:rsidRPr="00000000" w14:paraId="0000009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Whetstone was a synthetic program created by measuring scientific programs written in Algol-60</w:t>
      </w:r>
    </w:p>
    <w:p w:rsidR="00000000" w:rsidDel="00000000" w:rsidP="00000000" w:rsidRDefault="00000000" w:rsidRPr="00000000" w14:paraId="00000098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Conveyed to Frotran and was widely used to characterize scientific program performance.</w:t>
      </w:r>
    </w:p>
    <w:p w:rsidR="00000000" w:rsidDel="00000000" w:rsidP="00000000" w:rsidRDefault="00000000" w:rsidRPr="00000000" w14:paraId="00000099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Typically quoted in Whetstones per second (number of executions of a single iteration of the Whetstone benchmark)</w:t>
      </w:r>
    </w:p>
    <w:p w:rsidR="00000000" w:rsidDel="00000000" w:rsidP="00000000" w:rsidRDefault="00000000" w:rsidRPr="00000000" w14:paraId="0000009A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Dhrystone is another benchmark that is still used in some embedded computing circles.</w:t>
      </w:r>
    </w:p>
    <w:p w:rsidR="00000000" w:rsidDel="00000000" w:rsidP="00000000" w:rsidRDefault="00000000" w:rsidRPr="00000000" w14:paraId="0000009B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Around the same time of Whetstone, kernel benchmarks became popular</w:t>
      </w:r>
    </w:p>
    <w:p w:rsidR="00000000" w:rsidDel="00000000" w:rsidP="00000000" w:rsidRDefault="00000000" w:rsidRPr="00000000" w14:paraId="0000009C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Kernels are small, time-intensive pieces from real programs that are extracted and then used as benchmarks</w:t>
      </w:r>
    </w:p>
    <w:p w:rsidR="00000000" w:rsidDel="00000000" w:rsidP="00000000" w:rsidRDefault="00000000" w:rsidRPr="00000000" w14:paraId="0000009D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Developed for benchmarking high-end computers, especially supercomputers</w:t>
      </w:r>
    </w:p>
    <w:p w:rsidR="00000000" w:rsidDel="00000000" w:rsidP="00000000" w:rsidRDefault="00000000" w:rsidRPr="00000000" w14:paraId="0000009E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Livermore Loops and Linkpack are best examples.</w:t>
      </w:r>
    </w:p>
    <w:p w:rsidR="00000000" w:rsidDel="00000000" w:rsidP="00000000" w:rsidRDefault="00000000" w:rsidRPr="00000000" w14:paraId="0000009F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Livermore Loops consist of a series of 21 small loop fragments.</w:t>
      </w:r>
    </w:p>
    <w:p w:rsidR="00000000" w:rsidDel="00000000" w:rsidP="00000000" w:rsidRDefault="00000000" w:rsidRPr="00000000" w14:paraId="000000A0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Linpack consists of a portion of a linear algebra subroutine package</w:t>
      </w:r>
    </w:p>
    <w:p w:rsidR="00000000" w:rsidDel="00000000" w:rsidP="00000000" w:rsidRDefault="00000000" w:rsidRPr="00000000" w14:paraId="000000A1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Kernels often overstate the performance on real applications</w:t>
      </w:r>
    </w:p>
    <w:p w:rsidR="00000000" w:rsidDel="00000000" w:rsidP="00000000" w:rsidRDefault="00000000" w:rsidRPr="00000000" w14:paraId="000000A2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Best used to isolate the performance of individual features of a computer and explain reasons for differences in the performance of real programs</w:t>
      </w:r>
    </w:p>
    <w:p w:rsidR="00000000" w:rsidDel="00000000" w:rsidP="00000000" w:rsidRDefault="00000000" w:rsidRPr="00000000" w14:paraId="000000A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important advance in performance evaluation was the formation of the System Performance Evaluation Cooperative (SPEC) group in 1988.</w:t>
      </w:r>
    </w:p>
    <w:p w:rsidR="00000000" w:rsidDel="00000000" w:rsidP="00000000" w:rsidRDefault="00000000" w:rsidRPr="00000000" w14:paraId="000000A4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 comprises representatives of many computer companies—the founders being Apollo/Hewlett-Packard, DEC, MIPS, and Sun.</w:t>
      </w:r>
    </w:p>
    <w:p w:rsidR="00000000" w:rsidDel="00000000" w:rsidP="00000000" w:rsidRDefault="00000000" w:rsidRPr="00000000" w14:paraId="000000A5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1991, a throughput measure was added, based on running multiple versions of the benchmark.</w:t>
      </w:r>
    </w:p>
    <w:p w:rsidR="00000000" w:rsidDel="00000000" w:rsidP="00000000" w:rsidRDefault="00000000" w:rsidRPr="00000000" w14:paraId="000000A6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 system benchmarks that include OS-intensive and I/O-intensive activities have also been added.</w:t>
      </w:r>
    </w:p>
    <w:p w:rsidR="00000000" w:rsidDel="00000000" w:rsidP="00000000" w:rsidRDefault="00000000" w:rsidRPr="00000000" w14:paraId="000000A7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SPEC98 contained six floating-point benchmarks, but only four integer benchmarks</w:t>
      </w:r>
    </w:p>
    <w:p w:rsidR="00000000" w:rsidDel="00000000" w:rsidP="00000000" w:rsidRDefault="00000000" w:rsidRPr="00000000" w14:paraId="000000A8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Calculating a single summary measurement using the geometric mean of execution times normalized to a VAX-11/780 meant that this measure favored computers with strong floating-point performance.</w:t>
      </w:r>
    </w:p>
    <w:p w:rsidR="00000000" w:rsidDel="00000000" w:rsidP="00000000" w:rsidRDefault="00000000" w:rsidRPr="00000000" w14:paraId="000000A9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SPEC92 was introduced and incorporated additional benchmarks, dropped matrix300, and provided separate means for integer and floating-point programs (SPEC INT and SPECFP)</w:t>
      </w:r>
    </w:p>
    <w:p w:rsidR="00000000" w:rsidDel="00000000" w:rsidP="00000000" w:rsidRDefault="00000000" w:rsidRPr="00000000" w14:paraId="000000AA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SPECbase measure, which disallows program-specific optimization flags, was added to provide users with a performance measurement that would more closely match what they might experience on their own programs.</w:t>
      </w:r>
    </w:p>
    <w:p w:rsidR="00000000" w:rsidDel="00000000" w:rsidP="00000000" w:rsidRDefault="00000000" w:rsidRPr="00000000" w14:paraId="000000AB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SPECFP showed the largest increase in numbers verses the base SPECFP measurement</w:t>
      </w:r>
    </w:p>
    <w:p w:rsidR="00000000" w:rsidDel="00000000" w:rsidP="00000000" w:rsidRDefault="00000000" w:rsidRPr="00000000" w14:paraId="000000AC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sole survivor from SPEC89 is the gcc compiler</w:t>
      </w:r>
    </w:p>
    <w:p w:rsidR="00000000" w:rsidDel="00000000" w:rsidP="00000000" w:rsidRDefault="00000000" w:rsidRPr="00000000" w14:paraId="000000AD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Embedded processors have been around for a long time: The first minicomputers and first microprocessors were originally developed for controlling functions in a lab or industrial application.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</wp:posOffset>
            </wp:positionH>
            <wp:positionV relativeFrom="paragraph">
              <wp:posOffset>171450</wp:posOffset>
            </wp:positionV>
            <wp:extent cx="5943600" cy="3175000"/>
            <wp:effectExtent b="25400" l="25400" r="25400" t="25400"/>
            <wp:wrapSquare wrapText="bothSides" distB="114300" distT="114300" distL="114300" distR="11430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E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Embedded processors grew in popularity due to their needs from video games to cell phones, etc.</w:t>
      </w:r>
    </w:p>
    <w:p w:rsidR="00000000" w:rsidDel="00000000" w:rsidP="00000000" w:rsidRDefault="00000000" w:rsidRPr="00000000" w14:paraId="000000AF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Embedded Microprocessor Benchmark Consortium (EEMBC) was created in 1997</w:t>
      </w:r>
    </w:p>
    <w:p w:rsidR="00000000" w:rsidDel="00000000" w:rsidP="00000000" w:rsidRDefault="00000000" w:rsidRPr="00000000" w14:paraId="000000B0">
      <w:pPr>
        <w:numPr>
          <w:ilvl w:val="3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second generation of these benchmarks was announced in 2007.</w:t>
      </w:r>
    </w:p>
    <w:p w:rsidR="00000000" w:rsidDel="00000000" w:rsidP="00000000" w:rsidRDefault="00000000" w:rsidRPr="00000000" w14:paraId="000000B1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2019, Embench was developed with the goal of replacing widespread use of synthetic programs like Dryhstone for embedded computing benchmarking.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1143000</wp:posOffset>
            </wp:positionH>
            <wp:positionV relativeFrom="paragraph">
              <wp:posOffset>695325</wp:posOffset>
            </wp:positionV>
            <wp:extent cx="3595688" cy="1750436"/>
            <wp:effectExtent b="25400" l="25400" r="25400" t="25400"/>
            <wp:wrapSquare wrapText="bothSides" distB="114300" distT="114300" distL="114300" distR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175043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2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8.png"/><Relationship Id="rId14" Type="http://schemas.openxmlformats.org/officeDocument/2006/relationships/image" Target="media/image10.png"/><Relationship Id="rId17" Type="http://schemas.openxmlformats.org/officeDocument/2006/relationships/image" Target="media/image5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