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3F79E" w14:textId="77777777" w:rsidR="008D79A2" w:rsidRDefault="008D79A2" w:rsidP="008D79A2">
      <w:r>
        <w:t>How can Big Mountain Resort keep its profit margin at 9.2% or higher, even with new operating costs of $1.54 million? We can adjust ticket prices, operating costs, and revenue generation to achieve this.</w:t>
      </w:r>
    </w:p>
    <w:p w14:paraId="753F1FEB" w14:textId="77777777" w:rsidR="008D79A2" w:rsidRDefault="008D79A2" w:rsidP="008D79A2"/>
    <w:p w14:paraId="11B86B11" w14:textId="77777777" w:rsidR="008D79A2" w:rsidRDefault="008D79A2" w:rsidP="008D79A2">
      <w:r>
        <w:t>Big Mountain Resort isn't in the data we have; we're using averages from other resorts. First, I broadened my analysis to include all resorts. If we understand how other ski resorts are doing, we can create criteria for a ski resort to maintain a 9.2% profit margin, even with the added expense of a $1.54 million ski lift.</w:t>
      </w:r>
    </w:p>
    <w:p w14:paraId="6AF025D8" w14:textId="77777777" w:rsidR="008D79A2" w:rsidRDefault="008D79A2" w:rsidP="008D79A2"/>
    <w:p w14:paraId="19E8B1ED" w14:textId="77777777" w:rsidR="008D79A2" w:rsidRDefault="008D79A2" w:rsidP="008D79A2">
      <w:r>
        <w:t>Our predictive model suggests that chair lift ticket prices are predicted to drop slightly. The market won't allow a significant price increase without losing business to competitors. So, we need more than just higher ticket prices to maintain the profit margin.</w:t>
      </w:r>
    </w:p>
    <w:p w14:paraId="0EFE9EA7" w14:textId="60FE3370" w:rsidR="008D79A2" w:rsidRDefault="00684BD8" w:rsidP="008D79A2">
      <w:r w:rsidRPr="00A04755">
        <w:rPr>
          <w:rFonts w:eastAsia="Ubuntu Mono" w:cstheme="minorHAnsi"/>
          <w:noProof/>
        </w:rPr>
        <w:drawing>
          <wp:anchor distT="0" distB="0" distL="114300" distR="114300" simplePos="0" relativeHeight="251659264" behindDoc="0" locked="0" layoutInCell="1" allowOverlap="1" wp14:anchorId="13083A8A" wp14:editId="3DBA745C">
            <wp:simplePos x="0" y="0"/>
            <wp:positionH relativeFrom="column">
              <wp:posOffset>0</wp:posOffset>
            </wp:positionH>
            <wp:positionV relativeFrom="paragraph">
              <wp:posOffset>285750</wp:posOffset>
            </wp:positionV>
            <wp:extent cx="3054918" cy="1991563"/>
            <wp:effectExtent l="0" t="0" r="0" b="8687"/>
            <wp:wrapSquare wrapText="bothSides"/>
            <wp:docPr id="548987452" name="image2.png" descr="A graph of blue and orange lines&#10;&#10;Description automatically generated"/>
            <wp:cNvGraphicFramePr/>
            <a:graphic xmlns:a="http://schemas.openxmlformats.org/drawingml/2006/main">
              <a:graphicData uri="http://schemas.openxmlformats.org/drawingml/2006/picture">
                <pic:pic xmlns:pic="http://schemas.openxmlformats.org/drawingml/2006/picture">
                  <pic:nvPicPr>
                    <pic:cNvPr id="548987452" name="image2.png" descr="A graph of blue and orange lines&#10;&#10;Description automatically generated"/>
                    <pic:cNvPicPr/>
                  </pic:nvPicPr>
                  <pic:blipFill>
                    <a:blip r:embed="rId4">
                      <a:lum/>
                      <a:alphaModFix/>
                    </a:blip>
                    <a:srcRect/>
                    <a:stretch>
                      <a:fillRect/>
                    </a:stretch>
                  </pic:blipFill>
                  <pic:spPr>
                    <a:xfrm>
                      <a:off x="0" y="0"/>
                      <a:ext cx="3054918" cy="1991563"/>
                    </a:xfrm>
                    <a:prstGeom prst="rect">
                      <a:avLst/>
                    </a:prstGeom>
                    <a:noFill/>
                    <a:ln>
                      <a:noFill/>
                      <a:prstDash/>
                    </a:ln>
                  </pic:spPr>
                </pic:pic>
              </a:graphicData>
            </a:graphic>
          </wp:anchor>
        </w:drawing>
      </w:r>
    </w:p>
    <w:p w14:paraId="59192011" w14:textId="77777777" w:rsidR="008D79A2" w:rsidRDefault="008D79A2" w:rsidP="008D79A2">
      <w:r>
        <w:t xml:space="preserve">If Big Mountain Resort's ticket price is average, they need to sell 29,392 tickets to meet the goal. Considering the resort's seasonal population of around 350,000, it's likely they can meet </w:t>
      </w:r>
      <w:proofErr w:type="gramStart"/>
      <w:r>
        <w:t>this criteria</w:t>
      </w:r>
      <w:proofErr w:type="gramEnd"/>
      <w:r>
        <w:t>.</w:t>
      </w:r>
    </w:p>
    <w:p w14:paraId="33F01D3E" w14:textId="77777777" w:rsidR="008D79A2" w:rsidRDefault="008D79A2" w:rsidP="008D79A2"/>
    <w:p w14:paraId="1D9EB109" w14:textId="77777777" w:rsidR="008D79A2" w:rsidRDefault="008D79A2" w:rsidP="008D79A2">
      <w:r>
        <w:t>Having more chair lifts can slightly raise ticket prices, but there's no strong link between elevation, days open, and ticket prices. However, resorts with more runs can charge more for tickets. Big Mountain Resort can segment runs, creating the illusion of more runs and charging higher prices.</w:t>
      </w:r>
    </w:p>
    <w:p w14:paraId="6BFA741E" w14:textId="2363E4EE" w:rsidR="008D79A2" w:rsidRDefault="00B12DD8" w:rsidP="008D79A2">
      <w:r w:rsidRPr="00A04755">
        <w:rPr>
          <w:rFonts w:eastAsia="Ubuntu Mono" w:cstheme="minorHAnsi"/>
          <w:noProof/>
        </w:rPr>
        <w:drawing>
          <wp:anchor distT="0" distB="0" distL="114300" distR="114300" simplePos="0" relativeHeight="251663360" behindDoc="0" locked="0" layoutInCell="1" allowOverlap="1" wp14:anchorId="3AA05CC9" wp14:editId="2B00AC1E">
            <wp:simplePos x="0" y="0"/>
            <wp:positionH relativeFrom="column">
              <wp:posOffset>3297536</wp:posOffset>
            </wp:positionH>
            <wp:positionV relativeFrom="paragraph">
              <wp:posOffset>257725</wp:posOffset>
            </wp:positionV>
            <wp:extent cx="3183849" cy="2325227"/>
            <wp:effectExtent l="0" t="0" r="0" b="0"/>
            <wp:wrapSquare wrapText="bothSides"/>
            <wp:docPr id="1853340056" name="image1.png" descr="A chart with numbers and dots&#10;&#10;Description automatically generated"/>
            <wp:cNvGraphicFramePr/>
            <a:graphic xmlns:a="http://schemas.openxmlformats.org/drawingml/2006/main">
              <a:graphicData uri="http://schemas.openxmlformats.org/drawingml/2006/picture">
                <pic:pic xmlns:pic="http://schemas.openxmlformats.org/drawingml/2006/picture">
                  <pic:nvPicPr>
                    <pic:cNvPr id="1853340056" name="image1.png" descr="A chart with numbers and dots&#10;&#10;Description automatically generated"/>
                    <pic:cNvPicPr/>
                  </pic:nvPicPr>
                  <pic:blipFill>
                    <a:blip r:embed="rId5">
                      <a:lum/>
                      <a:alphaModFix/>
                    </a:blip>
                    <a:srcRect/>
                    <a:stretch>
                      <a:fillRect/>
                    </a:stretch>
                  </pic:blipFill>
                  <pic:spPr>
                    <a:xfrm>
                      <a:off x="0" y="0"/>
                      <a:ext cx="3183849" cy="2325227"/>
                    </a:xfrm>
                    <a:prstGeom prst="rect">
                      <a:avLst/>
                    </a:prstGeom>
                    <a:noFill/>
                    <a:ln>
                      <a:noFill/>
                      <a:prstDash/>
                    </a:ln>
                  </pic:spPr>
                </pic:pic>
              </a:graphicData>
            </a:graphic>
          </wp:anchor>
        </w:drawing>
      </w:r>
      <w:r w:rsidRPr="00A04755">
        <w:rPr>
          <w:rFonts w:eastAsia="Ubuntu Mono" w:cstheme="minorHAnsi"/>
          <w:noProof/>
        </w:rPr>
        <w:drawing>
          <wp:anchor distT="0" distB="0" distL="114300" distR="114300" simplePos="0" relativeHeight="251661312" behindDoc="0" locked="0" layoutInCell="1" allowOverlap="1" wp14:anchorId="22E186CA" wp14:editId="40FCCA3A">
            <wp:simplePos x="0" y="0"/>
            <wp:positionH relativeFrom="column">
              <wp:posOffset>0</wp:posOffset>
            </wp:positionH>
            <wp:positionV relativeFrom="paragraph">
              <wp:posOffset>285750</wp:posOffset>
            </wp:positionV>
            <wp:extent cx="3128802" cy="2276673"/>
            <wp:effectExtent l="0" t="0" r="0" b="9327"/>
            <wp:wrapSquare wrapText="bothSides"/>
            <wp:docPr id="1307434522" name="image4.png" descr="A graph showing the elevation of a mountai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307434522" name="image4.png" descr="A graph showing the elevation of a mountain&#10;&#10;Description automatically generated with medium confidence"/>
                    <pic:cNvPicPr/>
                  </pic:nvPicPr>
                  <pic:blipFill>
                    <a:blip r:embed="rId6">
                      <a:lum/>
                      <a:alphaModFix/>
                    </a:blip>
                    <a:srcRect/>
                    <a:stretch>
                      <a:fillRect/>
                    </a:stretch>
                  </pic:blipFill>
                  <pic:spPr>
                    <a:xfrm>
                      <a:off x="0" y="0"/>
                      <a:ext cx="3128802" cy="2276673"/>
                    </a:xfrm>
                    <a:prstGeom prst="rect">
                      <a:avLst/>
                    </a:prstGeom>
                    <a:noFill/>
                    <a:ln>
                      <a:noFill/>
                      <a:prstDash/>
                    </a:ln>
                  </pic:spPr>
                </pic:pic>
              </a:graphicData>
            </a:graphic>
          </wp:anchor>
        </w:drawing>
      </w:r>
    </w:p>
    <w:p w14:paraId="0245988A" w14:textId="2C0DEE28" w:rsidR="008D79A2" w:rsidRDefault="00B12DD8" w:rsidP="008D79A2">
      <w:r w:rsidRPr="00A04755">
        <w:rPr>
          <w:rFonts w:eastAsia="Ubuntu Mono" w:cstheme="minorHAnsi"/>
          <w:noProof/>
        </w:rPr>
        <w:lastRenderedPageBreak/>
        <w:drawing>
          <wp:anchor distT="0" distB="0" distL="114300" distR="114300" simplePos="0" relativeHeight="251665408" behindDoc="0" locked="0" layoutInCell="1" allowOverlap="1" wp14:anchorId="2D762C81" wp14:editId="29961EA4">
            <wp:simplePos x="0" y="0"/>
            <wp:positionH relativeFrom="column">
              <wp:posOffset>0</wp:posOffset>
            </wp:positionH>
            <wp:positionV relativeFrom="paragraph">
              <wp:posOffset>184150</wp:posOffset>
            </wp:positionV>
            <wp:extent cx="3429731" cy="2504541"/>
            <wp:effectExtent l="0" t="0" r="0" b="0"/>
            <wp:wrapSquare wrapText="bothSides"/>
            <wp:docPr id="539568786" name="image3.png" descr="A chart with blue dots&#10;&#10;Description automatically generated"/>
            <wp:cNvGraphicFramePr/>
            <a:graphic xmlns:a="http://schemas.openxmlformats.org/drawingml/2006/main">
              <a:graphicData uri="http://schemas.openxmlformats.org/drawingml/2006/picture">
                <pic:pic xmlns:pic="http://schemas.openxmlformats.org/drawingml/2006/picture">
                  <pic:nvPicPr>
                    <pic:cNvPr id="539568786" name="image3.png" descr="A chart with blue dots&#10;&#10;Description automatically generated"/>
                    <pic:cNvPicPr/>
                  </pic:nvPicPr>
                  <pic:blipFill>
                    <a:blip r:embed="rId7">
                      <a:lum/>
                      <a:alphaModFix/>
                    </a:blip>
                    <a:srcRect/>
                    <a:stretch>
                      <a:fillRect/>
                    </a:stretch>
                  </pic:blipFill>
                  <pic:spPr>
                    <a:xfrm>
                      <a:off x="0" y="0"/>
                      <a:ext cx="3429731" cy="2504541"/>
                    </a:xfrm>
                    <a:prstGeom prst="rect">
                      <a:avLst/>
                    </a:prstGeom>
                    <a:noFill/>
                    <a:ln>
                      <a:noFill/>
                      <a:prstDash/>
                    </a:ln>
                  </pic:spPr>
                </pic:pic>
              </a:graphicData>
            </a:graphic>
          </wp:anchor>
        </w:drawing>
      </w:r>
      <w:r w:rsidR="008D79A2">
        <w:t>To maintain the desired profit margin, Big Mountain Resort can segment runs and lower operational costs if possible. New equipment might not help much with cost reduction, but being a large resort with many runs and lifts can offset the predicted lower ticket prices.</w:t>
      </w:r>
    </w:p>
    <w:p w14:paraId="42F9A081" w14:textId="77777777" w:rsidR="008D79A2" w:rsidRDefault="008D79A2" w:rsidP="008D79A2"/>
    <w:p w14:paraId="7D8F3B72" w14:textId="77777777" w:rsidR="008D79A2" w:rsidRDefault="008D79A2" w:rsidP="008D79A2">
      <w:r>
        <w:t>We introduced the "</w:t>
      </w:r>
      <w:proofErr w:type="spellStart"/>
      <w:r>
        <w:t>Chairs_x_Runs</w:t>
      </w:r>
      <w:proofErr w:type="spellEnd"/>
      <w:r>
        <w:t>" score, showing the relationship between prices and this score. Depending on where Big Mountain Resort falls on this score, they can calculate the chair lift ticket prices they should charge.</w:t>
      </w:r>
    </w:p>
    <w:p w14:paraId="7AE8794D" w14:textId="77777777" w:rsidR="008D79A2" w:rsidRDefault="008D79A2" w:rsidP="008D79A2"/>
    <w:p w14:paraId="270068E8" w14:textId="43826699" w:rsidR="00701C9F" w:rsidRDefault="008D79A2" w:rsidP="008D79A2">
      <w:r>
        <w:t xml:space="preserve">In the end, </w:t>
      </w:r>
      <w:proofErr w:type="spellStart"/>
      <w:r>
        <w:t>Profit_Margin</w:t>
      </w:r>
      <w:proofErr w:type="spellEnd"/>
      <w:r>
        <w:t xml:space="preserve"> = (</w:t>
      </w:r>
      <w:proofErr w:type="spellStart"/>
      <w:r>
        <w:t>Tickets_Sold</w:t>
      </w:r>
      <w:proofErr w:type="spellEnd"/>
      <w:r>
        <w:t xml:space="preserve"> * Price) - </w:t>
      </w:r>
      <w:proofErr w:type="spellStart"/>
      <w:r>
        <w:t>Operational_Costs</w:t>
      </w:r>
      <w:proofErr w:type="spellEnd"/>
      <w:r>
        <w:t xml:space="preserve"> is the key equation.</w:t>
      </w:r>
    </w:p>
    <w:p w14:paraId="1393798E" w14:textId="439F1A91" w:rsidR="00B12DD8" w:rsidRDefault="00B12DD8" w:rsidP="008D79A2">
      <w:r w:rsidRPr="00A04755">
        <w:rPr>
          <w:rFonts w:cstheme="minorHAnsi"/>
          <w:noProof/>
        </w:rPr>
        <w:drawing>
          <wp:inline distT="0" distB="0" distL="0" distR="0" wp14:anchorId="49CB077D" wp14:editId="0CEB25F2">
            <wp:extent cx="5627857" cy="4021896"/>
            <wp:effectExtent l="0" t="0" r="0" b="0"/>
            <wp:docPr id="1560050902" name="image6.png" descr="A graph of blue dots&#10;&#10;Description automatically generated"/>
            <wp:cNvGraphicFramePr/>
            <a:graphic xmlns:a="http://schemas.openxmlformats.org/drawingml/2006/main">
              <a:graphicData uri="http://schemas.openxmlformats.org/drawingml/2006/picture">
                <pic:pic xmlns:pic="http://schemas.openxmlformats.org/drawingml/2006/picture">
                  <pic:nvPicPr>
                    <pic:cNvPr id="1560050902" name="image6.png" descr="A graph of blue dots&#10;&#10;Description automatically generated"/>
                    <pic:cNvPicPr/>
                  </pic:nvPicPr>
                  <pic:blipFill>
                    <a:blip r:embed="rId8">
                      <a:lum/>
                      <a:alphaModFix/>
                    </a:blip>
                    <a:srcRect/>
                    <a:stretch>
                      <a:fillRect/>
                    </a:stretch>
                  </pic:blipFill>
                  <pic:spPr>
                    <a:xfrm>
                      <a:off x="0" y="0"/>
                      <a:ext cx="5627857" cy="4021896"/>
                    </a:xfrm>
                    <a:prstGeom prst="rect">
                      <a:avLst/>
                    </a:prstGeom>
                    <a:noFill/>
                    <a:ln>
                      <a:noFill/>
                      <a:prstDash/>
                    </a:ln>
                  </pic:spPr>
                </pic:pic>
              </a:graphicData>
            </a:graphic>
          </wp:inline>
        </w:drawing>
      </w:r>
    </w:p>
    <w:sectPr w:rsidR="00B12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D8A"/>
    <w:rsid w:val="00684BD8"/>
    <w:rsid w:val="00701C9F"/>
    <w:rsid w:val="008D79A2"/>
    <w:rsid w:val="00B12DD8"/>
    <w:rsid w:val="00C40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5ECF1"/>
  <w15:chartTrackingRefBased/>
  <w15:docId w15:val="{2D35E985-21BA-4476-821C-B1A04643D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60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282</Words>
  <Characters>1609</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Gan,Grace</dc:creator>
  <cp:keywords/>
  <dc:description/>
  <cp:lastModifiedBy>Gan,Grace</cp:lastModifiedBy>
  <cp:revision>2</cp:revision>
  <dcterms:created xsi:type="dcterms:W3CDTF">2023-10-21T12:59:00Z</dcterms:created>
  <dcterms:modified xsi:type="dcterms:W3CDTF">2023-10-21T12:59:00Z</dcterms:modified>
</cp:coreProperties>
</file>