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CHOICE QUESTIONS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</w:t>
        <w:tab/>
        <w:t xml:space="preserve">: B.Tech [Common]</w:t>
        <w:tab/>
        <w:tab/>
        <w:tab/>
        <w:tab/>
        <w:tab/>
        <w:tab/>
        <w:t xml:space="preserve">Sem: I and II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SUBJECT/ CODE: CHEMISTRY PRACTICAL/18CYB101J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color of phenolphthalein indicator in acid solution 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Colourless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009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c. Colourless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equivalent weight of Sodium Carbonate [Na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0F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53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basic solution is titrated against HCl in the burette with Methyl orange indicator, the end point is the color change from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to Violet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to Yellow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of Pink color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to Orange</w:t>
      </w:r>
    </w:p>
    <w:p w:rsidR="00000000" w:rsidDel="00000000" w:rsidP="00000000" w:rsidRDefault="00000000" w:rsidRPr="00000000" w14:paraId="00000015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Yellow to Orange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Methyl orange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Pink in acidic medium, yellow in basic medium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Yellow in acidic medium, pink in basic medium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Colourless in acidic medium, pink in basic medium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Pink in acidic medium, colourless in basic medium.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Answer: a. Pink in acidic medium, yellow in basic medium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Phenolphthalein color in basic medium 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Pink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Colourless</w:t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Answer: a. Pink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When mixture of sodium carbonate and sodium hydroxide solution is titrated against HCl solution, the Phenolphthalein end point correspond to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Neutralization of OH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ions and 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perscript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ions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Neutralization of OH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ions only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Neutralization of 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perscript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ions only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Neutralization of OH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ions and half of 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perscript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ions</w: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Answer: d. Neutralization of OH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vertAlign w:val="superscript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ions and half of CO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vertAlign w:val="superscript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 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 neutralization reaction is a --------- reaction taking place between the acids and the 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double displacement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Displacement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Substitution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Answer: a.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double displacement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 precipitation reaction is a double displacement reaction taking place between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Acids and bases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two aqueous ionic compounds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two bases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two acids</w:t>
      </w:r>
    </w:p>
    <w:p w:rsidR="00000000" w:rsidDel="00000000" w:rsidP="00000000" w:rsidRDefault="00000000" w:rsidRPr="00000000" w14:paraId="00000033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Answer: b.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two aqueous ionic compounds 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In determination of mixture of bases by titration method, the amount of Sodium Hydroxide is calculated as---.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 x Equivalent mass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Sodium Carbonate / 10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 [OH and 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perscript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portion] x Equivalent mass of Sodium Hydroxide and Sodium carbonate / 10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 [OH portion] x Equivalent mass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Sodium Hydroxide / 10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 [CO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superscript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portion] x Equivalent mass of Sodium carbonate /10</w:t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Answer: c. N [OH portion] x Equivalent mass 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Sodium Hydroxide / 10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When pH is below 8.5 the indicator ---- is colourless.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EBT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Methyl orange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Phenolphthalein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CrO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Answer: c.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Phenolphthalein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indicator used for estimation of hardness?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Phenolphthalein</w:t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 orange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Eriochrome Black – 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 dichromate</w:t>
      </w:r>
    </w:p>
    <w:p w:rsidR="00000000" w:rsidDel="00000000" w:rsidP="00000000" w:rsidRDefault="00000000" w:rsidRPr="00000000" w14:paraId="00000045">
      <w:pPr>
        <w:spacing w:line="360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 c.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Eriochrome Black – 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Hardness of water is conventionally expressed in terms of equivalent amount of ____________.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a)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b) MgCO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CaCO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d)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c.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CaCO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13. One ppm is equal to 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mg / 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mg / 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mg / 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mg / L</w:t>
      </w:r>
    </w:p>
    <w:p w:rsidR="00000000" w:rsidDel="00000000" w:rsidP="00000000" w:rsidRDefault="00000000" w:rsidRPr="00000000" w14:paraId="0000004C">
      <w:pPr>
        <w:spacing w:line="360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c. 1000 mg / 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Which of the following does not cause the permanent hardness in water?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Nitrates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Sulphates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Chlorides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Bicarbonates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d. Bicarbonates</w:t>
      </w:r>
    </w:p>
    <w:p w:rsidR="00000000" w:rsidDel="00000000" w:rsidP="00000000" w:rsidRDefault="00000000" w:rsidRPr="00000000" w14:paraId="00000053">
      <w:pPr>
        <w:spacing w:line="36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Soft water + Buffer + EBT ----------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of wine-red colour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of steel blue colour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 of weak complex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 of brown precipitate</w:t>
      </w:r>
    </w:p>
    <w:p w:rsidR="00000000" w:rsidDel="00000000" w:rsidP="00000000" w:rsidRDefault="00000000" w:rsidRPr="00000000" w14:paraId="00000058">
      <w:pPr>
        <w:spacing w:line="360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Appearance of steel blue colour</w:t>
      </w:r>
    </w:p>
    <w:p w:rsidR="00000000" w:rsidDel="00000000" w:rsidP="00000000" w:rsidRDefault="00000000" w:rsidRPr="00000000" w14:paraId="00000059">
      <w:pPr>
        <w:spacing w:after="0" w:line="36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highlight w:val="white"/>
          <w:rtl w:val="0"/>
        </w:rPr>
        <w:t xml:space="preserve">16. Temporary hardness in water can be removed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a) adding soda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left="360"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b) distillation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left="360"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c) boiling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left="360"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d) adding lime-soda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0" w:line="360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c.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boiling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17.  In EDTA method, the purpose of adding buffer is ________.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maintain the pH of 6-8 range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maintain the pH of 8-10 range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maintain the pH of 4-6 range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maintain the conc. of the reagent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to maintain the pH of 8-10 range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18. Which of the following is not a unit of hardness?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a) Parts per million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Degree centigrade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c) Degree clarke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d) Degree French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Degree centigrade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Temporary hardness of water is caused due to the presence of dissolved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calcium hydrogen carbonates only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magnesium hydrogen carbonates only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Sulphates and chlorides of calcium or magnesium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calcium hydrogen carbonates and magnesium hydrogen carbonates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d. calcium hydrogen carbonates and magnesium hydrogen carbonates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Permanent hardness of water cannot be removed by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soda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lime soda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Distillation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d. Boiling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 When sodium hydroxide is added to HCl, the H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ions are replaced by</w:t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 slow moving Na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ions</w:t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fast moving Na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ions</w:t>
      </w:r>
    </w:p>
    <w:p w:rsidR="00000000" w:rsidDel="00000000" w:rsidP="00000000" w:rsidRDefault="00000000" w:rsidRPr="00000000" w14:paraId="0000007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slow moving OH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ions</w:t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fast moving OH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ions</w:t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a. slow moving Na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ions</w:t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 When a strong base is added to a strong acid after the neutralization point</w:t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conductance decreases</w:t>
      </w:r>
    </w:p>
    <w:p w:rsidR="00000000" w:rsidDel="00000000" w:rsidP="00000000" w:rsidRDefault="00000000" w:rsidRPr="00000000" w14:paraId="0000007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conductance increases</w:t>
      </w:r>
    </w:p>
    <w:p w:rsidR="00000000" w:rsidDel="00000000" w:rsidP="00000000" w:rsidRDefault="00000000" w:rsidRPr="00000000" w14:paraId="0000007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conductance remains constant</w:t>
      </w:r>
    </w:p>
    <w:p w:rsidR="00000000" w:rsidDel="00000000" w:rsidP="00000000" w:rsidRDefault="00000000" w:rsidRPr="00000000" w14:paraId="0000007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d)conductance decreases initially and then increases gradually</w:t>
      </w:r>
    </w:p>
    <w:p w:rsidR="00000000" w:rsidDel="00000000" w:rsidP="00000000" w:rsidRDefault="00000000" w:rsidRPr="00000000" w14:paraId="0000007C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conductance increases</w:t>
      </w:r>
    </w:p>
    <w:p w:rsidR="00000000" w:rsidDel="00000000" w:rsidP="00000000" w:rsidRDefault="00000000" w:rsidRPr="00000000" w14:paraId="0000007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 Conductance of a solution depends upon</w:t>
      </w:r>
    </w:p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mobility of ions</w:t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charge of the ions</w:t>
      </w:r>
    </w:p>
    <w:p w:rsidR="00000000" w:rsidDel="00000000" w:rsidP="00000000" w:rsidRDefault="00000000" w:rsidRPr="00000000" w14:paraId="0000008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size of the ions</w:t>
      </w:r>
    </w:p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colour of the ions</w:t>
      </w:r>
    </w:p>
    <w:p w:rsidR="00000000" w:rsidDel="00000000" w:rsidP="00000000" w:rsidRDefault="00000000" w:rsidRPr="00000000" w14:paraId="00000082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a. mobility of ions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 The end point in the conductometric titration of strong acid Vs strong base can be determined by plotting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Conductance Vs Volume of acid</w:t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Conductance Vs Volume of base</w:t>
      </w:r>
    </w:p>
    <w:p w:rsidR="00000000" w:rsidDel="00000000" w:rsidP="00000000" w:rsidRDefault="00000000" w:rsidRPr="00000000" w14:paraId="0000008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pH Vs volume of acid</w:t>
      </w:r>
    </w:p>
    <w:p w:rsidR="00000000" w:rsidDel="00000000" w:rsidP="00000000" w:rsidRDefault="00000000" w:rsidRPr="00000000" w14:paraId="0000008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pH Vs volume of base</w:t>
      </w:r>
    </w:p>
    <w:p w:rsidR="00000000" w:rsidDel="00000000" w:rsidP="00000000" w:rsidRDefault="00000000" w:rsidRPr="00000000" w14:paraId="00000088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Conductance Vs Volume of base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 Which among the following reagents is NOT required   in conductometric titration of strong acid Vs strong base</w:t>
      </w:r>
    </w:p>
    <w:p w:rsidR="00000000" w:rsidDel="00000000" w:rsidP="00000000" w:rsidRDefault="00000000" w:rsidRPr="00000000" w14:paraId="0000008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HCl</w:t>
      </w:r>
    </w:p>
    <w:p w:rsidR="00000000" w:rsidDel="00000000" w:rsidP="00000000" w:rsidRDefault="00000000" w:rsidRPr="00000000" w14:paraId="0000008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NaOH</w:t>
      </w:r>
    </w:p>
    <w:p w:rsidR="00000000" w:rsidDel="00000000" w:rsidP="00000000" w:rsidRDefault="00000000" w:rsidRPr="00000000" w14:paraId="0000008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distilled water</w:t>
      </w:r>
    </w:p>
    <w:p w:rsidR="00000000" w:rsidDel="00000000" w:rsidP="00000000" w:rsidRDefault="00000000" w:rsidRPr="00000000" w14:paraId="0000008D">
      <w:pPr>
        <w:ind w:firstLine="720"/>
        <w:rPr>
          <w:rFonts w:ascii="Times New Roman" w:cs="Times New Roman" w:eastAsia="Times New Roman" w:hAnsi="Times New Roman"/>
          <w:color w:val="c0000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K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d.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 Which among the following apparatus is NOT used in conductometric titration</w:t>
      </w:r>
    </w:p>
    <w:p w:rsidR="00000000" w:rsidDel="00000000" w:rsidP="00000000" w:rsidRDefault="00000000" w:rsidRPr="00000000" w14:paraId="0000009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conductivity meter</w:t>
      </w:r>
    </w:p>
    <w:p w:rsidR="00000000" w:rsidDel="00000000" w:rsidP="00000000" w:rsidRDefault="00000000" w:rsidRPr="00000000" w14:paraId="0000009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conductivity cell</w:t>
      </w:r>
    </w:p>
    <w:p w:rsidR="00000000" w:rsidDel="00000000" w:rsidP="00000000" w:rsidRDefault="00000000" w:rsidRPr="00000000" w14:paraId="0000009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beaker</w:t>
      </w:r>
    </w:p>
    <w:p w:rsidR="00000000" w:rsidDel="00000000" w:rsidP="00000000" w:rsidRDefault="00000000" w:rsidRPr="00000000" w14:paraId="00000093">
      <w:pPr>
        <w:ind w:firstLine="72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pH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rFonts w:ascii="Times New Roman" w:cs="Times New Roman" w:eastAsia="Times New Roman" w:hAnsi="Times New Roman"/>
          <w:b w:val="1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d. pH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 In order to get accurate values in titration of HCL Vs NaOH, the NaOH is added in increments of </w:t>
      </w:r>
    </w:p>
    <w:p w:rsidR="00000000" w:rsidDel="00000000" w:rsidP="00000000" w:rsidRDefault="00000000" w:rsidRPr="00000000" w14:paraId="0000009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a)2ml near and beyond the end point</w:t>
      </w:r>
    </w:p>
    <w:p w:rsidR="00000000" w:rsidDel="00000000" w:rsidP="00000000" w:rsidRDefault="00000000" w:rsidRPr="00000000" w14:paraId="0000009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1 ml near and beyond the end point</w:t>
      </w:r>
    </w:p>
    <w:p w:rsidR="00000000" w:rsidDel="00000000" w:rsidP="00000000" w:rsidRDefault="00000000" w:rsidRPr="00000000" w14:paraId="0000009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0.2 ml near and beyond the end point</w:t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d)0.5ml near and beyond the end point</w:t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c. 0.2 ml near and beyond the end point</w:t>
      </w:r>
    </w:p>
    <w:p w:rsidR="00000000" w:rsidDel="00000000" w:rsidP="00000000" w:rsidRDefault="00000000" w:rsidRPr="00000000" w14:paraId="0000009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 When   NaOH is added to HCl after the neutralization point the conductance increases rapidly</w:t>
      </w:r>
    </w:p>
    <w:p w:rsidR="00000000" w:rsidDel="00000000" w:rsidP="00000000" w:rsidRDefault="00000000" w:rsidRPr="00000000" w14:paraId="0000009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because of fast moving OH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ions</w:t>
      </w:r>
    </w:p>
    <w:p w:rsidR="00000000" w:rsidDel="00000000" w:rsidP="00000000" w:rsidRDefault="00000000" w:rsidRPr="00000000" w14:paraId="0000009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because of fast moving H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ions</w:t>
      </w:r>
    </w:p>
    <w:p w:rsidR="00000000" w:rsidDel="00000000" w:rsidP="00000000" w:rsidRDefault="00000000" w:rsidRPr="00000000" w14:paraId="0000009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Because of fast moving Na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ions</w:t>
      </w:r>
    </w:p>
    <w:p w:rsidR="00000000" w:rsidDel="00000000" w:rsidP="00000000" w:rsidRDefault="00000000" w:rsidRPr="00000000" w14:paraId="000000A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because of fast moving Cl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ions</w:t>
      </w:r>
    </w:p>
    <w:p w:rsidR="00000000" w:rsidDel="00000000" w:rsidP="00000000" w:rsidRDefault="00000000" w:rsidRPr="00000000" w14:paraId="000000A1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a. because of fast moving OH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ions</w:t>
      </w:r>
    </w:p>
    <w:p w:rsidR="00000000" w:rsidDel="00000000" w:rsidP="00000000" w:rsidRDefault="00000000" w:rsidRPr="00000000" w14:paraId="000000A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 In the pilot titration of NaOH Vs HCl by condcutometry, the base is added in increments of</w:t>
      </w:r>
    </w:p>
    <w:p w:rsidR="00000000" w:rsidDel="00000000" w:rsidP="00000000" w:rsidRDefault="00000000" w:rsidRPr="00000000" w14:paraId="000000A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0.1ml</w:t>
      </w:r>
    </w:p>
    <w:p w:rsidR="00000000" w:rsidDel="00000000" w:rsidP="00000000" w:rsidRDefault="00000000" w:rsidRPr="00000000" w14:paraId="000000A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0.2ml</w:t>
      </w:r>
    </w:p>
    <w:p w:rsidR="00000000" w:rsidDel="00000000" w:rsidP="00000000" w:rsidRDefault="00000000" w:rsidRPr="00000000" w14:paraId="000000A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c)1ml</w:t>
      </w:r>
    </w:p>
    <w:p w:rsidR="00000000" w:rsidDel="00000000" w:rsidP="00000000" w:rsidRDefault="00000000" w:rsidRPr="00000000" w14:paraId="000000A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d)2ml</w:t>
      </w:r>
    </w:p>
    <w:p w:rsidR="00000000" w:rsidDel="00000000" w:rsidP="00000000" w:rsidRDefault="00000000" w:rsidRPr="00000000" w14:paraId="000000A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c. 1ml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 Conductance is measured in the unit</w:t>
      </w:r>
    </w:p>
    <w:p w:rsidR="00000000" w:rsidDel="00000000" w:rsidP="00000000" w:rsidRDefault="00000000" w:rsidRPr="00000000" w14:paraId="000000A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ohm</w:t>
      </w:r>
    </w:p>
    <w:p w:rsidR="00000000" w:rsidDel="00000000" w:rsidP="00000000" w:rsidRDefault="00000000" w:rsidRPr="00000000" w14:paraId="000000AA">
      <w:pPr>
        <w:ind w:firstLine="72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mho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volts</w:t>
      </w:r>
    </w:p>
    <w:p w:rsidR="00000000" w:rsidDel="00000000" w:rsidP="00000000" w:rsidRDefault="00000000" w:rsidRPr="00000000" w14:paraId="000000A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ml</w:t>
      </w:r>
    </w:p>
    <w:p w:rsidR="00000000" w:rsidDel="00000000" w:rsidP="00000000" w:rsidRDefault="00000000" w:rsidRPr="00000000" w14:paraId="000000AD">
      <w:pPr>
        <w:ind w:firstLine="720"/>
        <w:rPr>
          <w:rFonts w:ascii="Times New Roman" w:cs="Times New Roman" w:eastAsia="Times New Roman" w:hAnsi="Times New Roman"/>
          <w:b w:val="1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mho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821"/>
        </w:tabs>
        <w:spacing w:before="229" w:line="360" w:lineRule="auto"/>
        <w:ind w:left="45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31. Which indicator is used in potentiometric titration?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18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 orange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18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 Chromate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18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Eriochrome Black T (EBT)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5" w:line="360" w:lineRule="auto"/>
        <w:ind w:left="118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indicator is used.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160" w:before="0" w:line="360" w:lineRule="auto"/>
        <w:ind w:left="1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d. No indicator is used</w:t>
      </w:r>
    </w:p>
    <w:p w:rsidR="00000000" w:rsidDel="00000000" w:rsidP="00000000" w:rsidRDefault="00000000" w:rsidRPr="00000000" w14:paraId="000000B4">
      <w:pPr>
        <w:tabs>
          <w:tab w:val="left" w:pos="821"/>
        </w:tabs>
        <w:spacing w:line="360" w:lineRule="auto"/>
        <w:ind w:left="720" w:right="1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32. Name the reference electrode and working electrode used in the estimation of Fe(II) ions by potentiometry.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1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Platinum electrode and Standard Calomel Electrode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5" w:line="360" w:lineRule="auto"/>
        <w:ind w:left="11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Calomel Electrode and Platinum electrode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1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Calomel Electrode and Glass electrode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1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electrode and Platinum electrode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160" w:before="0" w:line="360" w:lineRule="auto"/>
        <w:ind w:left="1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Calomel Electrode and Platinum electrode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821"/>
          <w:tab w:val="left" w:pos="6218"/>
        </w:tabs>
        <w:spacing w:line="360" w:lineRule="auto"/>
        <w:ind w:left="45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 Estimation of Fe(II) ions by potentiometry is</w:t>
        <w:tab/>
        <w:t xml:space="preserve">titration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Redox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Acid-base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Complexometric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16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Redox</w:t>
      </w:r>
    </w:p>
    <w:p w:rsidR="00000000" w:rsidDel="00000000" w:rsidP="00000000" w:rsidRDefault="00000000" w:rsidRPr="00000000" w14:paraId="000000C1">
      <w:pPr>
        <w:tabs>
          <w:tab w:val="left" w:pos="821"/>
          <w:tab w:val="left" w:pos="8014"/>
        </w:tabs>
        <w:spacing w:line="360" w:lineRule="auto"/>
        <w:ind w:left="45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34. Oxidation states of Cr in Potassium Dichromate and Fe in FAS are</w:t>
        <w:tab/>
        <w:t xml:space="preserve">respectively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(+VII) and (+II)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(+V) and (+II)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(+VI) and (+III)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(+VII) and (+III)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16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(+VII) and (+II)</w:t>
      </w:r>
    </w:p>
    <w:p w:rsidR="00000000" w:rsidDel="00000000" w:rsidP="00000000" w:rsidRDefault="00000000" w:rsidRPr="00000000" w14:paraId="000000C7">
      <w:pPr>
        <w:tabs>
          <w:tab w:val="left" w:pos="821"/>
        </w:tabs>
        <w:spacing w:line="360" w:lineRule="auto"/>
        <w:ind w:left="460" w:right="12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35. Which of the following chemical agent is added during the estimation of Fe(II) ions by potentiometry to avoid the hydrolysis reaction during the titration?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Phenolphthalein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5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dil.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dil. HCl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16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dil. 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821"/>
        </w:tabs>
        <w:spacing w:line="360" w:lineRule="auto"/>
        <w:ind w:left="45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36. In the experiment, “Estimation of Fe(II) ions by potentiometry”, K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acts as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---.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Reducing agent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5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Oxidizing agent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Catalyst</w:t>
      </w:r>
    </w:p>
    <w:p w:rsidR="00000000" w:rsidDel="00000000" w:rsidP="00000000" w:rsidRDefault="00000000" w:rsidRPr="00000000" w14:paraId="000000D2">
      <w:pPr>
        <w:tabs>
          <w:tab w:val="left" w:pos="1181"/>
        </w:tabs>
        <w:spacing w:before="5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Oxidizing agent</w:t>
      </w:r>
    </w:p>
    <w:p w:rsidR="00000000" w:rsidDel="00000000" w:rsidP="00000000" w:rsidRDefault="00000000" w:rsidRPr="00000000" w14:paraId="000000D3">
      <w:pPr>
        <w:tabs>
          <w:tab w:val="left" w:pos="821"/>
        </w:tabs>
        <w:spacing w:line="360" w:lineRule="auto"/>
        <w:ind w:left="460" w:right="12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37. Which of the following represents the equivalence point in the graph of EMF vs volume of titrant?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at the highest EMF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at the lowest EMF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5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280" w:top="1320" w:left="1340" w:right="13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at the greatest magnitude of the slope of the curve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72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at the least magnitude of the slope of the curve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16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c. Point at the greatest magnitude of the slope of the curve</w:t>
      </w:r>
    </w:p>
    <w:p w:rsidR="00000000" w:rsidDel="00000000" w:rsidP="00000000" w:rsidRDefault="00000000" w:rsidRPr="00000000" w14:paraId="000000D9">
      <w:pPr>
        <w:tabs>
          <w:tab w:val="left" w:pos="821"/>
        </w:tabs>
        <w:spacing w:line="360" w:lineRule="auto"/>
        <w:ind w:left="45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38. All of the following statements are correct regarding potentiometric titration except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suitable for colored or turbid solutions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5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EMF of the cell is zero at the equivalence point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obtained are accurate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 base titration can also be carried out by potentiometry</w:t>
      </w:r>
    </w:p>
    <w:p w:rsidR="00000000" w:rsidDel="00000000" w:rsidP="00000000" w:rsidRDefault="00000000" w:rsidRPr="00000000" w14:paraId="000000DE">
      <w:pPr>
        <w:tabs>
          <w:tab w:val="left" w:pos="1181"/>
        </w:tabs>
        <w:spacing w:before="5" w:line="36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EMF of the cell is zero at the equivalence point</w:t>
      </w:r>
    </w:p>
    <w:p w:rsidR="00000000" w:rsidDel="00000000" w:rsidP="00000000" w:rsidRDefault="00000000" w:rsidRPr="00000000" w14:paraId="000000DF">
      <w:pPr>
        <w:tabs>
          <w:tab w:val="left" w:pos="821"/>
        </w:tabs>
        <w:spacing w:before="1" w:line="360" w:lineRule="auto"/>
        <w:ind w:left="45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39. Basically, potentiometer is a device for ---.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two voltages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 a current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two currents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 a voltage</w:t>
      </w:r>
    </w:p>
    <w:p w:rsidR="00000000" w:rsidDel="00000000" w:rsidP="00000000" w:rsidRDefault="00000000" w:rsidRPr="00000000" w14:paraId="000000E4">
      <w:pPr>
        <w:tabs>
          <w:tab w:val="left" w:pos="1181"/>
        </w:tabs>
        <w:spacing w:line="360" w:lineRule="auto"/>
        <w:ind w:left="18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a. Comparing two voltages</w:t>
      </w:r>
    </w:p>
    <w:p w:rsidR="00000000" w:rsidDel="00000000" w:rsidP="00000000" w:rsidRDefault="00000000" w:rsidRPr="00000000" w14:paraId="000000E5">
      <w:pPr>
        <w:tabs>
          <w:tab w:val="left" w:pos="821"/>
        </w:tabs>
        <w:spacing w:line="360" w:lineRule="auto"/>
        <w:ind w:left="460" w:right="1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40. The significance of first derivative and second derivative plot in potentiometric titration is -.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additional information about the redox reaction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voltage of reference electrode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0" w:line="36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value of standard electrode potential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5" w:line="36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more accurate equivalence point in case of colored and dilute solutions</w:t>
      </w:r>
    </w:p>
    <w:p w:rsidR="00000000" w:rsidDel="00000000" w:rsidP="00000000" w:rsidRDefault="00000000" w:rsidRPr="00000000" w14:paraId="000000EA">
      <w:pPr>
        <w:tabs>
          <w:tab w:val="left" w:pos="1181"/>
        </w:tabs>
        <w:spacing w:before="5" w:line="360" w:lineRule="auto"/>
        <w:ind w:left="21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d. To get more accurate equivalence point in case of colored and dilute solutions</w:t>
      </w:r>
    </w:p>
    <w:p w:rsidR="00000000" w:rsidDel="00000000" w:rsidP="00000000" w:rsidRDefault="00000000" w:rsidRPr="00000000" w14:paraId="000000E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41. What is the working principle of conductometry?</w:t>
      </w:r>
    </w:p>
    <w:p w:rsidR="00000000" w:rsidDel="00000000" w:rsidP="00000000" w:rsidRDefault="00000000" w:rsidRPr="00000000" w14:paraId="000000EC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measurement of potential.</w:t>
      </w:r>
    </w:p>
    <w:p w:rsidR="00000000" w:rsidDel="00000000" w:rsidP="00000000" w:rsidRDefault="00000000" w:rsidRPr="00000000" w14:paraId="000000ED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measurement of conductivity of solution.</w:t>
        <w:tab/>
        <w:tab/>
        <w:tab/>
        <w:tab/>
      </w:r>
    </w:p>
    <w:p w:rsidR="00000000" w:rsidDel="00000000" w:rsidP="00000000" w:rsidRDefault="00000000" w:rsidRPr="00000000" w14:paraId="000000EE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measurement of emf.</w:t>
      </w:r>
    </w:p>
    <w:p w:rsidR="00000000" w:rsidDel="00000000" w:rsidP="00000000" w:rsidRDefault="00000000" w:rsidRPr="00000000" w14:paraId="000000EF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measurements of pH</w:t>
      </w:r>
    </w:p>
    <w:p w:rsidR="00000000" w:rsidDel="00000000" w:rsidP="00000000" w:rsidRDefault="00000000" w:rsidRPr="00000000" w14:paraId="000000F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measurement of conductivity of solution</w:t>
      </w:r>
    </w:p>
    <w:p w:rsidR="00000000" w:rsidDel="00000000" w:rsidP="00000000" w:rsidRDefault="00000000" w:rsidRPr="00000000" w14:paraId="000000F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42. Among the following applications for which the conductometry titration is not used?</w:t>
      </w:r>
    </w:p>
    <w:p w:rsidR="00000000" w:rsidDel="00000000" w:rsidP="00000000" w:rsidRDefault="00000000" w:rsidRPr="00000000" w14:paraId="000000F2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To determine of moisture</w:t>
        <w:tab/>
        <w:tab/>
        <w:tab/>
        <w:tab/>
      </w:r>
    </w:p>
    <w:p w:rsidR="00000000" w:rsidDel="00000000" w:rsidP="00000000" w:rsidRDefault="00000000" w:rsidRPr="00000000" w14:paraId="000000F3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Purity of water</w:t>
      </w:r>
    </w:p>
    <w:p w:rsidR="00000000" w:rsidDel="00000000" w:rsidP="00000000" w:rsidRDefault="00000000" w:rsidRPr="00000000" w14:paraId="000000F4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Ionic product of water.</w:t>
      </w:r>
    </w:p>
    <w:p w:rsidR="00000000" w:rsidDel="00000000" w:rsidP="00000000" w:rsidRDefault="00000000" w:rsidRPr="00000000" w14:paraId="000000F5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Precipitation titration</w:t>
      </w:r>
    </w:p>
    <w:p w:rsidR="00000000" w:rsidDel="00000000" w:rsidP="00000000" w:rsidRDefault="00000000" w:rsidRPr="00000000" w14:paraId="000000F6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a. To determine of moisture</w:t>
      </w:r>
    </w:p>
    <w:p w:rsidR="00000000" w:rsidDel="00000000" w:rsidP="00000000" w:rsidRDefault="00000000" w:rsidRPr="00000000" w14:paraId="000000F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43. If the ion size decreases in solutions then </w:t>
      </w:r>
    </w:p>
    <w:p w:rsidR="00000000" w:rsidDel="00000000" w:rsidP="00000000" w:rsidRDefault="00000000" w:rsidRPr="00000000" w14:paraId="000000F8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conductance decreases</w:t>
        <w:tab/>
        <w:tab/>
        <w:tab/>
        <w:tab/>
        <w:tab/>
        <w:tab/>
      </w:r>
    </w:p>
    <w:p w:rsidR="00000000" w:rsidDel="00000000" w:rsidP="00000000" w:rsidRDefault="00000000" w:rsidRPr="00000000" w14:paraId="000000F9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conductance increases</w:t>
      </w:r>
    </w:p>
    <w:p w:rsidR="00000000" w:rsidDel="00000000" w:rsidP="00000000" w:rsidRDefault="00000000" w:rsidRPr="00000000" w14:paraId="000000FA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does not affect the conductance </w:t>
      </w:r>
    </w:p>
    <w:p w:rsidR="00000000" w:rsidDel="00000000" w:rsidP="00000000" w:rsidRDefault="00000000" w:rsidRPr="00000000" w14:paraId="000000FB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first decreases and then increases</w:t>
      </w:r>
    </w:p>
    <w:p w:rsidR="00000000" w:rsidDel="00000000" w:rsidP="00000000" w:rsidRDefault="00000000" w:rsidRPr="00000000" w14:paraId="000000F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conductance increases</w:t>
      </w:r>
    </w:p>
    <w:p w:rsidR="00000000" w:rsidDel="00000000" w:rsidP="00000000" w:rsidRDefault="00000000" w:rsidRPr="00000000" w14:paraId="000000F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44. Conductivity cell is made up of…</w:t>
      </w:r>
    </w:p>
    <w:p w:rsidR="00000000" w:rsidDel="00000000" w:rsidP="00000000" w:rsidRDefault="00000000" w:rsidRPr="00000000" w14:paraId="000000FE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Two silver rods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FF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Two parallel sheets of platinum</w:t>
      </w:r>
    </w:p>
    <w:p w:rsidR="00000000" w:rsidDel="00000000" w:rsidP="00000000" w:rsidRDefault="00000000" w:rsidRPr="00000000" w14:paraId="00000100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Glass membrane of Ag/AgCl</w:t>
      </w:r>
    </w:p>
    <w:p w:rsidR="00000000" w:rsidDel="00000000" w:rsidP="00000000" w:rsidRDefault="00000000" w:rsidRPr="00000000" w14:paraId="00000101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Sb-Sb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Two parallel sheets of platinum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45. The units for specific conductance is…</w:t>
      </w:r>
    </w:p>
    <w:p w:rsidR="00000000" w:rsidDel="00000000" w:rsidP="00000000" w:rsidRDefault="00000000" w:rsidRPr="00000000" w14:paraId="00000104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Ohms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5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Ohms.cm</w:t>
      </w:r>
    </w:p>
    <w:p w:rsidR="00000000" w:rsidDel="00000000" w:rsidP="00000000" w:rsidRDefault="00000000" w:rsidRPr="00000000" w14:paraId="00000106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Mhos</w:t>
      </w:r>
    </w:p>
    <w:p w:rsidR="00000000" w:rsidDel="00000000" w:rsidP="00000000" w:rsidRDefault="00000000" w:rsidRPr="00000000" w14:paraId="00000107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Mhos.cm</w:t>
      </w:r>
    </w:p>
    <w:p w:rsidR="00000000" w:rsidDel="00000000" w:rsidP="00000000" w:rsidRDefault="00000000" w:rsidRPr="00000000" w14:paraId="00000108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Ohms.cm</w:t>
      </w:r>
    </w:p>
    <w:p w:rsidR="00000000" w:rsidDel="00000000" w:rsidP="00000000" w:rsidRDefault="00000000" w:rsidRPr="00000000" w14:paraId="0000010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46. Conductivity of a solution is directly proportional to  </w:t>
      </w:r>
    </w:p>
    <w:p w:rsidR="00000000" w:rsidDel="00000000" w:rsidP="00000000" w:rsidRDefault="00000000" w:rsidRPr="00000000" w14:paraId="0000010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a. dilution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b. current density</w:t>
      </w:r>
    </w:p>
    <w:p w:rsidR="00000000" w:rsidDel="00000000" w:rsidP="00000000" w:rsidRDefault="00000000" w:rsidRPr="00000000" w14:paraId="0000010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 number of ions</w:t>
      </w:r>
    </w:p>
    <w:p w:rsidR="00000000" w:rsidDel="00000000" w:rsidP="00000000" w:rsidRDefault="00000000" w:rsidRPr="00000000" w14:paraId="0000010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d. volume of the solution</w:t>
      </w:r>
    </w:p>
    <w:p w:rsidR="00000000" w:rsidDel="00000000" w:rsidP="00000000" w:rsidRDefault="00000000" w:rsidRPr="00000000" w14:paraId="0000010E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c. number of ions</w:t>
      </w:r>
    </w:p>
    <w:p w:rsidR="00000000" w:rsidDel="00000000" w:rsidP="00000000" w:rsidRDefault="00000000" w:rsidRPr="00000000" w14:paraId="0000010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47. In conductometric titration, after both the acids are consumed, there is a steep increase in conductivity due to…</w:t>
      </w:r>
    </w:p>
    <w:p w:rsidR="00000000" w:rsidDel="00000000" w:rsidP="00000000" w:rsidRDefault="00000000" w:rsidRPr="00000000" w14:paraId="0000011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a. increase in total volume of solution</w:t>
        <w:tab/>
        <w:tab/>
        <w:tab/>
        <w:tab/>
        <w:tab/>
      </w:r>
    </w:p>
    <w:p w:rsidR="00000000" w:rsidDel="00000000" w:rsidP="00000000" w:rsidRDefault="00000000" w:rsidRPr="00000000" w14:paraId="0000011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b. increase in temperature</w:t>
      </w:r>
    </w:p>
    <w:p w:rsidR="00000000" w:rsidDel="00000000" w:rsidP="00000000" w:rsidRDefault="00000000" w:rsidRPr="00000000" w14:paraId="0000011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 increase in OH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ions</w:t>
      </w:r>
    </w:p>
    <w:p w:rsidR="00000000" w:rsidDel="00000000" w:rsidP="00000000" w:rsidRDefault="00000000" w:rsidRPr="00000000" w14:paraId="0000011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d. increase in H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ions</w:t>
      </w:r>
    </w:p>
    <w:p w:rsidR="00000000" w:rsidDel="00000000" w:rsidP="00000000" w:rsidRDefault="00000000" w:rsidRPr="00000000" w14:paraId="00000114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c. increase in OH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ions</w:t>
      </w:r>
    </w:p>
    <w:p w:rsidR="00000000" w:rsidDel="00000000" w:rsidP="00000000" w:rsidRDefault="00000000" w:rsidRPr="00000000" w14:paraId="0000011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48. At the same concentration and temperature, dilute aqueous solution of strong acid will conduct electricity….</w:t>
      </w:r>
    </w:p>
    <w:p w:rsidR="00000000" w:rsidDel="00000000" w:rsidP="00000000" w:rsidRDefault="00000000" w:rsidRPr="00000000" w14:paraId="0000011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a. better than dilute aqueous solution of weak acid</w:t>
        <w:tab/>
        <w:tab/>
        <w:tab/>
      </w:r>
    </w:p>
    <w:p w:rsidR="00000000" w:rsidDel="00000000" w:rsidP="00000000" w:rsidRDefault="00000000" w:rsidRPr="00000000" w14:paraId="0000011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b. as much as dilute aqueous solution of weak acid</w:t>
      </w:r>
    </w:p>
    <w:p w:rsidR="00000000" w:rsidDel="00000000" w:rsidP="00000000" w:rsidRDefault="00000000" w:rsidRPr="00000000" w14:paraId="0000011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 lower than the dilute aqueous solution of weak acid</w:t>
      </w:r>
    </w:p>
    <w:p w:rsidR="00000000" w:rsidDel="00000000" w:rsidP="00000000" w:rsidRDefault="00000000" w:rsidRPr="00000000" w14:paraId="0000011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d. two-fold higher than the weak acid </w:t>
      </w:r>
    </w:p>
    <w:p w:rsidR="00000000" w:rsidDel="00000000" w:rsidP="00000000" w:rsidRDefault="00000000" w:rsidRPr="00000000" w14:paraId="0000011A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a. better than dilute aqueous solution of weak acid</w:t>
      </w:r>
    </w:p>
    <w:p w:rsidR="00000000" w:rsidDel="00000000" w:rsidP="00000000" w:rsidRDefault="00000000" w:rsidRPr="00000000" w14:paraId="0000011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49. In condutometric titration when KOH is titrated against mixture of 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malonic acid, which one will be reacting first?</w:t>
      </w:r>
    </w:p>
    <w:p w:rsidR="00000000" w:rsidDel="00000000" w:rsidP="00000000" w:rsidRDefault="00000000" w:rsidRPr="00000000" w14:paraId="0000011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a. Malonic acid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b. Sodium malonate</w:t>
      </w:r>
    </w:p>
    <w:p w:rsidR="00000000" w:rsidDel="00000000" w:rsidP="00000000" w:rsidRDefault="00000000" w:rsidRPr="00000000" w14:paraId="0000011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 Disodium malonate</w:t>
      </w:r>
    </w:p>
    <w:p w:rsidR="00000000" w:rsidDel="00000000" w:rsidP="00000000" w:rsidRDefault="00000000" w:rsidRPr="00000000" w14:paraId="0000011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d. 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360" w:lineRule="auto"/>
        <w:rPr>
          <w:rFonts w:ascii="Times New Roman" w:cs="Times New Roman" w:eastAsia="Times New Roman" w:hAnsi="Times New Roman"/>
          <w:b w:val="1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d. H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4</w:t>
      </w:r>
    </w:p>
    <w:p w:rsidR="00000000" w:rsidDel="00000000" w:rsidP="00000000" w:rsidRDefault="00000000" w:rsidRPr="00000000" w14:paraId="0000012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50. If 20 g of NaOH is dissolved in 1 L distilled water, then what is the concentration of the solution?</w:t>
      </w:r>
    </w:p>
    <w:p w:rsidR="00000000" w:rsidDel="00000000" w:rsidP="00000000" w:rsidRDefault="00000000" w:rsidRPr="00000000" w14:paraId="0000012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a. 1 N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b. 2 N</w:t>
      </w:r>
    </w:p>
    <w:p w:rsidR="00000000" w:rsidDel="00000000" w:rsidP="00000000" w:rsidRDefault="00000000" w:rsidRPr="00000000" w14:paraId="0000012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 0.5 N</w:t>
      </w:r>
    </w:p>
    <w:p w:rsidR="00000000" w:rsidDel="00000000" w:rsidP="00000000" w:rsidRDefault="00000000" w:rsidRPr="00000000" w14:paraId="0000012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d. 0.05 N</w:t>
      </w:r>
    </w:p>
    <w:p w:rsidR="00000000" w:rsidDel="00000000" w:rsidP="00000000" w:rsidRDefault="00000000" w:rsidRPr="00000000" w14:paraId="00000126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c. 0.5 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 value less than 7.0 means that the solution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Conductive</w:t>
        <w:br w:type="textWrapping"/>
        <w:t xml:space="preserve">b) Caustic</w:t>
        <w:br w:type="textWrapping"/>
        <w:t xml:space="preserve">c) Alkaline</w:t>
        <w:br w:type="textWrapping"/>
        <w:t xml:space="preserve">d) Acidic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d.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cidic</w:t>
      </w:r>
    </w:p>
    <w:p w:rsidR="00000000" w:rsidDel="00000000" w:rsidP="00000000" w:rsidRDefault="00000000" w:rsidRPr="00000000" w14:paraId="0000012A">
      <w:pPr>
        <w:spacing w:after="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52. Which of the following is the formula for pH calculation?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a) log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b) -log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c) log2[H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d) -log2[H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2B">
      <w:pPr>
        <w:spacing w:after="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Answer: b. -log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[H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53. The pH meter is a</w:t>
      </w:r>
    </w:p>
    <w:p w:rsidR="00000000" w:rsidDel="00000000" w:rsidP="00000000" w:rsidRDefault="00000000" w:rsidRPr="00000000" w14:paraId="0000012C">
      <w:pPr>
        <w:spacing w:after="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a) Ammeter</w:t>
      </w:r>
    </w:p>
    <w:p w:rsidR="00000000" w:rsidDel="00000000" w:rsidP="00000000" w:rsidRDefault="00000000" w:rsidRPr="00000000" w14:paraId="0000012D">
      <w:pPr>
        <w:spacing w:after="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b) Voltmeter</w:t>
      </w:r>
    </w:p>
    <w:p w:rsidR="00000000" w:rsidDel="00000000" w:rsidP="00000000" w:rsidRDefault="00000000" w:rsidRPr="00000000" w14:paraId="0000012E">
      <w:pPr>
        <w:spacing w:after="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c) Potentiostat</w:t>
      </w:r>
    </w:p>
    <w:p w:rsidR="00000000" w:rsidDel="00000000" w:rsidP="00000000" w:rsidRDefault="00000000" w:rsidRPr="00000000" w14:paraId="0000012F">
      <w:pPr>
        <w:spacing w:after="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d) Spectrophotometer</w:t>
      </w:r>
    </w:p>
    <w:p w:rsidR="00000000" w:rsidDel="00000000" w:rsidP="00000000" w:rsidRDefault="00000000" w:rsidRPr="00000000" w14:paraId="00000130">
      <w:pPr>
        <w:spacing w:after="0" w:line="360" w:lineRule="auto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Answer: b. Voltmeter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 What is the pH value of pure water?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Less than 7</w:t>
        <w:br w:type="textWrapping"/>
        <w:t xml:space="preserve">b) Greater than 7</w:t>
        <w:br w:type="textWrapping"/>
        <w:t xml:space="preserve">c) Equal to 7</w:t>
        <w:br w:type="textWrapping"/>
        <w:t xml:space="preserve">d) Greater than 14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 to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55. How we will come to know that a given solution is acidic?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If its pH value is less than 7</w:t>
        <w:br w:type="textWrapping"/>
        <w:t xml:space="preserve">b) If its pH value is greater than 7</w:t>
        <w:br w:type="textWrapping"/>
        <w:t xml:space="preserve">c) If its pH value is less than 5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If its pH value is 5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its pH value is less than 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 What happens when a base is added to an acid?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the pH value increases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the pH value decreases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no change in pH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the pH value becomes zero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a. the pH value increases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 A buffer solution is used with pH measuring instruments to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protect the equipment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standardize the equipment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clean the electrodes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plantinize the reference electrode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b. standardize the equipment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 The pH of a liquid solution is a measure of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dissolved salt content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hydrogen ion activity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hydroxyl ion molarity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electrical conductivity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b. hydrogen ion activity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59.The electrolyte solution within the glass electrode (reference) of the pH meter is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saturated KCl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concentrated HCl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dilute HCl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dilute NaCl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a. saturated KCl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 A buffer solution comprises which of the following?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 weak acid in solution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a strong acid in solution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a weak base in solution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 weak acid and its conjugate base in solution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d. a weak acid and its conjugate base in solution</w:t>
      </w:r>
    </w:p>
    <w:p w:rsidR="00000000" w:rsidDel="00000000" w:rsidP="00000000" w:rsidRDefault="00000000" w:rsidRPr="00000000" w14:paraId="0000015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61. Which one of the following methods is not related to calculate the molecular weight of a polymer?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average molecular weight,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average molecular weight,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 permeation chromatography,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performance liquid chromatography</w:t>
      </w:r>
    </w:p>
    <w:p w:rsidR="00000000" w:rsidDel="00000000" w:rsidP="00000000" w:rsidRDefault="00000000" w:rsidRPr="00000000" w14:paraId="00000158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d. High performance liquid chromatography</w:t>
      </w:r>
    </w:p>
    <w:p w:rsidR="00000000" w:rsidDel="00000000" w:rsidP="00000000" w:rsidRDefault="00000000" w:rsidRPr="00000000" w14:paraId="0000015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62. Measurement of solution viscosity offers a simple and convenient method for molecular weight determination if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 is insoluble in solvent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 is soluble in solvent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 is sparingly soluble in solvent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 is used as neat</w:t>
      </w:r>
    </w:p>
    <w:p w:rsidR="00000000" w:rsidDel="00000000" w:rsidP="00000000" w:rsidRDefault="00000000" w:rsidRPr="00000000" w14:paraId="0000015E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Polymer is soluble in solvent</w:t>
      </w:r>
    </w:p>
    <w:p w:rsidR="00000000" w:rsidDel="00000000" w:rsidP="00000000" w:rsidRDefault="00000000" w:rsidRPr="00000000" w14:paraId="0000015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63. The Staudinger – Mark-Houwink equation is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=K (M)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η /p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mc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η u</w:t>
      </w:r>
    </w:p>
    <w:p w:rsidR="00000000" w:rsidDel="00000000" w:rsidP="00000000" w:rsidRDefault="00000000" w:rsidRPr="00000000" w14:paraId="0000016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a. η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=K (M)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6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64. Viscosity is due to one of the following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energy stored in fluid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 to fluid motion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Roughness of the surface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pressure difference between the two fluids</w:t>
      </w:r>
    </w:p>
    <w:p w:rsidR="00000000" w:rsidDel="00000000" w:rsidP="00000000" w:rsidRDefault="00000000" w:rsidRPr="00000000" w14:paraId="0000016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Resistance to fluid motion</w:t>
      </w:r>
    </w:p>
    <w:p w:rsidR="00000000" w:rsidDel="00000000" w:rsidP="00000000" w:rsidRDefault="00000000" w:rsidRPr="00000000" w14:paraId="0000016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65. What is the SI unit of viscosity?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Poiseiulle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Newton/m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units</w:t>
      </w:r>
    </w:p>
    <w:p w:rsidR="00000000" w:rsidDel="00000000" w:rsidP="00000000" w:rsidRDefault="00000000" w:rsidRPr="00000000" w14:paraId="00000170">
      <w:pPr>
        <w:spacing w:after="0" w:line="360" w:lineRule="auto"/>
        <w:ind w:left="85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Poiseiulle</w:t>
      </w:r>
    </w:p>
    <w:p w:rsidR="00000000" w:rsidDel="00000000" w:rsidP="00000000" w:rsidRDefault="00000000" w:rsidRPr="00000000" w14:paraId="0000017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66. Which of these fluids has the highest viscosity?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 solution</w:t>
      </w:r>
    </w:p>
    <w:p w:rsidR="00000000" w:rsidDel="00000000" w:rsidP="00000000" w:rsidRDefault="00000000" w:rsidRPr="00000000" w14:paraId="00000176">
      <w:pPr>
        <w:spacing w:after="0" w:line="360" w:lineRule="auto"/>
        <w:ind w:left="85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Honey</w:t>
      </w:r>
    </w:p>
    <w:p w:rsidR="00000000" w:rsidDel="00000000" w:rsidP="00000000" w:rsidRDefault="00000000" w:rsidRPr="00000000" w14:paraId="0000017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67. Which one of the following equations is used to calculate the relative viscosity?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η/ 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t/t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o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 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η/ 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 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 x 100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=K (M)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η/ 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t/t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68. On increasing the temperature, the viscosity of the fluid __________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Increases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Initially decreases then increases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Neither decrease nor increase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a. Decreases</w:t>
      </w:r>
    </w:p>
    <w:p w:rsidR="00000000" w:rsidDel="00000000" w:rsidP="00000000" w:rsidRDefault="00000000" w:rsidRPr="00000000" w14:paraId="0000018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69. A plot of 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 C (reduced viscosity) vs C is a ………. for dilute polymer solutions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“S” shape curve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line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“V” shape curve</w:t>
      </w:r>
    </w:p>
    <w:p w:rsidR="00000000" w:rsidDel="00000000" w:rsidP="00000000" w:rsidRDefault="00000000" w:rsidRPr="00000000" w14:paraId="00000188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c. Straight line</w:t>
      </w:r>
    </w:p>
    <w:p w:rsidR="00000000" w:rsidDel="00000000" w:rsidP="00000000" w:rsidRDefault="00000000" w:rsidRPr="00000000" w14:paraId="0000018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70. Volume of different concentrations of polymer solution used (0.1, 0.2, 0.3 , 0.4 and 0.5 %)  for each viscosity measurement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Varies with respect to concentration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Varies with respect to the size of the Ostwald viscometer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Varies with respect to polymer used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 fixed</w:t>
      </w:r>
    </w:p>
    <w:p w:rsidR="00000000" w:rsidDel="00000000" w:rsidP="00000000" w:rsidRDefault="00000000" w:rsidRPr="00000000" w14:paraId="0000018E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d. Remains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71. To prepare 25 ml of 0.2 % diluted solution from a 1% solution, we need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 ml of 1 % solution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ml of 1 % solution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 ml of 1 % solution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ml of 1 % solution</w:t>
      </w:r>
    </w:p>
    <w:p w:rsidR="00000000" w:rsidDel="00000000" w:rsidP="00000000" w:rsidRDefault="00000000" w:rsidRPr="00000000" w14:paraId="0000019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5 ml of 1 % solution</w:t>
      </w:r>
    </w:p>
    <w:p w:rsidR="00000000" w:rsidDel="00000000" w:rsidP="00000000" w:rsidRDefault="00000000" w:rsidRPr="00000000" w14:paraId="00000195">
      <w:pPr>
        <w:spacing w:line="36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72. What is the role of chromate ions in chloride estimation?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It acts as a reducing agent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It acts as a buffer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It acts as an indicator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It acts as an oxidizing agent</w:t>
      </w:r>
    </w:p>
    <w:p w:rsidR="00000000" w:rsidDel="00000000" w:rsidP="00000000" w:rsidRDefault="00000000" w:rsidRPr="00000000" w14:paraId="0000019A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Answer: c. It acts as an indicator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73. What is the pH range in 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chloride determination using Mohr’s method is conducted?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&lt; 3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&gt; 12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6 -9</w:t>
      </w:r>
    </w:p>
    <w:p w:rsidR="00000000" w:rsidDel="00000000" w:rsidP="00000000" w:rsidRDefault="00000000" w:rsidRPr="00000000" w14:paraId="000001A0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Answer: d. 6 -9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 Which of the following is not a primary standard?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NaCl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Anhydrous Na2CO3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AgNO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Oxalic acid</w:t>
      </w:r>
    </w:p>
    <w:p w:rsidR="00000000" w:rsidDel="00000000" w:rsidP="00000000" w:rsidRDefault="00000000" w:rsidRPr="00000000" w14:paraId="000001A6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Answer: c. AgNO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Which indicator is used in Mohr’s method?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 Chromate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Nitrate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 dichromate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Chromate </w:t>
      </w:r>
    </w:p>
    <w:p w:rsidR="00000000" w:rsidDel="00000000" w:rsidP="00000000" w:rsidRDefault="00000000" w:rsidRPr="00000000" w14:paraId="000001AC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a. Potassium Chromate</w:t>
      </w:r>
    </w:p>
    <w:p w:rsidR="00000000" w:rsidDel="00000000" w:rsidP="00000000" w:rsidRDefault="00000000" w:rsidRPr="00000000" w14:paraId="000001AD">
      <w:pPr>
        <w:spacing w:line="360" w:lineRule="auto"/>
        <w:ind w:left="360"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76. Estimation of chloride reaction is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Redox reaction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Equlibrium reaction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 reaction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Catalytic reaction</w:t>
      </w:r>
    </w:p>
    <w:p w:rsidR="00000000" w:rsidDel="00000000" w:rsidP="00000000" w:rsidRDefault="00000000" w:rsidRPr="00000000" w14:paraId="000001B2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c. Precipitation reaction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 Which type of reaction occurs in the following reaction AgNO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+ NaCl → AgCl + NaNO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 reaction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replacement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displacement reaction</w:t>
      </w:r>
    </w:p>
    <w:p w:rsidR="00000000" w:rsidDel="00000000" w:rsidP="00000000" w:rsidRDefault="00000000" w:rsidRPr="00000000" w14:paraId="000001B8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d. Double displacement reaction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 Why do we have to standardize AgNO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solution?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the normality of NaCl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calculate the normality of AgCl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the normality of AgNO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calculate the volume of NaCl</w:t>
      </w:r>
    </w:p>
    <w:p w:rsidR="00000000" w:rsidDel="00000000" w:rsidP="00000000" w:rsidRDefault="00000000" w:rsidRPr="00000000" w14:paraId="000001BE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c. To find the normality of AgNO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79. What is the oxidation state of Mn in KMnO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+6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+7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+5</w:t>
      </w:r>
    </w:p>
    <w:p w:rsidR="00000000" w:rsidDel="00000000" w:rsidP="00000000" w:rsidRDefault="00000000" w:rsidRPr="00000000" w14:paraId="000001C4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+7</w:t>
      </w:r>
    </w:p>
    <w:p w:rsidR="00000000" w:rsidDel="00000000" w:rsidP="00000000" w:rsidRDefault="00000000" w:rsidRPr="00000000" w14:paraId="000001C5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80. What is the advantage of Mohr’s method?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clear colour change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method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 for different PH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1M nitric acid solution.</w:t>
      </w:r>
    </w:p>
    <w:p w:rsidR="00000000" w:rsidDel="00000000" w:rsidP="00000000" w:rsidRDefault="00000000" w:rsidRPr="00000000" w14:paraId="000001CA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b. Simple method</w:t>
      </w:r>
    </w:p>
    <w:p w:rsidR="00000000" w:rsidDel="00000000" w:rsidP="00000000" w:rsidRDefault="00000000" w:rsidRPr="00000000" w14:paraId="000001CB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81. In Mohr’s method the solution needs to be near neutral, because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chloride forms at high pH,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precipitates at low pH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Chromate forms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at low pH, which delays the formation of the precipitate.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 chromate dissolves at high pH.</w:t>
      </w:r>
    </w:p>
    <w:p w:rsidR="00000000" w:rsidDel="00000000" w:rsidP="00000000" w:rsidRDefault="00000000" w:rsidRPr="00000000" w14:paraId="000001D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c. Chromate forms H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 at low pH, which delays the formation of the precipitate.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3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DEPARTMENT OF CHEMISTRY</w:t>
    </w:r>
  </w:p>
  <w:p w:rsidR="00000000" w:rsidDel="00000000" w:rsidP="00000000" w:rsidRDefault="00000000" w:rsidRPr="00000000" w14:paraId="000001D4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CET, KATTANKULATHUR</w:t>
    </w:r>
  </w:p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color w:val="20212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color w:val="202124"/>
        <w:sz w:val="21"/>
        <w:szCs w:val="2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25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color w:val="202124"/>
        <w:sz w:val="21"/>
        <w:szCs w:val="2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color w:val="202124"/>
        <w:sz w:val="21"/>
        <w:szCs w:val="2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1180" w:hanging="360"/>
      </w:pPr>
      <w:rPr>
        <w:rFonts w:ascii="Arial" w:cs="Arial" w:eastAsia="Arial" w:hAnsi="Arial"/>
        <w:b w:val="0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color w:val="202124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1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color w:val="202124"/>
        <w:sz w:val="21"/>
        <w:szCs w:val="2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3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color w:val="202124"/>
        <w:sz w:val="21"/>
        <w:szCs w:val="2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5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color w:val="202124"/>
        <w:sz w:val="21"/>
        <w:szCs w:val="2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7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color w:val="202124"/>
        <w:sz w:val="21"/>
        <w:szCs w:val="2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8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9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color w:val="202124"/>
        <w:sz w:val="21"/>
        <w:szCs w:val="2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0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5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color w:val="202124"/>
        <w:sz w:val="21"/>
        <w:szCs w:val="2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180" w:hanging="360"/>
      </w:pPr>
      <w:rPr>
        <w:rFonts w:ascii="Arial" w:cs="Arial" w:eastAsia="Arial" w:hAnsi="Arial"/>
        <w:b w:val="0"/>
        <w:sz w:val="21"/>
        <w:szCs w:val="21"/>
      </w:rPr>
    </w:lvl>
    <w:lvl w:ilvl="2">
      <w:start w:val="1"/>
      <w:numFmt w:val="bullet"/>
      <w:lvlText w:val="•"/>
      <w:lvlJc w:val="left"/>
      <w:pPr>
        <w:ind w:left="2113" w:hanging="360"/>
      </w:pPr>
      <w:rPr/>
    </w:lvl>
    <w:lvl w:ilvl="3">
      <w:start w:val="1"/>
      <w:numFmt w:val="bullet"/>
      <w:lvlText w:val="•"/>
      <w:lvlJc w:val="left"/>
      <w:pPr>
        <w:ind w:left="3046" w:hanging="360"/>
      </w:pPr>
      <w:rPr/>
    </w:lvl>
    <w:lvl w:ilvl="4">
      <w:start w:val="1"/>
      <w:numFmt w:val="bullet"/>
      <w:lvlText w:val="•"/>
      <w:lvlJc w:val="left"/>
      <w:pPr>
        <w:ind w:left="3980" w:hanging="360"/>
      </w:pPr>
      <w:rPr/>
    </w:lvl>
    <w:lvl w:ilvl="5">
      <w:start w:val="1"/>
      <w:numFmt w:val="bullet"/>
      <w:lvlText w:val="•"/>
      <w:lvlJc w:val="left"/>
      <w:pPr>
        <w:ind w:left="4913" w:hanging="360"/>
      </w:pPr>
      <w:rPr/>
    </w:lvl>
    <w:lvl w:ilvl="6">
      <w:start w:val="1"/>
      <w:numFmt w:val="bullet"/>
      <w:lvlText w:val="•"/>
      <w:lvlJc w:val="left"/>
      <w:pPr>
        <w:ind w:left="5846" w:hanging="360"/>
      </w:pPr>
      <w:rPr/>
    </w:lvl>
    <w:lvl w:ilvl="7">
      <w:start w:val="1"/>
      <w:numFmt w:val="bullet"/>
      <w:lvlText w:val="•"/>
      <w:lvlJc w:val="left"/>
      <w:pPr>
        <w:ind w:left="6780" w:hanging="360"/>
      </w:pPr>
      <w:rPr/>
    </w:lvl>
    <w:lvl w:ilvl="8">
      <w:start w:val="1"/>
      <w:numFmt w:val="bullet"/>
      <w:lvlText w:val="•"/>
      <w:lvlJc w:val="left"/>
      <w:pPr>
        <w:ind w:left="771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2D7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1B32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n-IN"/>
    </w:rPr>
  </w:style>
  <w:style w:type="paragraph" w:styleId="ql-align-justify" w:customStyle="1">
    <w:name w:val="ql-align-justify"/>
    <w:basedOn w:val="Normal"/>
    <w:uiPriority w:val="99"/>
    <w:semiHidden w:val="1"/>
    <w:rsid w:val="001B32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n-IN"/>
    </w:rPr>
  </w:style>
  <w:style w:type="character" w:styleId="Strong">
    <w:name w:val="Strong"/>
    <w:basedOn w:val="DefaultParagraphFont"/>
    <w:uiPriority w:val="22"/>
    <w:qFormat w:val="1"/>
    <w:rsid w:val="001B32D7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B33F8E"/>
    <w:pPr>
      <w:ind w:left="720"/>
      <w:contextualSpacing w:val="1"/>
    </w:pPr>
  </w:style>
  <w:style w:type="character" w:styleId="tr" w:customStyle="1">
    <w:name w:val="tr"/>
    <w:basedOn w:val="DefaultParagraphFont"/>
    <w:rsid w:val="00BF4307"/>
  </w:style>
  <w:style w:type="paragraph" w:styleId="BodyText">
    <w:name w:val="Body Text"/>
    <w:basedOn w:val="Normal"/>
    <w:link w:val="BodyTextChar"/>
    <w:uiPriority w:val="1"/>
    <w:qFormat w:val="1"/>
    <w:rsid w:val="00E05E19"/>
    <w:pPr>
      <w:widowControl w:val="0"/>
      <w:autoSpaceDE w:val="0"/>
      <w:autoSpaceDN w:val="0"/>
      <w:spacing w:after="0" w:before="5" w:line="240" w:lineRule="auto"/>
      <w:ind w:left="820" w:hanging="361"/>
    </w:pPr>
    <w:rPr>
      <w:rFonts w:ascii="Times New Roman" w:cs="Times New Roman" w:eastAsia="Times New Roman" w:hAnsi="Times New Roman"/>
      <w:b w:val="1"/>
      <w:bCs w:val="1"/>
      <w:sz w:val="24"/>
      <w:szCs w:val="24"/>
      <w:lang w:bidi="en-US"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E05E19"/>
    <w:rPr>
      <w:rFonts w:ascii="Times New Roman" w:cs="Times New Roman" w:eastAsia="Times New Roman" w:hAnsi="Times New Roman"/>
      <w:b w:val="1"/>
      <w:bCs w:val="1"/>
      <w:sz w:val="24"/>
      <w:szCs w:val="24"/>
      <w:lang w:bidi="en-US" w:val="en-US"/>
    </w:rPr>
  </w:style>
  <w:style w:type="paragraph" w:styleId="Header">
    <w:name w:val="header"/>
    <w:basedOn w:val="Normal"/>
    <w:link w:val="HeaderChar"/>
    <w:uiPriority w:val="99"/>
    <w:unhideWhenUsed w:val="1"/>
    <w:rsid w:val="00B01E2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01E2E"/>
  </w:style>
  <w:style w:type="paragraph" w:styleId="Footer">
    <w:name w:val="footer"/>
    <w:basedOn w:val="Normal"/>
    <w:link w:val="FooterChar"/>
    <w:uiPriority w:val="99"/>
    <w:unhideWhenUsed w:val="1"/>
    <w:rsid w:val="00B01E2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1E2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UQn9nEPM5zFSOO7DINOwXjJP7A==">AMUW2mW4eW4QeqiTChgdgoOaHifHsmwi1sxW3POm74pu1x+ZyNaz6JBVu+LPiZFlx241ijtdFuiobcLjMd6sob/W2CPLJwlpcMyf9sahLkUECmoReOu4SFqAHWKHHfbZA9PyfLbDCeOqRLCZtJ9EPk624VCZVbI+4N68EivvTZ0/i8szphZ1CDU=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2020-12-19T13:30:00Z</dcterms:created>
  <dc:creator>Abirami GS</dc:creator>
</cp:coreProperties>
</file>