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1D239A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75EB8FF4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01.06 –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Scénarios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d’utilisation</w:t>
      </w:r>
      <w:proofErr w:type="spellEnd"/>
    </w:p>
    <w:p w14:paraId="68FE68A4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6CB7EB" wp14:editId="55D88072">
                <wp:extent cx="5943600" cy="1270"/>
                <wp:effectExtent l="0" t="31750" r="0" b="36830"/>
                <wp:docPr id="147267371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DF11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01561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5506328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scénarios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d’utilisation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décrivent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déroulement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interactions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Smart Faculty.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permettent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comprendre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comment les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différentes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utilisées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dans des situations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réelles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57F8D537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scénarios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serviront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lors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, des tests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de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démonstration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pendant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soutenance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00188E1A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C47997" wp14:editId="25799071">
                <wp:extent cx="5943600" cy="1270"/>
                <wp:effectExtent l="0" t="31750" r="0" b="36830"/>
                <wp:docPr id="146004074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36B6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103D3B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 : Connexion d’un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utilisateur</w:t>
      </w:r>
      <w:proofErr w:type="spellEnd"/>
    </w:p>
    <w:p w14:paraId="0F09ECB6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0ACAAEEE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Tous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1CA5856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14FB88F4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L’utilisateur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ouvre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l’application Smart Faculty.</w:t>
      </w:r>
    </w:p>
    <w:p w14:paraId="10C1A587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saisit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son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adresse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électronique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son mot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passe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6FF7D7F3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vérifie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les informations.</w:t>
      </w:r>
    </w:p>
    <w:p w14:paraId="1224700E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Si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elles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correctes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l’utilisateur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connecté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redirigé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vers son tableau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bord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1AEB766C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Dans 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cas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contraire, un message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d’erreur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affiché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562ABC97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A6F8D2" wp14:editId="77A46BD9">
                <wp:extent cx="5943600" cy="1270"/>
                <wp:effectExtent l="0" t="31750" r="0" b="36830"/>
                <wp:docPr id="36166137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C41A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91BEE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 : Publication d’une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annonce</w:t>
      </w:r>
      <w:proofErr w:type="spellEnd"/>
    </w:p>
    <w:p w14:paraId="325579C9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Acteur</w:t>
      </w:r>
      <w:proofErr w:type="spellEnd"/>
    </w:p>
    <w:p w14:paraId="142DF401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41F697FD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2C31A5A5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connecte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07AC7187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ouvre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l’un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D8BFF90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accède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à la Valve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ED82800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rédige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annonce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publie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45838F65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enregistre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publication.</w:t>
      </w:r>
    </w:p>
    <w:p w14:paraId="6320F838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Tous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inscrits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reçoivent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une notification.</w:t>
      </w:r>
    </w:p>
    <w:p w14:paraId="02DF7715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CA62AF" wp14:editId="6438C158">
                <wp:extent cx="5943600" cy="1270"/>
                <wp:effectExtent l="0" t="31750" r="0" b="36830"/>
                <wp:docPr id="7197937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E663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E801F9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 : Publication des notes</w:t>
      </w:r>
    </w:p>
    <w:p w14:paraId="4CA080C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44794289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AFA5F5A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7228FAE0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ouvre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son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292D54E5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sélectionne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évaluation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4B1E8FDC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encode les notes des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6E81CD60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Après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vérification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, 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publie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04B0CFA5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E1A927C" w14:textId="77777777" w:rsidR="00170B81" w:rsidRPr="00170B81" w:rsidRDefault="00170B81" w:rsidP="00170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enregistre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les notes ;</w:t>
      </w:r>
    </w:p>
    <w:p w14:paraId="2C725299" w14:textId="77777777" w:rsidR="00170B81" w:rsidRPr="00170B81" w:rsidRDefault="00170B81" w:rsidP="00170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calcule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8D79039" w14:textId="77777777" w:rsidR="00170B81" w:rsidRPr="00170B81" w:rsidRDefault="00170B81" w:rsidP="00170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met à jour 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0C4AFFA" w14:textId="77777777" w:rsidR="00170B81" w:rsidRPr="00170B81" w:rsidRDefault="00170B81" w:rsidP="00170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informe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concernés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FD86B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05E2ADA" wp14:editId="679EDDE3">
                <wp:extent cx="5943600" cy="1270"/>
                <wp:effectExtent l="0" t="31750" r="0" b="36830"/>
                <wp:docPr id="187735253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2017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3E6F78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 : Consultation des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résultats</w:t>
      </w:r>
      <w:proofErr w:type="spellEnd"/>
    </w:p>
    <w:p w14:paraId="5D4705F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08BCB77D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4AD7F952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5A84A07F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connecte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2D0DFC95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ouvre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son tableau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bord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0C9FAECF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consulte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6501E409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sélectionne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149606E3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affiche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5A92EF3B" w14:textId="77777777" w:rsidR="00170B81" w:rsidRPr="00170B81" w:rsidRDefault="00170B81" w:rsidP="0017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>les notes ;</w:t>
      </w:r>
    </w:p>
    <w:p w14:paraId="51F0902F" w14:textId="77777777" w:rsidR="00170B81" w:rsidRPr="00170B81" w:rsidRDefault="00170B81" w:rsidP="0017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moyenne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4D84E8B" w14:textId="77777777" w:rsidR="00170B81" w:rsidRPr="00170B81" w:rsidRDefault="00170B81" w:rsidP="0017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949DA73" w14:textId="77777777" w:rsidR="00170B81" w:rsidRPr="00170B81" w:rsidRDefault="00170B81" w:rsidP="00170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les informations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publiées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dans la Valve.</w:t>
      </w:r>
    </w:p>
    <w:p w14:paraId="314E5135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B32E7F" wp14:editId="790BA097">
                <wp:extent cx="5943600" cy="1270"/>
                <wp:effectExtent l="0" t="31750" r="0" b="36830"/>
                <wp:docPr id="212353797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AFA2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8E3985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 :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Création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d’une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réclamation</w:t>
      </w:r>
      <w:proofErr w:type="spellEnd"/>
    </w:p>
    <w:p w14:paraId="7F415FEE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0A0A2BA5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433907EC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7DF1BE4D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Après consultation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constate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erreur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3E1E7A72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ouvre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 module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Réclamations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324C459A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sélectionne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concerné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3316E4C9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décrit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problème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rencontré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1053C392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lastRenderedPageBreak/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soumet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réclamation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88275A1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enregistre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demande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informe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concerné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3FE7872B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1CB49F" wp14:editId="3E4A03AA">
                <wp:extent cx="5943600" cy="1270"/>
                <wp:effectExtent l="0" t="31750" r="0" b="36830"/>
                <wp:docPr id="188593518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B3DD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3942D5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 :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Traitement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d’une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réclamation</w:t>
      </w:r>
      <w:proofErr w:type="spellEnd"/>
    </w:p>
    <w:p w14:paraId="1FC5A06D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7BA82E2A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E0006C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210F45B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reçoit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une notification.</w:t>
      </w:r>
    </w:p>
    <w:p w14:paraId="3F7B2ED6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consulte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réclamation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3C0912B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analyse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demande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3D8E1F20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répond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104CD5E3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met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à jour 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statut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réclamation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6EB60EF9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reçoit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une notification.</w:t>
      </w:r>
    </w:p>
    <w:p w14:paraId="5969586C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7B6AAC" wp14:editId="71B8211F">
                <wp:extent cx="5943600" cy="1270"/>
                <wp:effectExtent l="0" t="31750" r="0" b="36830"/>
                <wp:docPr id="34757493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8EFE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720BB7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 :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Détection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d’un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étudiant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à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risque</w:t>
      </w:r>
      <w:proofErr w:type="spellEnd"/>
    </w:p>
    <w:p w14:paraId="67383535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725E2843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213B95C4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05ED4A9C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Après la publication des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, Smart Faculty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analyse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les performances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B54044E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détecte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qu’un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présente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difficultés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61362908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Une alerte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créée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5D10C1E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lastRenderedPageBreak/>
        <w:t>L’étudiant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informé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6FCAD089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l’appariteur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et le doyen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peuvent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consulter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alerte dans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leurs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tableaux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bord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52AEF85A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DB9DE5" wp14:editId="674528CA">
                <wp:extent cx="5943600" cy="1270"/>
                <wp:effectExtent l="0" t="31750" r="0" b="36830"/>
                <wp:docPr id="18679064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6A83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7A73C8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</w:t>
      </w:r>
      <w:proofErr w:type="spellEnd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 : Consultation du tableau de </w:t>
      </w:r>
      <w:proofErr w:type="spellStart"/>
      <w:r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bord</w:t>
      </w:r>
      <w:proofErr w:type="spellEnd"/>
    </w:p>
    <w:p w14:paraId="7DB88663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Acteur</w:t>
      </w:r>
      <w:proofErr w:type="spellEnd"/>
    </w:p>
    <w:p w14:paraId="2B086FCA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7DB55A8B" w14:textId="77777777" w:rsidR="00170B81" w:rsidRPr="00170B81" w:rsidRDefault="00170B81" w:rsidP="00170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0B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315F6F3F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connecte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353B9B2E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ouvre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son tableau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bord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4ABCFEA4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70B81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affiche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F81A5A1" w14:textId="77777777" w:rsidR="00170B81" w:rsidRPr="00170B81" w:rsidRDefault="00170B81" w:rsidP="00170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générales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BBBF957" w14:textId="77777777" w:rsidR="00170B81" w:rsidRPr="00170B81" w:rsidRDefault="00170B81" w:rsidP="00170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>les promotions ;</w:t>
      </w:r>
    </w:p>
    <w:p w14:paraId="35594F01" w14:textId="77777777" w:rsidR="00170B81" w:rsidRPr="00170B81" w:rsidRDefault="00170B81" w:rsidP="00170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E38AF62" w14:textId="77777777" w:rsidR="00170B81" w:rsidRPr="00170B81" w:rsidRDefault="00170B81" w:rsidP="00170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FAD0A29" w14:textId="77777777" w:rsidR="00170B81" w:rsidRPr="00170B81" w:rsidRDefault="00170B81" w:rsidP="00170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indicateurs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réussite</w:t>
      </w:r>
      <w:proofErr w:type="spellEnd"/>
      <w:r w:rsidRPr="00170B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B8C47" w14:textId="77777777" w:rsidR="00170B81" w:rsidRPr="00170B81" w:rsidRDefault="00170B81" w:rsidP="00170B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informations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facilitent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prise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170B81">
        <w:rPr>
          <w:rFonts w:ascii="Times New Roman" w:hAnsi="Times New Roman" w:cs="Times New Roman"/>
          <w:kern w:val="0"/>
          <w14:ligatures w14:val="none"/>
        </w:rPr>
        <w:t>décision</w:t>
      </w:r>
      <w:proofErr w:type="spellEnd"/>
      <w:r w:rsidRPr="00170B81">
        <w:rPr>
          <w:rFonts w:ascii="Times New Roman" w:hAnsi="Times New Roman" w:cs="Times New Roman"/>
          <w:kern w:val="0"/>
          <w14:ligatures w14:val="none"/>
        </w:rPr>
        <w:t>.</w:t>
      </w:r>
    </w:p>
    <w:p w14:paraId="54F16146" w14:textId="77777777" w:rsidR="00170B81" w:rsidRPr="00170B81" w:rsidRDefault="00170B81" w:rsidP="00170B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0B8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3ABBFA" wp14:editId="5F4A438E">
                <wp:extent cx="5943600" cy="1270"/>
                <wp:effectExtent l="0" t="31750" r="0" b="36830"/>
                <wp:docPr id="10902108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3510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D5BEC0" w14:textId="77777777" w:rsidR="003A617E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A5F984A" w14:textId="77777777" w:rsidR="003A617E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729CD3" w14:textId="77777777" w:rsidR="003A617E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6FE83F8" w14:textId="77777777" w:rsidR="003A617E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BDAC32A" w14:textId="77777777" w:rsidR="003A617E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2DA055" w14:textId="55FD4AB0" w:rsidR="00170B81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CFE8AEA" wp14:editId="036D1DF6">
            <wp:simplePos x="0" y="0"/>
            <wp:positionH relativeFrom="column">
              <wp:posOffset>-895985</wp:posOffset>
            </wp:positionH>
            <wp:positionV relativeFrom="paragraph">
              <wp:posOffset>521970</wp:posOffset>
            </wp:positionV>
            <wp:extent cx="5334000" cy="4310380"/>
            <wp:effectExtent l="0" t="0" r="0" b="0"/>
            <wp:wrapTopAndBottom/>
            <wp:docPr id="18715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4455" name="Picture 1871554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70B81"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Résumé des </w:t>
      </w:r>
      <w:proofErr w:type="spellStart"/>
      <w:r w:rsidR="00170B81" w:rsidRPr="00170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scénarios</w:t>
      </w:r>
      <w:proofErr w:type="spellEnd"/>
    </w:p>
    <w:p w14:paraId="3A557D20" w14:textId="77777777" w:rsidR="003A617E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A32085" w14:textId="77777777" w:rsidR="0000053E" w:rsidRPr="0000053E" w:rsidRDefault="0000053E" w:rsidP="00000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0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1223695B" w14:textId="77777777" w:rsidR="0000053E" w:rsidRPr="0000053E" w:rsidRDefault="0000053E" w:rsidP="000005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053E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scénarios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d’utilisation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illustrent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concret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de Smart Faculty.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permettent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comprendre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les interactions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et la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, tout en servant de support pour le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, les tests et la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démonstration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>.</w:t>
      </w:r>
    </w:p>
    <w:p w14:paraId="738D9622" w14:textId="77777777" w:rsidR="0000053E" w:rsidRPr="0000053E" w:rsidRDefault="0000053E" w:rsidP="000005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scénario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présenté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ce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document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entièrement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53E">
        <w:rPr>
          <w:rFonts w:ascii="Times New Roman" w:hAnsi="Times New Roman" w:cs="Times New Roman"/>
          <w:kern w:val="0"/>
          <w14:ligatures w14:val="none"/>
        </w:rPr>
        <w:t>opérationnel</w:t>
      </w:r>
      <w:proofErr w:type="spellEnd"/>
      <w:r w:rsidRPr="0000053E">
        <w:rPr>
          <w:rFonts w:ascii="Times New Roman" w:hAnsi="Times New Roman" w:cs="Times New Roman"/>
          <w:kern w:val="0"/>
          <w14:ligatures w14:val="none"/>
        </w:rPr>
        <w:t xml:space="preserve"> dans la version finale de Smart Faculty.</w:t>
      </w:r>
    </w:p>
    <w:p w14:paraId="3883ECBC" w14:textId="77777777" w:rsidR="003A617E" w:rsidRPr="00170B81" w:rsidRDefault="003A617E" w:rsidP="00170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9C3086E" w14:textId="4F2EEB14" w:rsidR="00170B81" w:rsidRDefault="00170B81"/>
    <w:p/>
    <w:p>
      <w:pPr>
        <w:pStyle w:val="Heading1"/>
      </w:pPr>
      <w:r>
        <w:t>Scénario complémentaire : Enregistrement des présences</w:t>
      </w:r>
    </w:p>
    <w:p>
      <w:r>
        <w:t>Acteur : Enseignant.</w:t>
      </w:r>
    </w:p>
    <w:p>
      <w:r>
        <w:t>Description : L’enseignant se connecte, ouvre l’un de ses cours, sélectionne une séance et marque chaque étudiant comme présent, absent, en retard ou justifié.</w:t>
      </w:r>
    </w:p>
    <w:p>
      <w:r>
        <w:t>Le système enregistre les présences, met à jour les statistiques d’assiduité et utilise ces informations dans le calcul du risque académique.</w:t>
      </w:r>
    </w:p>
    <w:p>
      <w:r>
        <w:t>L’étudiant peut ensuite consulter son propre historique de présence depuis son espace personnel.</w:t>
      </w:r>
    </w:p>
    <w:p>
      <w:r>
        <w:t>L’appariteur et le doyen peuvent consulter les indicateurs agrégés afin d’identifier les promotions ou cours présentant des problèmes d’assiduité.</w:t>
      </w:r>
    </w:p>
    <w:sectPr w:rsidR="00170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71E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C06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833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23391">
    <w:abstractNumId w:val="2"/>
  </w:num>
  <w:num w:numId="2" w16cid:durableId="37701540">
    <w:abstractNumId w:val="0"/>
  </w:num>
  <w:num w:numId="3" w16cid:durableId="48721452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81"/>
    <w:rsid w:val="0000053E"/>
    <w:rsid w:val="00170B81"/>
    <w:rsid w:val="003A617E"/>
    <w:rsid w:val="003F04C8"/>
    <w:rsid w:val="00517013"/>
    <w:rsid w:val="00930F9C"/>
    <w:rsid w:val="00F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2C83F"/>
  <w15:chartTrackingRefBased/>
  <w15:docId w15:val="{A4FEB141-91FB-D840-A2B7-342BF54B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8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70B81"/>
  </w:style>
  <w:style w:type="paragraph" w:customStyle="1" w:styleId="p2">
    <w:name w:val="p2"/>
    <w:basedOn w:val="Normal"/>
    <w:rsid w:val="00170B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70B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70B8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2026-07-10T00:03:00Z</dcterms:created>
  <dcterms:modified xsi:type="dcterms:W3CDTF">2026-07-10T00:03:00Z</dcterms:modified>
</cp:coreProperties>
</file>