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729D98" w14:textId="77777777" w:rsidR="00FC5860" w:rsidRPr="00BE1BCD" w:rsidRDefault="00000000">
      <w:pPr>
        <w:spacing w:line="360" w:lineRule="auto"/>
        <w:jc w:val="center"/>
      </w:pPr>
      <w:r>
        <w:rPr>
          <w:rFonts w:ascii="宋体" w:hAnsi="宋体"/>
          <w:b/>
          <w:noProof/>
          <w:sz w:val="32"/>
        </w:rPr>
        <w:drawing>
          <wp:anchor distT="0" distB="0" distL="114300" distR="114300" simplePos="0" relativeHeight="251658240" behindDoc="0" locked="0" layoutInCell="1" allowOverlap="1" wp14:anchorId="118D52C7" wp14:editId="75AD5396">
            <wp:simplePos x="0" y="0"/>
            <wp:positionH relativeFrom="page">
              <wp:posOffset>10160000</wp:posOffset>
            </wp:positionH>
            <wp:positionV relativeFrom="topMargin">
              <wp:posOffset>11899900</wp:posOffset>
            </wp:positionV>
            <wp:extent cx="431800" cy="4445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8"/>
                    <a:stretch>
                      <a:fillRect/>
                    </a:stretch>
                  </pic:blipFill>
                  <pic:spPr>
                    <a:xfrm>
                      <a:off x="0" y="0"/>
                      <a:ext cx="431800" cy="444500"/>
                    </a:xfrm>
                    <a:prstGeom prst="rect">
                      <a:avLst/>
                    </a:prstGeom>
                  </pic:spPr>
                </pic:pic>
              </a:graphicData>
            </a:graphic>
          </wp:anchor>
        </w:drawing>
      </w:r>
      <w:r>
        <w:rPr>
          <w:rFonts w:ascii="宋体" w:hAnsi="宋体"/>
          <w:b/>
          <w:sz w:val="32"/>
        </w:rPr>
        <w:t>高考英语模拟卷</w:t>
      </w:r>
    </w:p>
    <w:p w14:paraId="5D149095" w14:textId="77777777" w:rsidR="00FC5860" w:rsidRPr="00BE1BCD" w:rsidRDefault="00000000">
      <w:pPr>
        <w:spacing w:line="360" w:lineRule="auto"/>
      </w:pPr>
      <w:r>
        <w:rPr>
          <w:rFonts w:ascii="宋体" w:hAnsi="宋体"/>
          <w:b/>
          <w:sz w:val="24"/>
        </w:rPr>
        <w:t>考生须知：</w:t>
      </w:r>
    </w:p>
    <w:p w14:paraId="78FB7F17" w14:textId="77777777" w:rsidR="00FC5860" w:rsidRPr="00BE1BCD" w:rsidRDefault="00000000">
      <w:pPr>
        <w:spacing w:line="360" w:lineRule="auto"/>
      </w:pPr>
      <w:r>
        <w:rPr>
          <w:rFonts w:eastAsia="Times New Roman" w:cs="Times New Roman"/>
          <w:b/>
          <w:sz w:val="24"/>
        </w:rPr>
        <w:t xml:space="preserve">1. </w:t>
      </w:r>
      <w:r>
        <w:rPr>
          <w:rFonts w:ascii="宋体" w:hAnsi="宋体"/>
          <w:b/>
          <w:sz w:val="24"/>
        </w:rPr>
        <w:t>本卷满分</w:t>
      </w:r>
      <w:r>
        <w:rPr>
          <w:rFonts w:eastAsia="Times New Roman" w:cs="Times New Roman"/>
          <w:b/>
          <w:sz w:val="24"/>
        </w:rPr>
        <w:t>150</w:t>
      </w:r>
      <w:r>
        <w:rPr>
          <w:rFonts w:ascii="宋体" w:hAnsi="宋体"/>
          <w:b/>
          <w:sz w:val="24"/>
        </w:rPr>
        <w:t>分，考试时间</w:t>
      </w:r>
      <w:r>
        <w:rPr>
          <w:rFonts w:eastAsia="Times New Roman" w:cs="Times New Roman"/>
          <w:b/>
          <w:sz w:val="24"/>
        </w:rPr>
        <w:t>120</w:t>
      </w:r>
      <w:r>
        <w:rPr>
          <w:rFonts w:ascii="宋体" w:hAnsi="宋体"/>
          <w:b/>
          <w:sz w:val="24"/>
        </w:rPr>
        <w:t>分钟；</w:t>
      </w:r>
    </w:p>
    <w:p w14:paraId="634782D3" w14:textId="77777777" w:rsidR="00FC5860" w:rsidRPr="00BE1BCD" w:rsidRDefault="00000000">
      <w:pPr>
        <w:spacing w:line="360" w:lineRule="auto"/>
      </w:pPr>
      <w:r>
        <w:rPr>
          <w:rFonts w:eastAsia="Times New Roman" w:cs="Times New Roman"/>
          <w:b/>
          <w:sz w:val="24"/>
        </w:rPr>
        <w:t xml:space="preserve">2. </w:t>
      </w:r>
      <w:r>
        <w:rPr>
          <w:rFonts w:ascii="宋体" w:hAnsi="宋体"/>
          <w:b/>
          <w:sz w:val="24"/>
        </w:rPr>
        <w:t>答题前，在答题卷指定区域填写班级、姓名、试场号、座位号及准考证号；</w:t>
      </w:r>
    </w:p>
    <w:p w14:paraId="4972C107" w14:textId="77777777" w:rsidR="00FC5860" w:rsidRPr="00BE1BCD" w:rsidRDefault="00000000">
      <w:pPr>
        <w:spacing w:line="360" w:lineRule="auto"/>
      </w:pPr>
      <w:r>
        <w:rPr>
          <w:rFonts w:eastAsia="Times New Roman" w:cs="Times New Roman"/>
          <w:b/>
          <w:sz w:val="24"/>
        </w:rPr>
        <w:t xml:space="preserve">3. </w:t>
      </w:r>
      <w:r>
        <w:rPr>
          <w:rFonts w:ascii="宋体" w:hAnsi="宋体"/>
          <w:b/>
          <w:sz w:val="24"/>
        </w:rPr>
        <w:t>所有答案必须写在答题纸上，写在试卷上无效；</w:t>
      </w:r>
    </w:p>
    <w:p w14:paraId="5264045B" w14:textId="77777777" w:rsidR="00FC5860" w:rsidRPr="00BE1BCD" w:rsidRDefault="00000000">
      <w:pPr>
        <w:spacing w:line="360" w:lineRule="auto"/>
      </w:pPr>
      <w:r>
        <w:rPr>
          <w:rFonts w:eastAsia="Times New Roman" w:cs="Times New Roman"/>
          <w:b/>
          <w:sz w:val="24"/>
        </w:rPr>
        <w:t xml:space="preserve">4. </w:t>
      </w:r>
      <w:r>
        <w:rPr>
          <w:rFonts w:ascii="宋体" w:hAnsi="宋体"/>
          <w:b/>
          <w:sz w:val="24"/>
        </w:rPr>
        <w:t>考试结束后，只需上交答题纸。</w:t>
      </w:r>
    </w:p>
    <w:p w14:paraId="6207F697" w14:textId="77777777" w:rsidR="00FC5860" w:rsidRPr="00BE1BCD" w:rsidRDefault="00000000">
      <w:pPr>
        <w:spacing w:line="360" w:lineRule="auto"/>
      </w:pPr>
      <w:r>
        <w:rPr>
          <w:rFonts w:ascii="宋体" w:hAnsi="宋体"/>
          <w:b/>
          <w:sz w:val="24"/>
        </w:rPr>
        <w:t>第一部分</w:t>
      </w:r>
      <w:r>
        <w:rPr>
          <w:rFonts w:eastAsia="Times New Roman" w:cs="Times New Roman"/>
          <w:b/>
          <w:sz w:val="24"/>
        </w:rPr>
        <w:t xml:space="preserve">  </w:t>
      </w:r>
      <w:r>
        <w:rPr>
          <w:rFonts w:ascii="宋体" w:hAnsi="宋体"/>
          <w:b/>
          <w:sz w:val="24"/>
        </w:rPr>
        <w:t>听力（共两节，满分</w:t>
      </w:r>
      <w:r>
        <w:rPr>
          <w:rFonts w:eastAsia="Times New Roman" w:cs="Times New Roman"/>
          <w:b/>
          <w:sz w:val="24"/>
        </w:rPr>
        <w:t>30</w:t>
      </w:r>
      <w:r>
        <w:rPr>
          <w:rFonts w:ascii="宋体" w:hAnsi="宋体"/>
          <w:b/>
          <w:sz w:val="24"/>
        </w:rPr>
        <w:t>分）</w:t>
      </w:r>
    </w:p>
    <w:p w14:paraId="668BEF65" w14:textId="77777777" w:rsidR="00FC5860" w:rsidRPr="00BE1BCD" w:rsidRDefault="00000000">
      <w:pPr>
        <w:spacing w:line="360" w:lineRule="auto"/>
      </w:pPr>
      <w:r>
        <w:rPr>
          <w:rFonts w:ascii="宋体" w:hAnsi="宋体"/>
          <w:b/>
          <w:sz w:val="24"/>
        </w:rPr>
        <w:t>第一节（共</w:t>
      </w:r>
      <w:r>
        <w:rPr>
          <w:rFonts w:eastAsia="Times New Roman" w:cs="Times New Roman"/>
          <w:b/>
          <w:sz w:val="24"/>
        </w:rPr>
        <w:t>5</w:t>
      </w:r>
      <w:r>
        <w:rPr>
          <w:rFonts w:ascii="宋体" w:hAnsi="宋体"/>
          <w:b/>
          <w:sz w:val="24"/>
        </w:rPr>
        <w:t>小题；每小题</w:t>
      </w:r>
      <w:r>
        <w:rPr>
          <w:rFonts w:eastAsia="Times New Roman" w:cs="Times New Roman"/>
          <w:b/>
          <w:sz w:val="24"/>
        </w:rPr>
        <w:t>1.5</w:t>
      </w:r>
      <w:r>
        <w:rPr>
          <w:rFonts w:ascii="宋体" w:hAnsi="宋体"/>
          <w:b/>
          <w:sz w:val="24"/>
        </w:rPr>
        <w:t>分，满分</w:t>
      </w:r>
      <w:r>
        <w:rPr>
          <w:rFonts w:eastAsia="Times New Roman" w:cs="Times New Roman"/>
          <w:b/>
          <w:sz w:val="24"/>
        </w:rPr>
        <w:t>7.5</w:t>
      </w:r>
      <w:r>
        <w:rPr>
          <w:rFonts w:ascii="宋体" w:hAnsi="宋体"/>
          <w:b/>
          <w:sz w:val="24"/>
        </w:rPr>
        <w:t>分）</w:t>
      </w:r>
    </w:p>
    <w:p w14:paraId="216BEF27" w14:textId="77777777" w:rsidR="00FC5860" w:rsidRPr="00BE1BCD" w:rsidRDefault="00000000">
      <w:pPr>
        <w:spacing w:line="360" w:lineRule="auto"/>
      </w:pPr>
      <w:r>
        <w:rPr>
          <w:rFonts w:ascii="宋体" w:hAnsi="宋体"/>
          <w:b/>
          <w:sz w:val="24"/>
        </w:rPr>
        <w:t>听下面</w:t>
      </w:r>
      <w:r>
        <w:rPr>
          <w:rFonts w:eastAsia="Times New Roman" w:cs="Times New Roman"/>
          <w:b/>
          <w:sz w:val="24"/>
        </w:rPr>
        <w:t>5</w:t>
      </w:r>
      <w:r>
        <w:rPr>
          <w:rFonts w:ascii="宋体" w:hAnsi="宋体"/>
          <w:b/>
          <w:sz w:val="24"/>
        </w:rPr>
        <w:t>段对话。每段对话后有一个小题，从题中所给的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三个选项中选出最佳选项，并标在试卷的相应位置。听完每段对话后，你都有</w:t>
      </w:r>
      <w:r>
        <w:rPr>
          <w:rFonts w:eastAsia="Times New Roman" w:cs="Times New Roman"/>
          <w:b/>
          <w:sz w:val="24"/>
        </w:rPr>
        <w:t>10</w:t>
      </w:r>
      <w:r>
        <w:rPr>
          <w:rFonts w:ascii="宋体" w:hAnsi="宋体"/>
          <w:b/>
          <w:sz w:val="24"/>
        </w:rPr>
        <w:t>秒钟的时间来回答有关小题和阅读下一小题。每段对话仅读一遍。</w:t>
      </w:r>
    </w:p>
    <w:p w14:paraId="44C26F81" w14:textId="77777777" w:rsidR="00FC5860" w:rsidRPr="00BE1BCD" w:rsidRDefault="00000000">
      <w:pPr>
        <w:spacing w:line="360" w:lineRule="auto"/>
      </w:pPr>
      <w:r>
        <w:rPr>
          <w:rFonts w:eastAsia="Times New Roman" w:cs="Times New Roman"/>
        </w:rPr>
        <w:t>1. What does the woman need to buy?</w:t>
      </w:r>
    </w:p>
    <w:p w14:paraId="723C7483" w14:textId="77777777" w:rsidR="00FC5860" w:rsidRPr="00BE1BCD" w:rsidRDefault="00000000">
      <w:pPr>
        <w:spacing w:line="360" w:lineRule="auto"/>
      </w:pPr>
      <w:r>
        <w:rPr>
          <w:rFonts w:eastAsia="Times New Roman" w:cs="Times New Roman"/>
        </w:rPr>
        <w:t>A. A box. B. A desk. C. A TV.</w:t>
      </w:r>
    </w:p>
    <w:p w14:paraId="144EBED4" w14:textId="77777777" w:rsidR="00FC5860" w:rsidRPr="00BE1BCD" w:rsidRDefault="00000000">
      <w:pPr>
        <w:spacing w:line="360" w:lineRule="auto"/>
      </w:pPr>
      <w:r>
        <w:rPr>
          <w:rFonts w:eastAsia="Times New Roman" w:cs="Times New Roman"/>
        </w:rPr>
        <w:t>2. Who is Dave?</w:t>
      </w:r>
    </w:p>
    <w:p w14:paraId="2BFB7A99" w14:textId="77777777" w:rsidR="00FC5860" w:rsidRPr="00BE1BCD" w:rsidRDefault="00000000">
      <w:pPr>
        <w:spacing w:line="360" w:lineRule="auto"/>
      </w:pPr>
      <w:r>
        <w:rPr>
          <w:rFonts w:eastAsia="Times New Roman" w:cs="Times New Roman"/>
        </w:rPr>
        <w:t>A. The man’s brother.</w:t>
      </w:r>
    </w:p>
    <w:p w14:paraId="699B002B" w14:textId="77777777" w:rsidR="00FC5860" w:rsidRPr="00BE1BCD" w:rsidRDefault="00000000">
      <w:pPr>
        <w:spacing w:line="360" w:lineRule="auto"/>
      </w:pPr>
      <w:r>
        <w:rPr>
          <w:rFonts w:eastAsia="Times New Roman" w:cs="Times New Roman"/>
        </w:rPr>
        <w:t>B. The man’s classmate.</w:t>
      </w:r>
    </w:p>
    <w:p w14:paraId="7A62617C" w14:textId="77777777" w:rsidR="00FC5860" w:rsidRPr="00BE1BCD" w:rsidRDefault="00000000">
      <w:pPr>
        <w:spacing w:line="360" w:lineRule="auto"/>
      </w:pPr>
      <w:r>
        <w:rPr>
          <w:rFonts w:eastAsia="Times New Roman" w:cs="Times New Roman"/>
        </w:rPr>
        <w:t>C. A friend of the man’s brother.</w:t>
      </w:r>
    </w:p>
    <w:p w14:paraId="2B42D985" w14:textId="77777777" w:rsidR="00FC5860" w:rsidRPr="00BE1BCD" w:rsidRDefault="00000000">
      <w:pPr>
        <w:spacing w:line="360" w:lineRule="auto"/>
      </w:pPr>
      <w:r>
        <w:rPr>
          <w:rFonts w:eastAsia="Times New Roman" w:cs="Times New Roman"/>
        </w:rPr>
        <w:t>3. What is the man going to do?</w:t>
      </w:r>
    </w:p>
    <w:p w14:paraId="3E9F8661" w14:textId="77777777" w:rsidR="00FC5860" w:rsidRPr="00BE1BCD" w:rsidRDefault="00000000">
      <w:pPr>
        <w:spacing w:line="360" w:lineRule="auto"/>
      </w:pPr>
      <w:r>
        <w:rPr>
          <w:rFonts w:eastAsia="Times New Roman" w:cs="Times New Roman"/>
        </w:rPr>
        <w:t>A. Check in. B. Take a rest. C. Have a meal.</w:t>
      </w:r>
    </w:p>
    <w:p w14:paraId="08F30086" w14:textId="77777777" w:rsidR="00FC5860" w:rsidRPr="00BE1BCD" w:rsidRDefault="00000000">
      <w:pPr>
        <w:spacing w:line="360" w:lineRule="auto"/>
      </w:pPr>
      <w:r>
        <w:rPr>
          <w:rFonts w:eastAsia="Times New Roman" w:cs="Times New Roman"/>
        </w:rPr>
        <w:t>4. How old is the man?</w:t>
      </w:r>
    </w:p>
    <w:p w14:paraId="6D67BA84" w14:textId="77777777" w:rsidR="00FC5860" w:rsidRPr="00BE1BCD" w:rsidRDefault="00000000">
      <w:pPr>
        <w:spacing w:line="360" w:lineRule="auto"/>
      </w:pPr>
      <w:r>
        <w:rPr>
          <w:rFonts w:eastAsia="Times New Roman" w:cs="Times New Roman"/>
        </w:rPr>
        <w:t>A. 10. B. 15. C. 25.</w:t>
      </w:r>
    </w:p>
    <w:p w14:paraId="3F6B4FBE" w14:textId="77777777" w:rsidR="00FC5860" w:rsidRPr="00BE1BCD" w:rsidRDefault="00000000">
      <w:pPr>
        <w:spacing w:line="360" w:lineRule="auto"/>
      </w:pPr>
      <w:r>
        <w:rPr>
          <w:rFonts w:eastAsia="Times New Roman" w:cs="Times New Roman"/>
        </w:rPr>
        <w:t>5. What are the speakers mainly talking about?</w:t>
      </w:r>
    </w:p>
    <w:p w14:paraId="12DEF42F" w14:textId="77777777" w:rsidR="00FC5860" w:rsidRPr="00BE1BCD" w:rsidRDefault="00000000">
      <w:pPr>
        <w:spacing w:line="360" w:lineRule="auto"/>
      </w:pPr>
      <w:r>
        <w:rPr>
          <w:rFonts w:eastAsia="Times New Roman" w:cs="Times New Roman"/>
        </w:rPr>
        <w:t>A. What to eat. B. How to place an order. C. Where to go on holiday.</w:t>
      </w:r>
    </w:p>
    <w:p w14:paraId="0E4A5F7B" w14:textId="77777777" w:rsidR="00FC5860" w:rsidRPr="00BE1BCD" w:rsidRDefault="00000000">
      <w:pPr>
        <w:spacing w:line="360" w:lineRule="auto"/>
      </w:pPr>
      <w:r>
        <w:rPr>
          <w:rFonts w:ascii="宋体" w:hAnsi="宋体"/>
          <w:b/>
          <w:sz w:val="24"/>
        </w:rPr>
        <w:t>第二节（共</w:t>
      </w:r>
      <w:r>
        <w:rPr>
          <w:rFonts w:eastAsia="Times New Roman" w:cs="Times New Roman"/>
          <w:b/>
          <w:sz w:val="24"/>
        </w:rPr>
        <w:t>15</w:t>
      </w:r>
      <w:r>
        <w:rPr>
          <w:rFonts w:ascii="宋体" w:hAnsi="宋体"/>
          <w:b/>
          <w:sz w:val="24"/>
        </w:rPr>
        <w:t>小题；每小题</w:t>
      </w:r>
      <w:r>
        <w:rPr>
          <w:rFonts w:eastAsia="Times New Roman" w:cs="Times New Roman"/>
          <w:b/>
          <w:sz w:val="24"/>
        </w:rPr>
        <w:t>1.5</w:t>
      </w:r>
      <w:r>
        <w:rPr>
          <w:rFonts w:ascii="宋体" w:hAnsi="宋体"/>
          <w:b/>
          <w:sz w:val="24"/>
        </w:rPr>
        <w:t>分，满分</w:t>
      </w:r>
      <w:r>
        <w:rPr>
          <w:rFonts w:eastAsia="Times New Roman" w:cs="Times New Roman"/>
          <w:b/>
          <w:sz w:val="24"/>
        </w:rPr>
        <w:t>22.5</w:t>
      </w:r>
      <w:r>
        <w:rPr>
          <w:rFonts w:ascii="宋体" w:hAnsi="宋体"/>
          <w:b/>
          <w:sz w:val="24"/>
        </w:rPr>
        <w:t>分）</w:t>
      </w:r>
    </w:p>
    <w:p w14:paraId="563DB232" w14:textId="77777777" w:rsidR="00FC5860" w:rsidRPr="00BE1BCD" w:rsidRDefault="00000000">
      <w:pPr>
        <w:spacing w:line="360" w:lineRule="auto"/>
      </w:pPr>
      <w:r>
        <w:rPr>
          <w:rFonts w:ascii="宋体" w:hAnsi="宋体"/>
          <w:b/>
          <w:sz w:val="24"/>
        </w:rPr>
        <w:t>听下面</w:t>
      </w:r>
      <w:r>
        <w:rPr>
          <w:rFonts w:eastAsia="Times New Roman" w:cs="Times New Roman"/>
          <w:b/>
          <w:sz w:val="24"/>
        </w:rPr>
        <w:t>5</w:t>
      </w:r>
      <w:r>
        <w:rPr>
          <w:rFonts w:ascii="宋体" w:hAnsi="宋体"/>
          <w:b/>
          <w:sz w:val="24"/>
        </w:rPr>
        <w:t>段对话或独白。每段对话或独白后有几个小题，从题中所给的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三个选项中选出最佳选项，并标在试卷的相应位置。听每段对话或独白前，你将有时间阅读各个小题，每小题</w:t>
      </w:r>
      <w:r>
        <w:rPr>
          <w:rFonts w:eastAsia="Times New Roman" w:cs="Times New Roman"/>
          <w:b/>
          <w:sz w:val="24"/>
        </w:rPr>
        <w:t>5</w:t>
      </w:r>
      <w:r>
        <w:rPr>
          <w:rFonts w:ascii="宋体" w:hAnsi="宋体"/>
          <w:b/>
          <w:sz w:val="24"/>
        </w:rPr>
        <w:t>秒钟；听完后各小题将给出</w:t>
      </w:r>
      <w:r>
        <w:rPr>
          <w:rFonts w:eastAsia="Times New Roman" w:cs="Times New Roman"/>
          <w:b/>
          <w:sz w:val="24"/>
        </w:rPr>
        <w:t>5</w:t>
      </w:r>
      <w:r>
        <w:rPr>
          <w:rFonts w:ascii="宋体" w:hAnsi="宋体"/>
          <w:b/>
          <w:sz w:val="24"/>
        </w:rPr>
        <w:t>秒钟的作答时间。每段对话或独白读两遍。</w:t>
      </w:r>
    </w:p>
    <w:p w14:paraId="17EA1111" w14:textId="77777777" w:rsidR="00FC5860" w:rsidRPr="00BE1BCD" w:rsidRDefault="00000000">
      <w:pPr>
        <w:spacing w:line="360" w:lineRule="auto"/>
      </w:pPr>
      <w:r>
        <w:rPr>
          <w:rFonts w:ascii="宋体" w:hAnsi="宋体"/>
          <w:b/>
          <w:sz w:val="24"/>
        </w:rPr>
        <w:t>听第</w:t>
      </w:r>
      <w:r>
        <w:rPr>
          <w:rFonts w:eastAsia="Times New Roman" w:cs="Times New Roman"/>
          <w:b/>
          <w:sz w:val="24"/>
        </w:rPr>
        <w:t>6</w:t>
      </w:r>
      <w:r>
        <w:rPr>
          <w:rFonts w:ascii="宋体" w:hAnsi="宋体"/>
          <w:b/>
          <w:sz w:val="24"/>
        </w:rPr>
        <w:t>段材料，回答第</w:t>
      </w:r>
      <w:r>
        <w:rPr>
          <w:rFonts w:eastAsia="Times New Roman" w:cs="Times New Roman"/>
          <w:b/>
          <w:sz w:val="24"/>
        </w:rPr>
        <w:t>6</w:t>
      </w:r>
      <w:r>
        <w:rPr>
          <w:rFonts w:ascii="宋体" w:hAnsi="宋体"/>
          <w:b/>
          <w:sz w:val="24"/>
        </w:rPr>
        <w:t>、</w:t>
      </w:r>
      <w:r>
        <w:rPr>
          <w:rFonts w:eastAsia="Times New Roman" w:cs="Times New Roman"/>
          <w:b/>
          <w:sz w:val="24"/>
        </w:rPr>
        <w:t>7</w:t>
      </w:r>
      <w:r>
        <w:rPr>
          <w:rFonts w:ascii="宋体" w:hAnsi="宋体"/>
          <w:b/>
          <w:sz w:val="24"/>
        </w:rPr>
        <w:t>题。</w:t>
      </w:r>
    </w:p>
    <w:p w14:paraId="099D780B" w14:textId="77777777" w:rsidR="00FC5860" w:rsidRPr="00BE1BCD" w:rsidRDefault="00000000">
      <w:pPr>
        <w:spacing w:line="360" w:lineRule="auto"/>
      </w:pPr>
      <w:r>
        <w:rPr>
          <w:rFonts w:eastAsia="Times New Roman" w:cs="Times New Roman"/>
        </w:rPr>
        <w:t>6. Where does the conversation probably take place?</w:t>
      </w:r>
    </w:p>
    <w:p w14:paraId="791300AE" w14:textId="77777777" w:rsidR="00FC5860" w:rsidRPr="00BE1BCD" w:rsidRDefault="00000000">
      <w:pPr>
        <w:spacing w:line="360" w:lineRule="auto"/>
      </w:pPr>
      <w:r>
        <w:rPr>
          <w:rFonts w:eastAsia="Times New Roman" w:cs="Times New Roman"/>
        </w:rPr>
        <w:t>A. At a museum. B. In a phone shop. C. At the speakers’ house.</w:t>
      </w:r>
    </w:p>
    <w:p w14:paraId="690E0660" w14:textId="77777777" w:rsidR="00FC5860" w:rsidRPr="00BE1BCD" w:rsidRDefault="00000000">
      <w:pPr>
        <w:spacing w:line="360" w:lineRule="auto"/>
      </w:pPr>
      <w:r>
        <w:rPr>
          <w:rFonts w:eastAsia="Times New Roman" w:cs="Times New Roman"/>
        </w:rPr>
        <w:lastRenderedPageBreak/>
        <w:t>7. What does the man offer to do for the woman?</w:t>
      </w:r>
    </w:p>
    <w:p w14:paraId="5A1771C2" w14:textId="77777777" w:rsidR="00FC5860" w:rsidRPr="00BE1BCD" w:rsidRDefault="00000000">
      <w:pPr>
        <w:spacing w:line="360" w:lineRule="auto"/>
      </w:pPr>
      <w:r>
        <w:rPr>
          <w:rFonts w:eastAsia="Times New Roman" w:cs="Times New Roman"/>
        </w:rPr>
        <w:t>A. Give her a ride. B. Look for her keys. C. Lend her his phone.</w:t>
      </w:r>
    </w:p>
    <w:p w14:paraId="5073F3FF" w14:textId="77777777" w:rsidR="00FC5860" w:rsidRPr="00BE1BCD" w:rsidRDefault="00000000">
      <w:pPr>
        <w:spacing w:line="360" w:lineRule="auto"/>
      </w:pPr>
      <w:r>
        <w:rPr>
          <w:rFonts w:ascii="宋体" w:hAnsi="宋体"/>
          <w:b/>
          <w:sz w:val="24"/>
        </w:rPr>
        <w:t>听第</w:t>
      </w:r>
      <w:r>
        <w:rPr>
          <w:rFonts w:eastAsia="Times New Roman" w:cs="Times New Roman"/>
          <w:b/>
          <w:sz w:val="24"/>
        </w:rPr>
        <w:t>7</w:t>
      </w:r>
      <w:r>
        <w:rPr>
          <w:rFonts w:ascii="宋体" w:hAnsi="宋体"/>
          <w:b/>
          <w:sz w:val="24"/>
        </w:rPr>
        <w:t>段材料，回答第</w:t>
      </w:r>
      <w:r>
        <w:rPr>
          <w:rFonts w:eastAsia="Times New Roman" w:cs="Times New Roman"/>
          <w:b/>
          <w:sz w:val="24"/>
        </w:rPr>
        <w:t>8</w:t>
      </w:r>
      <w:r>
        <w:rPr>
          <w:rFonts w:ascii="宋体" w:hAnsi="宋体"/>
          <w:b/>
          <w:sz w:val="24"/>
        </w:rPr>
        <w:t>至</w:t>
      </w:r>
      <w:r>
        <w:rPr>
          <w:rFonts w:eastAsia="Times New Roman" w:cs="Times New Roman"/>
          <w:b/>
          <w:sz w:val="24"/>
        </w:rPr>
        <w:t>10</w:t>
      </w:r>
      <w:r>
        <w:rPr>
          <w:rFonts w:ascii="宋体" w:hAnsi="宋体"/>
          <w:b/>
          <w:sz w:val="24"/>
        </w:rPr>
        <w:t>题。</w:t>
      </w:r>
    </w:p>
    <w:p w14:paraId="0B645349" w14:textId="77777777" w:rsidR="00FC5860" w:rsidRPr="00BE1BCD" w:rsidRDefault="00000000">
      <w:pPr>
        <w:spacing w:line="360" w:lineRule="auto"/>
      </w:pPr>
      <w:r>
        <w:rPr>
          <w:rFonts w:eastAsia="Times New Roman" w:cs="Times New Roman"/>
        </w:rPr>
        <w:t>8. When will Carol bring the heater?</w:t>
      </w:r>
    </w:p>
    <w:p w14:paraId="22DBBC3D" w14:textId="77777777" w:rsidR="00FC5860" w:rsidRPr="00BE1BCD" w:rsidRDefault="00000000">
      <w:pPr>
        <w:spacing w:line="360" w:lineRule="auto"/>
      </w:pPr>
      <w:r>
        <w:rPr>
          <w:rFonts w:eastAsia="Times New Roman" w:cs="Times New Roman"/>
        </w:rPr>
        <w:t>A. On Tuesday. B. On Wednesday. C. On Thursday.</w:t>
      </w:r>
    </w:p>
    <w:p w14:paraId="62D123C9" w14:textId="77777777" w:rsidR="00FC5860" w:rsidRPr="00BE1BCD" w:rsidRDefault="00000000">
      <w:pPr>
        <w:spacing w:line="360" w:lineRule="auto"/>
      </w:pPr>
      <w:r>
        <w:rPr>
          <w:rFonts w:eastAsia="Times New Roman" w:cs="Times New Roman"/>
        </w:rPr>
        <w:t>9. What does the man think of the written tests?</w:t>
      </w:r>
    </w:p>
    <w:p w14:paraId="0C56B5A2" w14:textId="77777777" w:rsidR="00FC5860" w:rsidRPr="00BE1BCD" w:rsidRDefault="00000000">
      <w:pPr>
        <w:spacing w:line="360" w:lineRule="auto"/>
      </w:pPr>
      <w:r>
        <w:rPr>
          <w:rFonts w:eastAsia="Times New Roman" w:cs="Times New Roman"/>
        </w:rPr>
        <w:t>A. Challenging. B. Simple. C. Dull.</w:t>
      </w:r>
    </w:p>
    <w:p w14:paraId="7582B2A2" w14:textId="77777777" w:rsidR="00FC5860" w:rsidRPr="00BE1BCD" w:rsidRDefault="00000000">
      <w:pPr>
        <w:spacing w:line="360" w:lineRule="auto"/>
      </w:pPr>
      <w:r>
        <w:rPr>
          <w:rFonts w:eastAsia="Times New Roman" w:cs="Times New Roman"/>
        </w:rPr>
        <w:t>10. How does the woman sound in the end?</w:t>
      </w:r>
    </w:p>
    <w:p w14:paraId="320BE631" w14:textId="77777777" w:rsidR="00FC5860" w:rsidRPr="00BE1BCD" w:rsidRDefault="00000000">
      <w:pPr>
        <w:spacing w:line="360" w:lineRule="auto"/>
      </w:pPr>
      <w:r>
        <w:rPr>
          <w:rFonts w:eastAsia="Times New Roman" w:cs="Times New Roman"/>
        </w:rPr>
        <w:t>A. Regretful. B. Encouraging. C. Shocked.</w:t>
      </w:r>
    </w:p>
    <w:p w14:paraId="0D8AAAAA" w14:textId="77777777" w:rsidR="00FC5860" w:rsidRPr="00BE1BCD" w:rsidRDefault="00000000">
      <w:pPr>
        <w:spacing w:line="360" w:lineRule="auto"/>
      </w:pPr>
      <w:r>
        <w:rPr>
          <w:rFonts w:ascii="宋体" w:hAnsi="宋体"/>
          <w:b/>
          <w:sz w:val="24"/>
        </w:rPr>
        <w:t>听第</w:t>
      </w:r>
      <w:r>
        <w:rPr>
          <w:rFonts w:eastAsia="Times New Roman" w:cs="Times New Roman"/>
          <w:b/>
          <w:sz w:val="24"/>
        </w:rPr>
        <w:t>8</w:t>
      </w:r>
      <w:r>
        <w:rPr>
          <w:rFonts w:ascii="宋体" w:hAnsi="宋体"/>
          <w:b/>
          <w:sz w:val="24"/>
        </w:rPr>
        <w:t>段材料，回答第</w:t>
      </w:r>
      <w:r>
        <w:rPr>
          <w:rFonts w:eastAsia="Times New Roman" w:cs="Times New Roman"/>
          <w:b/>
          <w:sz w:val="24"/>
        </w:rPr>
        <w:t>11</w:t>
      </w:r>
      <w:r>
        <w:rPr>
          <w:rFonts w:ascii="宋体" w:hAnsi="宋体"/>
          <w:b/>
          <w:sz w:val="24"/>
        </w:rPr>
        <w:t>至</w:t>
      </w:r>
      <w:r>
        <w:rPr>
          <w:rFonts w:eastAsia="Times New Roman" w:cs="Times New Roman"/>
          <w:b/>
          <w:sz w:val="24"/>
        </w:rPr>
        <w:t>13</w:t>
      </w:r>
      <w:r>
        <w:rPr>
          <w:rFonts w:ascii="宋体" w:hAnsi="宋体"/>
          <w:b/>
          <w:sz w:val="24"/>
        </w:rPr>
        <w:t>题。</w:t>
      </w:r>
    </w:p>
    <w:p w14:paraId="1BC1EC77" w14:textId="77777777" w:rsidR="00FC5860" w:rsidRPr="00BE1BCD" w:rsidRDefault="00000000">
      <w:pPr>
        <w:spacing w:line="360" w:lineRule="auto"/>
      </w:pPr>
      <w:r>
        <w:rPr>
          <w:rFonts w:eastAsia="Times New Roman" w:cs="Times New Roman"/>
        </w:rPr>
        <w:t>11. What are the speakers doing?</w:t>
      </w:r>
    </w:p>
    <w:p w14:paraId="79994740" w14:textId="77777777" w:rsidR="00FC5860" w:rsidRPr="00BE1BCD" w:rsidRDefault="00000000">
      <w:pPr>
        <w:spacing w:line="360" w:lineRule="auto"/>
      </w:pPr>
      <w:r>
        <w:rPr>
          <w:rFonts w:eastAsia="Times New Roman" w:cs="Times New Roman"/>
        </w:rPr>
        <w:t>A. Eating some food. B. Playing soft songs. C. Enjoying a concert.</w:t>
      </w:r>
    </w:p>
    <w:p w14:paraId="084F6108" w14:textId="77777777" w:rsidR="00FC5860" w:rsidRPr="00BE1BCD" w:rsidRDefault="00000000">
      <w:pPr>
        <w:spacing w:line="360" w:lineRule="auto"/>
      </w:pPr>
      <w:r>
        <w:rPr>
          <w:rFonts w:eastAsia="Times New Roman" w:cs="Times New Roman"/>
        </w:rPr>
        <w:t>12. How long have the speakers got for lunch?</w:t>
      </w:r>
    </w:p>
    <w:p w14:paraId="684A3044" w14:textId="77777777" w:rsidR="00FC5860" w:rsidRPr="00BE1BCD" w:rsidRDefault="00000000">
      <w:pPr>
        <w:spacing w:line="360" w:lineRule="auto"/>
      </w:pPr>
      <w:r>
        <w:rPr>
          <w:rFonts w:eastAsia="Times New Roman" w:cs="Times New Roman"/>
        </w:rPr>
        <w:t>A. 10 minutes. B. 30 minutes. C. 45 minutes.</w:t>
      </w:r>
    </w:p>
    <w:p w14:paraId="012AA209" w14:textId="77777777" w:rsidR="00FC5860" w:rsidRPr="00BE1BCD" w:rsidRDefault="00000000">
      <w:pPr>
        <w:spacing w:line="360" w:lineRule="auto"/>
      </w:pPr>
      <w:r>
        <w:rPr>
          <w:rFonts w:eastAsia="Times New Roman" w:cs="Times New Roman"/>
        </w:rPr>
        <w:t>13. What is the man going to eat?</w:t>
      </w:r>
    </w:p>
    <w:p w14:paraId="5B96D403" w14:textId="77777777" w:rsidR="00FC5860" w:rsidRPr="00BE1BCD" w:rsidRDefault="00000000">
      <w:pPr>
        <w:spacing w:line="360" w:lineRule="auto"/>
      </w:pPr>
      <w:r>
        <w:rPr>
          <w:rFonts w:eastAsia="Times New Roman" w:cs="Times New Roman"/>
        </w:rPr>
        <w:t>A. Hot dogs. B. Noodles. C. Fish.</w:t>
      </w:r>
    </w:p>
    <w:p w14:paraId="44505F64" w14:textId="77777777" w:rsidR="00FC5860" w:rsidRPr="00BE1BCD" w:rsidRDefault="00000000">
      <w:pPr>
        <w:spacing w:line="360" w:lineRule="auto"/>
      </w:pPr>
      <w:r>
        <w:rPr>
          <w:rFonts w:ascii="宋体" w:hAnsi="宋体"/>
          <w:b/>
          <w:sz w:val="24"/>
        </w:rPr>
        <w:t>听第</w:t>
      </w:r>
      <w:r>
        <w:rPr>
          <w:rFonts w:eastAsia="Times New Roman" w:cs="Times New Roman"/>
          <w:b/>
          <w:sz w:val="24"/>
        </w:rPr>
        <w:t>9</w:t>
      </w:r>
      <w:r>
        <w:rPr>
          <w:rFonts w:ascii="宋体" w:hAnsi="宋体"/>
          <w:b/>
          <w:sz w:val="24"/>
        </w:rPr>
        <w:t>段材料，回答第</w:t>
      </w:r>
      <w:r>
        <w:rPr>
          <w:rFonts w:eastAsia="Times New Roman" w:cs="Times New Roman"/>
          <w:b/>
          <w:sz w:val="24"/>
        </w:rPr>
        <w:t>14</w:t>
      </w:r>
      <w:r>
        <w:rPr>
          <w:rFonts w:ascii="宋体" w:hAnsi="宋体"/>
          <w:b/>
          <w:sz w:val="24"/>
        </w:rPr>
        <w:t>至</w:t>
      </w:r>
      <w:r>
        <w:rPr>
          <w:rFonts w:eastAsia="Times New Roman" w:cs="Times New Roman"/>
          <w:b/>
          <w:sz w:val="24"/>
        </w:rPr>
        <w:t>16</w:t>
      </w:r>
      <w:r>
        <w:rPr>
          <w:rFonts w:ascii="宋体" w:hAnsi="宋体"/>
          <w:b/>
          <w:sz w:val="24"/>
        </w:rPr>
        <w:t>题。</w:t>
      </w:r>
    </w:p>
    <w:p w14:paraId="5A685EA3" w14:textId="77777777" w:rsidR="00FC5860" w:rsidRPr="00BE1BCD" w:rsidRDefault="00000000">
      <w:pPr>
        <w:spacing w:line="360" w:lineRule="auto"/>
      </w:pPr>
      <w:r>
        <w:rPr>
          <w:rFonts w:eastAsia="Times New Roman" w:cs="Times New Roman"/>
        </w:rPr>
        <w:t>14. What is the relationship between the speakers?</w:t>
      </w:r>
    </w:p>
    <w:p w14:paraId="71036ED9" w14:textId="77777777" w:rsidR="00FC5860" w:rsidRPr="00BE1BCD" w:rsidRDefault="00000000">
      <w:pPr>
        <w:spacing w:line="360" w:lineRule="auto"/>
      </w:pPr>
      <w:r>
        <w:rPr>
          <w:rFonts w:eastAsia="Times New Roman" w:cs="Times New Roman"/>
        </w:rPr>
        <w:t>A. Classmates. B. Guide and visitor. C. Teacher and student.</w:t>
      </w:r>
    </w:p>
    <w:p w14:paraId="2BC080A8" w14:textId="77777777" w:rsidR="00FC5860" w:rsidRPr="00BE1BCD" w:rsidRDefault="00000000">
      <w:pPr>
        <w:spacing w:line="360" w:lineRule="auto"/>
      </w:pPr>
      <w:r>
        <w:rPr>
          <w:rFonts w:eastAsia="Times New Roman" w:cs="Times New Roman"/>
        </w:rPr>
        <w:t>15. Where is the bird usually seen?</w:t>
      </w:r>
    </w:p>
    <w:p w14:paraId="13147065" w14:textId="77777777" w:rsidR="00FC5860" w:rsidRPr="00BE1BCD" w:rsidRDefault="00000000">
      <w:pPr>
        <w:spacing w:line="360" w:lineRule="auto"/>
      </w:pPr>
      <w:r>
        <w:rPr>
          <w:rFonts w:eastAsia="Times New Roman" w:cs="Times New Roman"/>
        </w:rPr>
        <w:t>A. Up in the tree. B. Beside a river. C. High in the sky.</w:t>
      </w:r>
    </w:p>
    <w:p w14:paraId="1228917C" w14:textId="77777777" w:rsidR="00FC5860" w:rsidRPr="00BE1BCD" w:rsidRDefault="00000000">
      <w:pPr>
        <w:spacing w:line="360" w:lineRule="auto"/>
      </w:pPr>
      <w:r>
        <w:rPr>
          <w:rFonts w:eastAsia="Times New Roman" w:cs="Times New Roman"/>
        </w:rPr>
        <w:t>16. Why does the bird keep looking around?</w:t>
      </w:r>
    </w:p>
    <w:p w14:paraId="3961FDC4" w14:textId="77777777" w:rsidR="00FC5860" w:rsidRPr="00BE1BCD" w:rsidRDefault="00000000">
      <w:pPr>
        <w:spacing w:line="360" w:lineRule="auto"/>
      </w:pPr>
      <w:r>
        <w:rPr>
          <w:rFonts w:eastAsia="Times New Roman" w:cs="Times New Roman"/>
        </w:rPr>
        <w:t>A. To enjoy the sight. B. To defend himself. C. To search for food.</w:t>
      </w:r>
    </w:p>
    <w:p w14:paraId="7F51191F" w14:textId="77777777" w:rsidR="00FC5860" w:rsidRPr="00BE1BCD" w:rsidRDefault="00000000">
      <w:pPr>
        <w:spacing w:line="360" w:lineRule="auto"/>
      </w:pPr>
      <w:r>
        <w:rPr>
          <w:rFonts w:ascii="宋体" w:hAnsi="宋体"/>
          <w:b/>
          <w:sz w:val="24"/>
        </w:rPr>
        <w:t>听第</w:t>
      </w:r>
      <w:r>
        <w:rPr>
          <w:rFonts w:eastAsia="Times New Roman" w:cs="Times New Roman"/>
          <w:b/>
          <w:sz w:val="24"/>
        </w:rPr>
        <w:t>10</w:t>
      </w:r>
      <w:r>
        <w:rPr>
          <w:rFonts w:ascii="宋体" w:hAnsi="宋体"/>
          <w:b/>
          <w:sz w:val="24"/>
        </w:rPr>
        <w:t>段材料，回答第</w:t>
      </w:r>
      <w:r>
        <w:rPr>
          <w:rFonts w:eastAsia="Times New Roman" w:cs="Times New Roman"/>
          <w:b/>
          <w:sz w:val="24"/>
        </w:rPr>
        <w:t>17</w:t>
      </w:r>
      <w:r>
        <w:rPr>
          <w:rFonts w:ascii="宋体" w:hAnsi="宋体"/>
          <w:b/>
          <w:sz w:val="24"/>
        </w:rPr>
        <w:t>至</w:t>
      </w:r>
      <w:r>
        <w:rPr>
          <w:rFonts w:eastAsia="Times New Roman" w:cs="Times New Roman"/>
          <w:b/>
          <w:sz w:val="24"/>
        </w:rPr>
        <w:t>20</w:t>
      </w:r>
      <w:r>
        <w:rPr>
          <w:rFonts w:ascii="宋体" w:hAnsi="宋体"/>
          <w:b/>
          <w:sz w:val="24"/>
        </w:rPr>
        <w:t>题。</w:t>
      </w:r>
    </w:p>
    <w:p w14:paraId="653DC10E" w14:textId="77777777" w:rsidR="00FC5860" w:rsidRPr="00BE1BCD" w:rsidRDefault="00000000">
      <w:pPr>
        <w:spacing w:line="360" w:lineRule="auto"/>
      </w:pPr>
      <w:r>
        <w:rPr>
          <w:rFonts w:eastAsia="Times New Roman" w:cs="Times New Roman"/>
        </w:rPr>
        <w:t>17</w:t>
      </w:r>
      <w:r>
        <w:rPr>
          <w:rFonts w:eastAsia="Times New Roman" w:cs="Times New Roman"/>
          <w:noProof/>
          <w:position w:val="-22"/>
        </w:rPr>
        <w:drawing>
          <wp:inline distT="0" distB="0" distL="0" distR="0" wp14:anchorId="156CA3A5" wp14:editId="03CEB80D">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rFonts w:eastAsia="Times New Roman" w:cs="Times New Roman"/>
        </w:rPr>
        <w:t xml:space="preserve"> What is the main topic of the notice?</w:t>
      </w:r>
    </w:p>
    <w:p w14:paraId="0D242D9A" w14:textId="77777777" w:rsidR="00FC5860" w:rsidRPr="00BE1BCD" w:rsidRDefault="00000000">
      <w:pPr>
        <w:spacing w:line="360" w:lineRule="auto"/>
      </w:pPr>
      <w:r>
        <w:rPr>
          <w:rFonts w:eastAsia="Times New Roman" w:cs="Times New Roman"/>
        </w:rPr>
        <w:t>A. Leaving school early.</w:t>
      </w:r>
    </w:p>
    <w:p w14:paraId="3FF6158F" w14:textId="77777777" w:rsidR="00FC5860" w:rsidRPr="00BE1BCD" w:rsidRDefault="00000000">
      <w:pPr>
        <w:spacing w:line="360" w:lineRule="auto"/>
      </w:pPr>
      <w:r>
        <w:rPr>
          <w:rFonts w:eastAsia="Times New Roman" w:cs="Times New Roman"/>
        </w:rPr>
        <w:t>B. Canceling school tomorrow.</w:t>
      </w:r>
    </w:p>
    <w:p w14:paraId="5EA5D3A8" w14:textId="77777777" w:rsidR="00FC5860" w:rsidRPr="00BE1BCD" w:rsidRDefault="00000000">
      <w:pPr>
        <w:spacing w:line="360" w:lineRule="auto"/>
      </w:pPr>
      <w:r>
        <w:rPr>
          <w:rFonts w:eastAsia="Times New Roman" w:cs="Times New Roman"/>
        </w:rPr>
        <w:t>C. Stopping students from driving home.</w:t>
      </w:r>
    </w:p>
    <w:p w14:paraId="1AB5C387" w14:textId="77777777" w:rsidR="00FC5860" w:rsidRPr="00BE1BCD" w:rsidRDefault="00000000">
      <w:pPr>
        <w:spacing w:line="360" w:lineRule="auto"/>
      </w:pPr>
      <w:r>
        <w:rPr>
          <w:rFonts w:eastAsia="Times New Roman" w:cs="Times New Roman"/>
        </w:rPr>
        <w:t>18. What is the current snow depth?</w:t>
      </w:r>
    </w:p>
    <w:p w14:paraId="4A1AD04F" w14:textId="77777777" w:rsidR="00FC5860" w:rsidRPr="00BE1BCD" w:rsidRDefault="00000000">
      <w:pPr>
        <w:spacing w:line="360" w:lineRule="auto"/>
      </w:pPr>
      <w:r>
        <w:rPr>
          <w:rFonts w:eastAsia="Times New Roman" w:cs="Times New Roman"/>
        </w:rPr>
        <w:t>A. 5 cm. B. 10 cm. C. 20 cm.</w:t>
      </w:r>
    </w:p>
    <w:p w14:paraId="01B63E5F" w14:textId="77777777" w:rsidR="00FC5860" w:rsidRPr="00BE1BCD" w:rsidRDefault="00000000">
      <w:pPr>
        <w:spacing w:line="360" w:lineRule="auto"/>
      </w:pPr>
      <w:r>
        <w:rPr>
          <w:rFonts w:eastAsia="Times New Roman" w:cs="Times New Roman"/>
        </w:rPr>
        <w:t>19. Where should students wait for the school buses?</w:t>
      </w:r>
    </w:p>
    <w:p w14:paraId="4783638E" w14:textId="77777777" w:rsidR="00FC5860" w:rsidRPr="00BE1BCD" w:rsidRDefault="00000000">
      <w:pPr>
        <w:spacing w:line="360" w:lineRule="auto"/>
      </w:pPr>
      <w:r>
        <w:rPr>
          <w:rFonts w:eastAsia="Times New Roman" w:cs="Times New Roman"/>
        </w:rPr>
        <w:t>A. In the cafeteria. B. In the classroom. C. At the school gate.</w:t>
      </w:r>
    </w:p>
    <w:p w14:paraId="168F1C67" w14:textId="77777777" w:rsidR="00FC5860" w:rsidRPr="00BE1BCD" w:rsidRDefault="00000000">
      <w:pPr>
        <w:spacing w:line="360" w:lineRule="auto"/>
      </w:pPr>
      <w:r>
        <w:rPr>
          <w:rFonts w:eastAsia="Times New Roman" w:cs="Times New Roman"/>
        </w:rPr>
        <w:t>20. What will be talked about next?</w:t>
      </w:r>
    </w:p>
    <w:p w14:paraId="0B414F6C" w14:textId="77777777" w:rsidR="00FC5860" w:rsidRPr="00BE1BCD" w:rsidRDefault="00000000">
      <w:pPr>
        <w:spacing w:line="360" w:lineRule="auto"/>
      </w:pPr>
      <w:r>
        <w:rPr>
          <w:rFonts w:eastAsia="Times New Roman" w:cs="Times New Roman"/>
        </w:rPr>
        <w:t>A. School schedules. B. Safety suggestions. C. Driving instructions.</w:t>
      </w:r>
    </w:p>
    <w:p w14:paraId="639097F5" w14:textId="77777777" w:rsidR="00FC5860" w:rsidRPr="00BE1BCD" w:rsidRDefault="00000000">
      <w:pPr>
        <w:spacing w:line="360" w:lineRule="auto"/>
      </w:pPr>
      <w:r>
        <w:rPr>
          <w:rFonts w:ascii="宋体" w:hAnsi="宋体"/>
          <w:b/>
          <w:sz w:val="24"/>
        </w:rPr>
        <w:t>第二部分</w:t>
      </w:r>
      <w:r>
        <w:rPr>
          <w:rFonts w:eastAsia="Times New Roman" w:cs="Times New Roman"/>
          <w:b/>
          <w:sz w:val="24"/>
        </w:rPr>
        <w:t xml:space="preserve">  </w:t>
      </w:r>
      <w:r>
        <w:rPr>
          <w:rFonts w:ascii="宋体" w:hAnsi="宋体"/>
          <w:b/>
          <w:sz w:val="24"/>
        </w:rPr>
        <w:t>阅读（共两节，满分</w:t>
      </w:r>
      <w:r>
        <w:rPr>
          <w:rFonts w:eastAsia="Times New Roman" w:cs="Times New Roman"/>
          <w:b/>
          <w:sz w:val="24"/>
        </w:rPr>
        <w:t>50</w:t>
      </w:r>
      <w:r>
        <w:rPr>
          <w:rFonts w:ascii="宋体" w:hAnsi="宋体"/>
          <w:b/>
          <w:sz w:val="24"/>
        </w:rPr>
        <w:t>分）</w:t>
      </w:r>
    </w:p>
    <w:p w14:paraId="3D2274E9" w14:textId="77777777" w:rsidR="00FC5860" w:rsidRPr="00BE1BCD" w:rsidRDefault="00000000">
      <w:pPr>
        <w:spacing w:line="360" w:lineRule="auto"/>
      </w:pPr>
      <w:r>
        <w:rPr>
          <w:rFonts w:ascii="宋体" w:hAnsi="宋体"/>
          <w:b/>
          <w:sz w:val="24"/>
        </w:rPr>
        <w:t>第一节（共</w:t>
      </w:r>
      <w:r>
        <w:rPr>
          <w:rFonts w:eastAsia="Times New Roman" w:cs="Times New Roman"/>
          <w:b/>
          <w:sz w:val="24"/>
        </w:rPr>
        <w:t>15</w:t>
      </w:r>
      <w:r>
        <w:rPr>
          <w:rFonts w:ascii="宋体" w:hAnsi="宋体"/>
          <w:b/>
          <w:sz w:val="24"/>
        </w:rPr>
        <w:t>小题；每小题</w:t>
      </w:r>
      <w:r>
        <w:rPr>
          <w:rFonts w:eastAsia="Times New Roman" w:cs="Times New Roman"/>
          <w:b/>
          <w:sz w:val="24"/>
        </w:rPr>
        <w:t>2.5</w:t>
      </w:r>
      <w:r>
        <w:rPr>
          <w:rFonts w:ascii="宋体" w:hAnsi="宋体"/>
          <w:b/>
          <w:sz w:val="24"/>
        </w:rPr>
        <w:t>分，满分</w:t>
      </w:r>
      <w:r>
        <w:rPr>
          <w:rFonts w:eastAsia="Times New Roman" w:cs="Times New Roman"/>
          <w:b/>
          <w:sz w:val="24"/>
        </w:rPr>
        <w:t>37.5</w:t>
      </w:r>
      <w:r>
        <w:rPr>
          <w:rFonts w:ascii="宋体" w:hAnsi="宋体"/>
          <w:b/>
          <w:sz w:val="24"/>
        </w:rPr>
        <w:t>分）</w:t>
      </w:r>
    </w:p>
    <w:p w14:paraId="6DEBDF7D" w14:textId="77777777" w:rsidR="00FC5860" w:rsidRPr="00BE1BCD" w:rsidRDefault="00000000">
      <w:pPr>
        <w:spacing w:line="360" w:lineRule="auto"/>
      </w:pPr>
      <w:r>
        <w:rPr>
          <w:rFonts w:ascii="宋体" w:hAnsi="宋体"/>
          <w:b/>
          <w:sz w:val="24"/>
        </w:rPr>
        <w:t>阅读下列短文，从每题所给的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w:t>
      </w:r>
      <w:r>
        <w:rPr>
          <w:rFonts w:eastAsia="Times New Roman" w:cs="Times New Roman"/>
          <w:b/>
          <w:sz w:val="24"/>
        </w:rPr>
        <w:t>D</w:t>
      </w:r>
      <w:r>
        <w:rPr>
          <w:rFonts w:ascii="宋体" w:hAnsi="宋体"/>
          <w:b/>
          <w:sz w:val="24"/>
        </w:rPr>
        <w:t>四个选项中选出最佳选项。</w:t>
      </w:r>
    </w:p>
    <w:p w14:paraId="0CE9BE3E" w14:textId="77777777" w:rsidR="00FC5860" w:rsidRPr="00BE1BCD" w:rsidRDefault="00000000">
      <w:pPr>
        <w:spacing w:line="360" w:lineRule="auto"/>
        <w:jc w:val="center"/>
      </w:pPr>
      <w:r>
        <w:rPr>
          <w:rFonts w:eastAsia="Times New Roman" w:cs="Times New Roman"/>
          <w:b/>
          <w:sz w:val="24"/>
        </w:rPr>
        <w:t>A</w:t>
      </w:r>
    </w:p>
    <w:p w14:paraId="7E33FF80" w14:textId="77777777" w:rsidR="00FC5860" w:rsidRPr="00BE1BCD" w:rsidRDefault="00000000">
      <w:pPr>
        <w:spacing w:line="360" w:lineRule="auto"/>
        <w:ind w:firstLine="420"/>
      </w:pPr>
      <w:r>
        <w:rPr>
          <w:rFonts w:eastAsia="Times New Roman" w:cs="Times New Roman"/>
        </w:rPr>
        <w:t>Whether you’re hiking through Yellowstone or camping in the Ozarks, choosing the best backpacking stove (</w:t>
      </w:r>
      <w:r>
        <w:rPr>
          <w:rFonts w:ascii="宋体" w:hAnsi="宋体"/>
        </w:rPr>
        <w:t>炉子</w:t>
      </w:r>
      <w:r>
        <w:rPr>
          <w:rFonts w:eastAsia="Times New Roman" w:cs="Times New Roman"/>
        </w:rPr>
        <w:t>) to take with you can make a big difference. Read on for some of our top picks.</w:t>
      </w:r>
    </w:p>
    <w:p w14:paraId="2BDDCD6F" w14:textId="77777777" w:rsidR="00FC5860" w:rsidRPr="00BE1BCD" w:rsidRDefault="00000000">
      <w:pPr>
        <w:spacing w:line="360" w:lineRule="auto"/>
      </w:pPr>
      <w:r>
        <w:rPr>
          <w:rFonts w:eastAsia="Times New Roman" w:cs="Times New Roman"/>
          <w:b/>
        </w:rPr>
        <w:t>Soto Windmaster 4Flex</w:t>
      </w:r>
    </w:p>
    <w:p w14:paraId="771EDF95" w14:textId="77777777" w:rsidR="00FC5860" w:rsidRPr="00BE1BCD" w:rsidRDefault="00000000">
      <w:pPr>
        <w:spacing w:line="360" w:lineRule="auto"/>
        <w:ind w:firstLine="420"/>
      </w:pPr>
      <w:r>
        <w:rPr>
          <w:rFonts w:eastAsia="Times New Roman" w:cs="Times New Roman"/>
        </w:rPr>
        <w:t>Backpackers love its convenient built-in igniter (</w:t>
      </w:r>
      <w:r>
        <w:rPr>
          <w:rFonts w:ascii="宋体" w:hAnsi="宋体"/>
        </w:rPr>
        <w:t>点火器</w:t>
      </w:r>
      <w:r>
        <w:rPr>
          <w:rFonts w:eastAsia="Times New Roman" w:cs="Times New Roman"/>
        </w:rPr>
        <w:t>), powerful heat output, and four-pronged (</w:t>
      </w:r>
      <w:r>
        <w:rPr>
          <w:rFonts w:ascii="宋体" w:hAnsi="宋体"/>
        </w:rPr>
        <w:t>四管的</w:t>
      </w:r>
      <w:r>
        <w:rPr>
          <w:rFonts w:eastAsia="Times New Roman" w:cs="Times New Roman"/>
        </w:rPr>
        <w:t>) pot stabilizer, which provides a more stable platform for cooking than three-pronged stoves.</w:t>
      </w:r>
    </w:p>
    <w:p w14:paraId="7674432C" w14:textId="77777777" w:rsidR="00FC5860" w:rsidRPr="00BE1BCD" w:rsidRDefault="00000000">
      <w:pPr>
        <w:spacing w:line="360" w:lineRule="auto"/>
      </w:pPr>
      <w:r>
        <w:rPr>
          <w:rFonts w:eastAsia="Times New Roman" w:cs="Times New Roman"/>
          <w:i/>
        </w:rPr>
        <w:t xml:space="preserve">Buy it now at </w:t>
      </w:r>
      <w:r>
        <w:rPr>
          <w:rFonts w:eastAsia="Times New Roman" w:cs="Times New Roman"/>
          <w:i/>
          <w:u w:val="single"/>
        </w:rPr>
        <w:t>REI</w:t>
      </w:r>
    </w:p>
    <w:p w14:paraId="6541EC7D" w14:textId="77777777" w:rsidR="00FC5860" w:rsidRPr="00BE1BCD" w:rsidRDefault="00000000">
      <w:pPr>
        <w:spacing w:line="360" w:lineRule="auto"/>
      </w:pPr>
      <w:r>
        <w:rPr>
          <w:rFonts w:eastAsia="Times New Roman" w:cs="Times New Roman"/>
          <w:b/>
        </w:rPr>
        <w:t>Solo Stove Titan</w:t>
      </w:r>
    </w:p>
    <w:p w14:paraId="2D1A5AD7" w14:textId="77777777" w:rsidR="00FC5860" w:rsidRPr="00BE1BCD" w:rsidRDefault="00000000">
      <w:pPr>
        <w:spacing w:line="360" w:lineRule="auto"/>
        <w:ind w:firstLine="420"/>
      </w:pPr>
      <w:r>
        <w:rPr>
          <w:rFonts w:eastAsia="Times New Roman" w:cs="Times New Roman"/>
        </w:rPr>
        <w:t>The Solo Titan burns twigs, pine cones, leaves, and any other biofuels you may find out in nature, offering a safe and natural alternative to burning gas. The Titan is considered mid-size, ideal for cooking for several people.</w:t>
      </w:r>
    </w:p>
    <w:p w14:paraId="671BC55E" w14:textId="77777777" w:rsidR="00FC5860" w:rsidRPr="00BE1BCD" w:rsidRDefault="00000000">
      <w:pPr>
        <w:spacing w:line="360" w:lineRule="auto"/>
      </w:pPr>
      <w:r>
        <w:rPr>
          <w:rFonts w:eastAsia="Times New Roman" w:cs="Times New Roman"/>
          <w:i/>
        </w:rPr>
        <w:t xml:space="preserve">Buy it now at </w:t>
      </w:r>
      <w:r>
        <w:rPr>
          <w:rFonts w:eastAsia="Times New Roman" w:cs="Times New Roman"/>
          <w:i/>
          <w:u w:val="single"/>
        </w:rPr>
        <w:t>SoloStove</w:t>
      </w:r>
    </w:p>
    <w:p w14:paraId="2F6F8A21" w14:textId="77777777" w:rsidR="00FC5860" w:rsidRPr="00BE1BCD" w:rsidRDefault="00000000">
      <w:pPr>
        <w:spacing w:line="360" w:lineRule="auto"/>
      </w:pPr>
      <w:r>
        <w:rPr>
          <w:rFonts w:eastAsia="Times New Roman" w:cs="Times New Roman"/>
          <w:b/>
        </w:rPr>
        <w:t>Fire Maple Star X2 Cooking System</w:t>
      </w:r>
    </w:p>
    <w:p w14:paraId="6512EBCD" w14:textId="77777777" w:rsidR="00FC5860" w:rsidRPr="00BE1BCD" w:rsidRDefault="00000000">
      <w:pPr>
        <w:spacing w:line="360" w:lineRule="auto"/>
        <w:ind w:firstLine="420"/>
      </w:pPr>
      <w:r>
        <w:rPr>
          <w:rFonts w:eastAsia="Times New Roman" w:cs="Times New Roman"/>
        </w:rPr>
        <w:t>Based on hundreds of reviews, hikers say they’re impressed by this gas-powered stove’s easy setup. The Star X2 also features Heat Exchange Technology, which the company says provides superior wind-resistance in different weather environments, helping to reduce overall boil time.</w:t>
      </w:r>
    </w:p>
    <w:p w14:paraId="21ED132E" w14:textId="77777777" w:rsidR="00FC5860" w:rsidRPr="00BE1BCD" w:rsidRDefault="00000000">
      <w:pPr>
        <w:spacing w:line="360" w:lineRule="auto"/>
      </w:pPr>
      <w:r>
        <w:rPr>
          <w:rFonts w:eastAsia="Times New Roman" w:cs="Times New Roman"/>
          <w:i/>
        </w:rPr>
        <w:t xml:space="preserve">Buy it now on </w:t>
      </w:r>
      <w:r>
        <w:rPr>
          <w:rFonts w:eastAsia="Times New Roman" w:cs="Times New Roman"/>
          <w:i/>
          <w:u w:val="single"/>
        </w:rPr>
        <w:t>Amazon</w:t>
      </w:r>
    </w:p>
    <w:p w14:paraId="1F05A148" w14:textId="77777777" w:rsidR="00FC5860" w:rsidRPr="00BE1BCD" w:rsidRDefault="00000000">
      <w:pPr>
        <w:spacing w:line="360" w:lineRule="auto"/>
      </w:pPr>
      <w:r>
        <w:rPr>
          <w:rFonts w:eastAsia="Times New Roman" w:cs="Times New Roman"/>
          <w:b/>
        </w:rPr>
        <w:t>Soto Amicus</w:t>
      </w:r>
    </w:p>
    <w:p w14:paraId="36090B44" w14:textId="77777777" w:rsidR="00FC5860" w:rsidRPr="00BE1BCD" w:rsidRDefault="00000000">
      <w:pPr>
        <w:spacing w:line="360" w:lineRule="auto"/>
        <w:ind w:firstLine="420"/>
      </w:pPr>
      <w:r>
        <w:rPr>
          <w:rFonts w:eastAsia="Times New Roman" w:cs="Times New Roman"/>
        </w:rPr>
        <w:t>Weighing just 2.9 ounces, the Soto Amicus is well known for its light weight and attractive appearance. Multiple Amazon reviewers praise this backpacking stove’s easy setup and four integrated pot stabilizers, which create a stable base for cooking in the wilderness.</w:t>
      </w:r>
    </w:p>
    <w:p w14:paraId="14020DD1" w14:textId="77777777" w:rsidR="00FC5860" w:rsidRPr="00BE1BCD" w:rsidRDefault="00000000">
      <w:pPr>
        <w:spacing w:line="360" w:lineRule="auto"/>
      </w:pPr>
      <w:r>
        <w:rPr>
          <w:rFonts w:eastAsia="Times New Roman" w:cs="Times New Roman"/>
          <w:i/>
        </w:rPr>
        <w:t xml:space="preserve">Buy it now on </w:t>
      </w:r>
      <w:r>
        <w:rPr>
          <w:rFonts w:eastAsia="Times New Roman" w:cs="Times New Roman"/>
          <w:i/>
          <w:u w:val="single"/>
        </w:rPr>
        <w:t>Amazon</w:t>
      </w:r>
      <w:r>
        <w:rPr>
          <w:rFonts w:eastAsia="Times New Roman" w:cs="Times New Roman"/>
          <w:i/>
        </w:rPr>
        <w:t xml:space="preserve"> or </w:t>
      </w:r>
      <w:r>
        <w:rPr>
          <w:rFonts w:eastAsia="Times New Roman" w:cs="Times New Roman"/>
          <w:i/>
          <w:u w:val="single"/>
        </w:rPr>
        <w:t>REI</w:t>
      </w:r>
    </w:p>
    <w:p w14:paraId="2DD8C3CC" w14:textId="77777777" w:rsidR="00035134" w:rsidRDefault="00FC5860">
      <w:pPr>
        <w:spacing w:line="360" w:lineRule="auto"/>
        <w:jc w:val="left"/>
        <w:textAlignment w:val="center"/>
      </w:pPr>
      <w:r w:rsidRPr="00BE1BCD">
        <w:t xml:space="preserve">1. </w:t>
      </w:r>
      <w:r w:rsidR="00000000">
        <w:rPr>
          <w:rFonts w:eastAsia="Times New Roman" w:cs="Times New Roman"/>
        </w:rPr>
        <w:t>Which stove suits you best if you want a quick meal?</w:t>
      </w:r>
    </w:p>
    <w:p w14:paraId="6FDC3DC7" w14:textId="77777777" w:rsidR="00035134" w:rsidRDefault="00FC5860">
      <w:pPr>
        <w:tabs>
          <w:tab w:val="left" w:pos="4873"/>
        </w:tabs>
        <w:spacing w:line="360" w:lineRule="auto"/>
        <w:jc w:val="left"/>
        <w:textAlignment w:val="center"/>
      </w:pPr>
      <w:r w:rsidRPr="00BE1BCD">
        <w:t xml:space="preserve">A. </w:t>
      </w:r>
      <w:r w:rsidR="00000000">
        <w:rPr>
          <w:rFonts w:eastAsia="Times New Roman" w:cs="Times New Roman"/>
        </w:rPr>
        <w:t>Soto Amicus.</w:t>
      </w:r>
      <w:r w:rsidRPr="00BE1BCD">
        <w:tab/>
        <w:t xml:space="preserve">B. </w:t>
      </w:r>
      <w:r w:rsidR="00000000">
        <w:rPr>
          <w:rFonts w:eastAsia="Times New Roman" w:cs="Times New Roman"/>
        </w:rPr>
        <w:t>Solo Stove Titan.</w:t>
      </w:r>
    </w:p>
    <w:p w14:paraId="6F3ADEDF" w14:textId="77777777" w:rsidR="00035134" w:rsidRDefault="00FC5860">
      <w:pPr>
        <w:tabs>
          <w:tab w:val="left" w:pos="4873"/>
        </w:tabs>
        <w:spacing w:line="360" w:lineRule="auto"/>
        <w:jc w:val="left"/>
        <w:textAlignment w:val="center"/>
      </w:pPr>
      <w:r w:rsidRPr="00BE1BCD">
        <w:t xml:space="preserve">C. </w:t>
      </w:r>
      <w:r w:rsidR="00000000">
        <w:rPr>
          <w:rFonts w:eastAsia="Times New Roman" w:cs="Times New Roman"/>
        </w:rPr>
        <w:t>Soto Windmaster 4Flex.</w:t>
      </w:r>
      <w:r w:rsidRPr="00BE1BCD">
        <w:tab/>
        <w:t xml:space="preserve">D. </w:t>
      </w:r>
      <w:r w:rsidR="00000000">
        <w:rPr>
          <w:rFonts w:eastAsia="Times New Roman" w:cs="Times New Roman"/>
        </w:rPr>
        <w:t>Fire Maple Star X2 Cooking System.</w:t>
      </w:r>
    </w:p>
    <w:p w14:paraId="4084FA49" w14:textId="77777777" w:rsidR="00035134" w:rsidRDefault="00FC5860">
      <w:pPr>
        <w:spacing w:line="360" w:lineRule="auto"/>
        <w:jc w:val="left"/>
        <w:textAlignment w:val="center"/>
      </w:pPr>
      <w:r w:rsidRPr="00BE1BCD">
        <w:t xml:space="preserve">2. </w:t>
      </w:r>
      <w:r w:rsidR="00000000">
        <w:rPr>
          <w:rFonts w:eastAsia="Times New Roman" w:cs="Times New Roman"/>
        </w:rPr>
        <w:t>What feature do Soto Windmaster 4Flex and Soto Amicus have in common?</w:t>
      </w:r>
    </w:p>
    <w:p w14:paraId="4882A44D" w14:textId="77777777" w:rsidR="00035134" w:rsidRDefault="00FC5860">
      <w:pPr>
        <w:tabs>
          <w:tab w:val="left" w:pos="4873"/>
        </w:tabs>
        <w:spacing w:line="360" w:lineRule="auto"/>
        <w:jc w:val="left"/>
        <w:textAlignment w:val="center"/>
      </w:pPr>
      <w:r w:rsidRPr="00BE1BCD">
        <w:t xml:space="preserve">A. </w:t>
      </w:r>
      <w:r w:rsidR="00000000">
        <w:rPr>
          <w:rFonts w:eastAsia="Times New Roman" w:cs="Times New Roman"/>
        </w:rPr>
        <w:t>Easy setup.</w:t>
      </w:r>
      <w:r w:rsidRPr="00BE1BCD">
        <w:tab/>
        <w:t xml:space="preserve">B. </w:t>
      </w:r>
      <w:r w:rsidR="00000000">
        <w:rPr>
          <w:rFonts w:eastAsia="Times New Roman" w:cs="Times New Roman"/>
        </w:rPr>
        <w:t>Wind resistance.</w:t>
      </w:r>
    </w:p>
    <w:p w14:paraId="56E5F962" w14:textId="77777777" w:rsidR="00035134" w:rsidRDefault="00FC5860">
      <w:pPr>
        <w:tabs>
          <w:tab w:val="left" w:pos="4873"/>
        </w:tabs>
        <w:spacing w:line="360" w:lineRule="auto"/>
        <w:jc w:val="left"/>
        <w:textAlignment w:val="center"/>
      </w:pPr>
      <w:r w:rsidRPr="00BE1BCD">
        <w:t xml:space="preserve">C. </w:t>
      </w:r>
      <w:r w:rsidR="00000000">
        <w:rPr>
          <w:rFonts w:eastAsia="Times New Roman" w:cs="Times New Roman"/>
        </w:rPr>
        <w:t>Relative stability.</w:t>
      </w:r>
      <w:r w:rsidRPr="00BE1BCD">
        <w:tab/>
        <w:t xml:space="preserve">D. </w:t>
      </w:r>
      <w:r w:rsidR="00000000">
        <w:rPr>
          <w:rFonts w:eastAsia="Times New Roman" w:cs="Times New Roman"/>
        </w:rPr>
        <w:t>Attractive appearance.</w:t>
      </w:r>
    </w:p>
    <w:p w14:paraId="4F9D1585" w14:textId="77777777" w:rsidR="00035134" w:rsidRDefault="00FC5860">
      <w:pPr>
        <w:spacing w:line="360" w:lineRule="auto"/>
        <w:jc w:val="left"/>
        <w:textAlignment w:val="center"/>
      </w:pPr>
      <w:r w:rsidRPr="00BE1BCD">
        <w:t xml:space="preserve">3. </w:t>
      </w:r>
      <w:r w:rsidR="00000000">
        <w:rPr>
          <w:rFonts w:eastAsia="Times New Roman" w:cs="Times New Roman"/>
        </w:rPr>
        <w:t>What is the text?</w:t>
      </w:r>
    </w:p>
    <w:p w14:paraId="584F5EE4" w14:textId="77777777" w:rsidR="00035134" w:rsidRDefault="00FC5860">
      <w:pPr>
        <w:tabs>
          <w:tab w:val="left" w:pos="4873"/>
        </w:tabs>
        <w:spacing w:line="360" w:lineRule="auto"/>
        <w:jc w:val="left"/>
        <w:textAlignment w:val="center"/>
      </w:pPr>
      <w:r w:rsidRPr="00BE1BCD">
        <w:t xml:space="preserve">A. </w:t>
      </w:r>
      <w:r w:rsidR="00000000">
        <w:rPr>
          <w:rFonts w:eastAsia="Times New Roman" w:cs="Times New Roman"/>
        </w:rPr>
        <w:t>An adventure travel report.</w:t>
      </w:r>
      <w:r w:rsidRPr="00BE1BCD">
        <w:tab/>
        <w:t xml:space="preserve">B. </w:t>
      </w:r>
      <w:r w:rsidR="00000000">
        <w:rPr>
          <w:rFonts w:eastAsia="Times New Roman" w:cs="Times New Roman"/>
        </w:rPr>
        <w:t>An outdoor travel guide.</w:t>
      </w:r>
    </w:p>
    <w:p w14:paraId="77F826EB" w14:textId="77777777" w:rsidR="00035134" w:rsidRDefault="00FC5860">
      <w:pPr>
        <w:tabs>
          <w:tab w:val="left" w:pos="4873"/>
        </w:tabs>
        <w:spacing w:line="360" w:lineRule="auto"/>
        <w:jc w:val="left"/>
        <w:textAlignment w:val="center"/>
        <w:rPr>
          <w:color w:val="000000"/>
        </w:rPr>
      </w:pPr>
      <w:r w:rsidRPr="00BE1BCD">
        <w:t xml:space="preserve">C. </w:t>
      </w:r>
      <w:r w:rsidR="00000000">
        <w:rPr>
          <w:rFonts w:eastAsia="Times New Roman" w:cs="Times New Roman"/>
        </w:rPr>
        <w:t>An advertisement for facilities.</w:t>
      </w:r>
      <w:r w:rsidRPr="00BE1BCD">
        <w:tab/>
        <w:t xml:space="preserve">D. </w:t>
      </w:r>
      <w:r w:rsidR="00000000">
        <w:rPr>
          <w:rFonts w:eastAsia="Times New Roman" w:cs="Times New Roman"/>
        </w:rPr>
        <w:t>A cookbook for easy meals.</w:t>
      </w:r>
    </w:p>
    <w:p w14:paraId="05F9FA43" w14:textId="77777777" w:rsidR="00035134" w:rsidRDefault="00000000">
      <w:pPr>
        <w:spacing w:line="360" w:lineRule="auto"/>
        <w:textAlignment w:val="center"/>
        <w:rPr>
          <w:color w:val="000000"/>
        </w:rPr>
      </w:pPr>
      <w:r>
        <w:rPr>
          <w:color w:val="2E75B6"/>
        </w:rPr>
        <w:t>【答案】</w:t>
      </w:r>
      <w:r>
        <w:rPr>
          <w:color w:val="000000"/>
        </w:rPr>
        <w:t>1. D    2. C    3. C</w:t>
      </w:r>
    </w:p>
    <w:p w14:paraId="62029D9A" w14:textId="77777777" w:rsidR="00035134" w:rsidRDefault="00000000">
      <w:pPr>
        <w:spacing w:line="360" w:lineRule="auto"/>
        <w:textAlignment w:val="center"/>
        <w:rPr>
          <w:color w:val="000000"/>
        </w:rPr>
      </w:pPr>
      <w:r>
        <w:rPr>
          <w:color w:val="2E75B6"/>
        </w:rPr>
        <w:t>【解析】</w:t>
      </w:r>
    </w:p>
    <w:p w14:paraId="1964FECE" w14:textId="77777777" w:rsidR="00035134" w:rsidRDefault="00000000">
      <w:pPr>
        <w:spacing w:line="360" w:lineRule="auto"/>
        <w:textAlignment w:val="center"/>
        <w:rPr>
          <w:color w:val="000000"/>
        </w:rPr>
      </w:pPr>
      <w:r>
        <w:rPr>
          <w:color w:val="000000"/>
        </w:rPr>
        <w:t>【导语】</w:t>
      </w:r>
      <w:r>
        <w:rPr>
          <w:rFonts w:ascii="宋体" w:hAnsi="宋体"/>
          <w:color w:val="000000"/>
        </w:rPr>
        <w:t>这是一篇应用文。文章主要介绍了四种背包式的炉灶。</w:t>
      </w:r>
    </w:p>
    <w:p w14:paraId="528FE0DA" w14:textId="77777777" w:rsidR="00035134" w:rsidRDefault="00000000">
      <w:pPr>
        <w:spacing w:line="360" w:lineRule="auto"/>
        <w:textAlignment w:val="center"/>
        <w:rPr>
          <w:color w:val="000000"/>
        </w:rPr>
      </w:pPr>
      <w:r>
        <w:rPr>
          <w:color w:val="000000"/>
        </w:rPr>
        <w:t>【</w:t>
      </w:r>
      <w:r>
        <w:rPr>
          <w:color w:val="000000"/>
        </w:rPr>
        <w:t>1</w:t>
      </w:r>
      <w:r>
        <w:rPr>
          <w:color w:val="000000"/>
        </w:rPr>
        <w:t>题详解】</w:t>
      </w:r>
    </w:p>
    <w:p w14:paraId="74B1F7FD" w14:textId="77777777" w:rsidR="00035134" w:rsidRDefault="00000000">
      <w:pPr>
        <w:spacing w:line="360" w:lineRule="auto"/>
        <w:jc w:val="left"/>
        <w:textAlignment w:val="center"/>
        <w:rPr>
          <w:color w:val="000000"/>
        </w:rPr>
      </w:pPr>
      <w:r>
        <w:rPr>
          <w:rFonts w:ascii="宋体" w:hAnsi="宋体"/>
          <w:color w:val="000000"/>
        </w:rPr>
        <w:t>细节理解题。根据</w:t>
      </w:r>
      <w:r>
        <w:rPr>
          <w:rFonts w:eastAsia="Times New Roman" w:cs="Times New Roman"/>
          <w:b/>
          <w:color w:val="000000"/>
        </w:rPr>
        <w:t>Fire Maple Star X2 Cooking System</w:t>
      </w:r>
      <w:r>
        <w:rPr>
          <w:rFonts w:ascii="宋体" w:hAnsi="宋体"/>
          <w:color w:val="000000"/>
        </w:rPr>
        <w:t>部分中“</w:t>
      </w:r>
      <w:r>
        <w:rPr>
          <w:rFonts w:eastAsia="Times New Roman" w:cs="Times New Roman"/>
          <w:color w:val="000000"/>
        </w:rPr>
        <w:t>The Star X2 also features Heat Exchange Technology, which the company says provides superior wind-resistance in different weather environments, helping to reduce overall boil time. (Star X2</w:t>
      </w:r>
      <w:r>
        <w:rPr>
          <w:rFonts w:ascii="宋体" w:hAnsi="宋体"/>
          <w:color w:val="000000"/>
        </w:rPr>
        <w:t>还采用了热交换技术，该公司表示，该技术在不同的天气环境下提供了卓越的抗风能力，有助于缩短整体煮沸时间。</w:t>
      </w:r>
      <w:r>
        <w:rPr>
          <w:rFonts w:eastAsia="Times New Roman" w:cs="Times New Roman"/>
          <w:color w:val="000000"/>
        </w:rPr>
        <w:t>)</w:t>
      </w:r>
      <w:r>
        <w:rPr>
          <w:rFonts w:ascii="宋体" w:hAnsi="宋体"/>
          <w:color w:val="000000"/>
        </w:rPr>
        <w:t>”可知，如果你想快速用餐，火枫之星</w:t>
      </w:r>
      <w:r>
        <w:rPr>
          <w:rFonts w:eastAsia="Times New Roman" w:cs="Times New Roman"/>
          <w:color w:val="000000"/>
        </w:rPr>
        <w:t>X2</w:t>
      </w:r>
      <w:r>
        <w:rPr>
          <w:rFonts w:ascii="宋体" w:hAnsi="宋体"/>
          <w:color w:val="000000"/>
        </w:rPr>
        <w:t>烹饪系统这种炉子最适合你。故选</w:t>
      </w:r>
      <w:r>
        <w:rPr>
          <w:rFonts w:eastAsia="Times New Roman" w:cs="Times New Roman"/>
          <w:color w:val="000000"/>
        </w:rPr>
        <w:t>D</w:t>
      </w:r>
      <w:r>
        <w:rPr>
          <w:rFonts w:ascii="宋体" w:hAnsi="宋体"/>
          <w:color w:val="000000"/>
        </w:rPr>
        <w:t>项。</w:t>
      </w:r>
    </w:p>
    <w:p w14:paraId="6A839B38" w14:textId="77777777" w:rsidR="00035134" w:rsidRDefault="00000000">
      <w:pPr>
        <w:spacing w:line="360" w:lineRule="auto"/>
        <w:jc w:val="left"/>
        <w:textAlignment w:val="center"/>
        <w:rPr>
          <w:color w:val="000000"/>
        </w:rPr>
      </w:pPr>
      <w:r>
        <w:rPr>
          <w:color w:val="000000"/>
        </w:rPr>
        <w:t>【</w:t>
      </w:r>
      <w:r>
        <w:rPr>
          <w:color w:val="000000"/>
        </w:rPr>
        <w:t>2</w:t>
      </w:r>
      <w:r>
        <w:rPr>
          <w:color w:val="000000"/>
        </w:rPr>
        <w:t>题详解】</w:t>
      </w:r>
    </w:p>
    <w:p w14:paraId="55E6AC5A" w14:textId="77777777" w:rsidR="00035134" w:rsidRDefault="00000000">
      <w:pPr>
        <w:spacing w:line="360" w:lineRule="auto"/>
        <w:textAlignment w:val="center"/>
        <w:rPr>
          <w:color w:val="000000"/>
        </w:rPr>
      </w:pPr>
      <w:r>
        <w:rPr>
          <w:rFonts w:ascii="宋体" w:hAnsi="宋体"/>
          <w:color w:val="000000"/>
        </w:rPr>
        <w:t>细节理解题。根据</w:t>
      </w:r>
      <w:r>
        <w:rPr>
          <w:rFonts w:eastAsia="Times New Roman" w:cs="Times New Roman"/>
          <w:b/>
          <w:color w:val="000000"/>
        </w:rPr>
        <w:t>Soto Windmaster 4Flex</w:t>
      </w:r>
      <w:r>
        <w:rPr>
          <w:rFonts w:ascii="宋体" w:hAnsi="宋体"/>
          <w:color w:val="000000"/>
        </w:rPr>
        <w:t>部分中“</w:t>
      </w:r>
      <w:r>
        <w:rPr>
          <w:rFonts w:eastAsia="Times New Roman" w:cs="Times New Roman"/>
          <w:color w:val="000000"/>
        </w:rPr>
        <w:t>Backpackers love its convenient built-in igniter (</w:t>
      </w:r>
      <w:r>
        <w:rPr>
          <w:rFonts w:ascii="宋体" w:hAnsi="宋体"/>
          <w:color w:val="000000"/>
        </w:rPr>
        <w:t>点火器</w:t>
      </w:r>
      <w:r>
        <w:rPr>
          <w:rFonts w:eastAsia="Times New Roman" w:cs="Times New Roman"/>
          <w:color w:val="000000"/>
        </w:rPr>
        <w:t>), powerful heat output, and four-pronged (</w:t>
      </w:r>
      <w:r>
        <w:rPr>
          <w:rFonts w:ascii="宋体" w:hAnsi="宋体"/>
          <w:color w:val="000000"/>
        </w:rPr>
        <w:t>四管的</w:t>
      </w:r>
      <w:r>
        <w:rPr>
          <w:rFonts w:eastAsia="Times New Roman" w:cs="Times New Roman"/>
          <w:color w:val="000000"/>
        </w:rPr>
        <w:t>) pot stabilizer, which provides a more stable platform for cooking than three-pronged stoves. (</w:t>
      </w:r>
      <w:r>
        <w:rPr>
          <w:rFonts w:ascii="宋体" w:hAnsi="宋体"/>
          <w:color w:val="000000"/>
        </w:rPr>
        <w:t>背包客喜欢它方便的内置点火器，强大的热量输出，以及四叉锅稳定器，它提供了一个比三叉炉更稳定的烹饪平台。</w:t>
      </w:r>
      <w:r>
        <w:rPr>
          <w:rFonts w:eastAsia="Times New Roman" w:cs="Times New Roman"/>
          <w:color w:val="000000"/>
        </w:rPr>
        <w:t>)</w:t>
      </w:r>
      <w:r>
        <w:rPr>
          <w:rFonts w:ascii="宋体" w:hAnsi="宋体"/>
          <w:color w:val="000000"/>
        </w:rPr>
        <w:t>”和</w:t>
      </w:r>
      <w:r>
        <w:rPr>
          <w:rFonts w:eastAsia="Times New Roman" w:cs="Times New Roman"/>
          <w:b/>
          <w:color w:val="000000"/>
        </w:rPr>
        <w:t>Soto Amicus</w:t>
      </w:r>
      <w:r>
        <w:rPr>
          <w:rFonts w:ascii="宋体" w:hAnsi="宋体"/>
          <w:color w:val="000000"/>
        </w:rPr>
        <w:t>部分中“</w:t>
      </w:r>
      <w:r>
        <w:rPr>
          <w:rFonts w:eastAsia="Times New Roman" w:cs="Times New Roman"/>
          <w:color w:val="000000"/>
        </w:rPr>
        <w:t>Multiple Amazon reviewers praise this backpacking stove’s easy setup and four integrated pot stabilizers, which create a stable base for cooking in the wilderness. (</w:t>
      </w:r>
      <w:r>
        <w:rPr>
          <w:rFonts w:ascii="宋体" w:hAnsi="宋体"/>
          <w:color w:val="000000"/>
        </w:rPr>
        <w:t>多名亚马逊评论者称赞这款背包式炉灶安装方便，还有四个集成的锅稳定器，为野外烹饪创造了一个稳定的基础。</w:t>
      </w:r>
      <w:r>
        <w:rPr>
          <w:rFonts w:eastAsia="Times New Roman" w:cs="Times New Roman"/>
          <w:color w:val="000000"/>
        </w:rPr>
        <w:t>)</w:t>
      </w:r>
      <w:r>
        <w:rPr>
          <w:rFonts w:ascii="宋体" w:hAnsi="宋体"/>
          <w:color w:val="000000"/>
        </w:rPr>
        <w:t>”可知，</w:t>
      </w:r>
      <w:r>
        <w:rPr>
          <w:rFonts w:eastAsia="Times New Roman" w:cs="Times New Roman"/>
          <w:color w:val="000000"/>
        </w:rPr>
        <w:t>Soto Windmaster 4Flex</w:t>
      </w:r>
      <w:r>
        <w:rPr>
          <w:rFonts w:ascii="宋体" w:hAnsi="宋体"/>
          <w:color w:val="000000"/>
        </w:rPr>
        <w:t>和</w:t>
      </w:r>
      <w:r>
        <w:rPr>
          <w:rFonts w:eastAsia="Times New Roman" w:cs="Times New Roman"/>
          <w:color w:val="000000"/>
        </w:rPr>
        <w:t>Soto Amicus</w:t>
      </w:r>
      <w:r>
        <w:rPr>
          <w:rFonts w:ascii="宋体" w:hAnsi="宋体"/>
          <w:color w:val="000000"/>
        </w:rPr>
        <w:t>的共同之处是它们都有相对稳定性。故选</w:t>
      </w:r>
      <w:r>
        <w:rPr>
          <w:rFonts w:eastAsia="Times New Roman" w:cs="Times New Roman"/>
          <w:color w:val="000000"/>
        </w:rPr>
        <w:t>C</w:t>
      </w:r>
      <w:r>
        <w:rPr>
          <w:rFonts w:ascii="宋体" w:hAnsi="宋体"/>
          <w:color w:val="000000"/>
        </w:rPr>
        <w:t>项。</w:t>
      </w:r>
    </w:p>
    <w:p w14:paraId="0D6EDFF3" w14:textId="77777777" w:rsidR="00035134" w:rsidRDefault="00000000">
      <w:pPr>
        <w:spacing w:line="360" w:lineRule="auto"/>
        <w:textAlignment w:val="center"/>
        <w:rPr>
          <w:color w:val="000000"/>
        </w:rPr>
      </w:pPr>
      <w:r>
        <w:rPr>
          <w:color w:val="000000"/>
        </w:rPr>
        <w:t>【</w:t>
      </w:r>
      <w:r>
        <w:rPr>
          <w:color w:val="000000"/>
        </w:rPr>
        <w:t>3</w:t>
      </w:r>
      <w:r>
        <w:rPr>
          <w:color w:val="000000"/>
        </w:rPr>
        <w:t>题详解】</w:t>
      </w:r>
    </w:p>
    <w:p w14:paraId="71922C4A" w14:textId="77777777" w:rsidR="00035134" w:rsidRDefault="00000000">
      <w:pPr>
        <w:spacing w:line="360" w:lineRule="auto"/>
        <w:jc w:val="left"/>
        <w:textAlignment w:val="center"/>
        <w:rPr>
          <w:color w:val="000000"/>
        </w:rPr>
      </w:pPr>
      <w:r>
        <w:rPr>
          <w:rFonts w:ascii="宋体" w:hAnsi="宋体"/>
          <w:color w:val="000000"/>
        </w:rPr>
        <w:t>推理判断题。通读全文，根据第一段“</w:t>
      </w:r>
      <w:r>
        <w:rPr>
          <w:rFonts w:eastAsia="Times New Roman" w:cs="Times New Roman"/>
          <w:color w:val="000000"/>
        </w:rPr>
        <w:t>Whether you’re hiking through Yellowstone or camping in the Ozarks, choosing the best backpacking stove (</w:t>
      </w:r>
      <w:r>
        <w:rPr>
          <w:rFonts w:ascii="宋体" w:hAnsi="宋体"/>
          <w:color w:val="000000"/>
        </w:rPr>
        <w:t>炉子</w:t>
      </w:r>
      <w:r>
        <w:rPr>
          <w:rFonts w:eastAsia="Times New Roman" w:cs="Times New Roman"/>
          <w:color w:val="000000"/>
        </w:rPr>
        <w:t>) to take with you can make a big difference. Read on for some of our top picks. (</w:t>
      </w:r>
      <w:r>
        <w:rPr>
          <w:rFonts w:ascii="宋体" w:hAnsi="宋体"/>
          <w:color w:val="000000"/>
        </w:rPr>
        <w:t>无论你是徒步穿越黄石公园还是在奥扎克露营，选择最好的背包式的炉子可以带来很大的不同。请继续阅读我们的一些最佳选择。</w:t>
      </w:r>
      <w:r>
        <w:rPr>
          <w:rFonts w:eastAsia="Times New Roman" w:cs="Times New Roman"/>
          <w:color w:val="000000"/>
        </w:rPr>
        <w:t>)</w:t>
      </w:r>
      <w:r>
        <w:rPr>
          <w:rFonts w:ascii="宋体" w:hAnsi="宋体"/>
          <w:color w:val="000000"/>
        </w:rPr>
        <w:t>”可知，本篇文章是一个设施广告。故选</w:t>
      </w:r>
      <w:r>
        <w:rPr>
          <w:rFonts w:eastAsia="Times New Roman" w:cs="Times New Roman"/>
          <w:color w:val="000000"/>
        </w:rPr>
        <w:t>C</w:t>
      </w:r>
      <w:r>
        <w:rPr>
          <w:rFonts w:ascii="宋体" w:hAnsi="宋体"/>
          <w:color w:val="000000"/>
        </w:rPr>
        <w:t>项。</w:t>
      </w:r>
    </w:p>
    <w:p w14:paraId="0FBA09DF" w14:textId="77777777" w:rsidR="00035134" w:rsidRDefault="00000000">
      <w:pPr>
        <w:spacing w:line="360" w:lineRule="auto"/>
        <w:jc w:val="center"/>
        <w:textAlignment w:val="center"/>
        <w:rPr>
          <w:color w:val="000000"/>
        </w:rPr>
      </w:pPr>
      <w:r>
        <w:rPr>
          <w:rFonts w:eastAsia="Times New Roman" w:cs="Times New Roman"/>
          <w:b/>
          <w:color w:val="000000"/>
          <w:sz w:val="24"/>
        </w:rPr>
        <w:t>B</w:t>
      </w:r>
    </w:p>
    <w:p w14:paraId="6F197492" w14:textId="77777777" w:rsidR="00035134" w:rsidRDefault="00000000">
      <w:pPr>
        <w:spacing w:line="360" w:lineRule="auto"/>
        <w:ind w:firstLine="420"/>
        <w:textAlignment w:val="center"/>
        <w:rPr>
          <w:color w:val="000000"/>
        </w:rPr>
      </w:pPr>
      <w:r>
        <w:rPr>
          <w:rFonts w:eastAsia="Times New Roman" w:cs="Times New Roman"/>
          <w:color w:val="000000"/>
        </w:rPr>
        <w:t>My parents had purchased an Island Packet 445 ten months prior, and the day to board this boat had finally come. I was 11 years old and knew absolutely nothing about this cruising (</w:t>
      </w:r>
      <w:r>
        <w:rPr>
          <w:rFonts w:ascii="宋体" w:hAnsi="宋体"/>
          <w:color w:val="000000"/>
        </w:rPr>
        <w:t>海上航游</w:t>
      </w:r>
      <w:r>
        <w:rPr>
          <w:rFonts w:eastAsia="Times New Roman" w:cs="Times New Roman"/>
          <w:color w:val="000000"/>
        </w:rPr>
        <w:t xml:space="preserve">) lifestyle my father had been speaking so highly of for the previous five years. The only thing I knew for sure was that I didn’t want to leave my home. My father was excited, my mother nervous, my brother disinterested, and I </w:t>
      </w:r>
      <w:r>
        <w:rPr>
          <w:rFonts w:eastAsia="Times New Roman" w:cs="Times New Roman"/>
          <w:b/>
          <w:color w:val="000000"/>
          <w:u w:val="single"/>
        </w:rPr>
        <w:t>sullen</w:t>
      </w:r>
      <w:r>
        <w:rPr>
          <w:rFonts w:eastAsia="Times New Roman" w:cs="Times New Roman"/>
          <w:color w:val="000000"/>
        </w:rPr>
        <w:t>. I was not at all eager about this change in my lifestyle.</w:t>
      </w:r>
    </w:p>
    <w:p w14:paraId="3E99E699" w14:textId="77777777" w:rsidR="00035134" w:rsidRDefault="00000000">
      <w:pPr>
        <w:spacing w:line="360" w:lineRule="auto"/>
        <w:ind w:firstLine="420"/>
        <w:textAlignment w:val="center"/>
        <w:rPr>
          <w:color w:val="000000"/>
        </w:rPr>
      </w:pPr>
      <w:r>
        <w:rPr>
          <w:rFonts w:eastAsia="Times New Roman" w:cs="Times New Roman"/>
          <w:color w:val="000000"/>
        </w:rPr>
        <w:t>The first three months on the boat had not been very easy. What my dad called an adjustment period I called a nightmare. But, after three months of traveling, we had a lucky break. In La Paz, there was another cruising boat with a 13-year-old boy aboard. Two weeks later, Glen and I could be seen endlessly boogie boarding (</w:t>
      </w:r>
      <w:r>
        <w:rPr>
          <w:rFonts w:ascii="宋体" w:hAnsi="宋体"/>
          <w:color w:val="000000"/>
        </w:rPr>
        <w:t>趴板冲浪</w:t>
      </w:r>
      <w:r>
        <w:rPr>
          <w:rFonts w:eastAsia="Times New Roman" w:cs="Times New Roman"/>
          <w:color w:val="000000"/>
        </w:rPr>
        <w:t>) the crashing waves to the beach. After meeting Glen, cruising for me began to get better and better. At some point during these months, I decided to give this cruising idea a chance.</w:t>
      </w:r>
    </w:p>
    <w:p w14:paraId="3130423E" w14:textId="77777777" w:rsidR="00035134" w:rsidRDefault="00000000">
      <w:pPr>
        <w:spacing w:line="360" w:lineRule="auto"/>
        <w:ind w:firstLine="420"/>
        <w:textAlignment w:val="center"/>
        <w:rPr>
          <w:color w:val="000000"/>
        </w:rPr>
      </w:pPr>
      <w:r>
        <w:rPr>
          <w:rFonts w:eastAsia="Times New Roman" w:cs="Times New Roman"/>
          <w:color w:val="000000"/>
        </w:rPr>
        <w:t>One year later, we continued touring through the South Pacific. I was learning new skills and learning how to work independently. I often took a five-hour watch during the dark hours of long passages. This was quite a bit of responsibility to hand over to a 13-year-old, especially considering I was in charge of adjusting sails as the conditions changed, and keeping an eye and ear out for any problems. Almost everybody in the cruising community treated me as an adult while still understanding I was a child, thereby giving me the flexibility to make childish mistakes.</w:t>
      </w:r>
    </w:p>
    <w:p w14:paraId="236A0304" w14:textId="77777777" w:rsidR="00035134" w:rsidRDefault="00000000">
      <w:pPr>
        <w:spacing w:line="360" w:lineRule="auto"/>
        <w:ind w:firstLine="420"/>
        <w:textAlignment w:val="center"/>
        <w:rPr>
          <w:color w:val="000000"/>
        </w:rPr>
      </w:pPr>
      <w:r>
        <w:rPr>
          <w:rFonts w:eastAsia="Times New Roman" w:cs="Times New Roman"/>
          <w:color w:val="000000"/>
        </w:rPr>
        <w:t>As of this writing</w:t>
      </w:r>
      <w:r>
        <w:rPr>
          <w:rFonts w:eastAsia="Times New Roman" w:cs="Times New Roman"/>
          <w:noProof/>
          <w:color w:val="000000"/>
          <w:position w:val="-22"/>
        </w:rPr>
        <w:drawing>
          <wp:inline distT="0" distB="0" distL="0" distR="0" wp14:anchorId="2C778CA9" wp14:editId="015C033E">
            <wp:extent cx="5080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my family has now been aboard for three years. We have plans to return to Canada in 12 months and, similar to how I opposed moving onto the boat, I am now completely opposed to moving off it. I have so much fun and learn so many things on this boat that I can’t imagine ever returning “home”, a place I hardly even remember.</w:t>
      </w:r>
    </w:p>
    <w:p w14:paraId="350276A9" w14:textId="77777777" w:rsidR="00035134" w:rsidRDefault="00000000">
      <w:pPr>
        <w:spacing w:line="360" w:lineRule="auto"/>
        <w:jc w:val="left"/>
        <w:textAlignment w:val="center"/>
        <w:rPr>
          <w:color w:val="000000"/>
        </w:rPr>
      </w:pPr>
      <w:r>
        <w:rPr>
          <w:color w:val="000000"/>
        </w:rPr>
        <w:t xml:space="preserve">4. </w:t>
      </w:r>
      <w:r>
        <w:rPr>
          <w:rFonts w:eastAsia="Times New Roman" w:cs="Times New Roman"/>
          <w:color w:val="000000"/>
        </w:rPr>
        <w:t>What does the underlined word “sullen” in the first paragraph probably mean?</w:t>
      </w:r>
    </w:p>
    <w:p w14:paraId="3A8F12CD" w14:textId="77777777" w:rsidR="00035134"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Upset.</w:t>
      </w:r>
      <w:r>
        <w:rPr>
          <w:color w:val="000000"/>
        </w:rPr>
        <w:tab/>
        <w:t xml:space="preserve">B. </w:t>
      </w:r>
      <w:r>
        <w:rPr>
          <w:rFonts w:eastAsia="Times New Roman" w:cs="Times New Roman"/>
          <w:color w:val="000000"/>
        </w:rPr>
        <w:t>Calm.</w:t>
      </w:r>
      <w:r>
        <w:rPr>
          <w:color w:val="000000"/>
        </w:rPr>
        <w:tab/>
        <w:t xml:space="preserve">C. </w:t>
      </w:r>
      <w:r>
        <w:rPr>
          <w:rFonts w:eastAsia="Times New Roman" w:cs="Times New Roman"/>
          <w:color w:val="000000"/>
        </w:rPr>
        <w:t>Confused.</w:t>
      </w:r>
      <w:r>
        <w:rPr>
          <w:color w:val="000000"/>
        </w:rPr>
        <w:tab/>
        <w:t xml:space="preserve">D. </w:t>
      </w:r>
      <w:r>
        <w:rPr>
          <w:rFonts w:eastAsia="Times New Roman" w:cs="Times New Roman"/>
          <w:color w:val="000000"/>
        </w:rPr>
        <w:t>Astonished.</w:t>
      </w:r>
    </w:p>
    <w:p w14:paraId="1DD12169" w14:textId="77777777" w:rsidR="00035134" w:rsidRDefault="00000000">
      <w:pPr>
        <w:spacing w:line="360" w:lineRule="auto"/>
        <w:jc w:val="left"/>
        <w:textAlignment w:val="center"/>
        <w:rPr>
          <w:color w:val="000000"/>
        </w:rPr>
      </w:pPr>
      <w:r>
        <w:rPr>
          <w:color w:val="000000"/>
        </w:rPr>
        <w:t xml:space="preserve">5. </w:t>
      </w:r>
      <w:r>
        <w:rPr>
          <w:rFonts w:eastAsia="Times New Roman" w:cs="Times New Roman"/>
          <w:color w:val="000000"/>
        </w:rPr>
        <w:t>What made the author start to embrace the cruising idea?</w:t>
      </w:r>
    </w:p>
    <w:p w14:paraId="7AFB71F0" w14:textId="77777777" w:rsidR="00035134" w:rsidRDefault="00000000">
      <w:pPr>
        <w:spacing w:line="360" w:lineRule="auto"/>
        <w:jc w:val="left"/>
        <w:textAlignment w:val="center"/>
        <w:rPr>
          <w:color w:val="000000"/>
        </w:rPr>
      </w:pPr>
      <w:r>
        <w:rPr>
          <w:color w:val="000000"/>
        </w:rPr>
        <w:t xml:space="preserve">A. </w:t>
      </w:r>
      <w:r>
        <w:rPr>
          <w:rFonts w:eastAsia="Times New Roman" w:cs="Times New Roman"/>
          <w:color w:val="000000"/>
        </w:rPr>
        <w:t>Overcoming the fear of nightmares.</w:t>
      </w:r>
    </w:p>
    <w:p w14:paraId="1B4EF841" w14:textId="77777777" w:rsidR="00035134" w:rsidRDefault="00000000">
      <w:pPr>
        <w:spacing w:line="360" w:lineRule="auto"/>
        <w:jc w:val="left"/>
        <w:textAlignment w:val="center"/>
        <w:rPr>
          <w:color w:val="000000"/>
        </w:rPr>
      </w:pPr>
      <w:r>
        <w:rPr>
          <w:color w:val="000000"/>
        </w:rPr>
        <w:t xml:space="preserve">B. </w:t>
      </w:r>
      <w:r>
        <w:rPr>
          <w:rFonts w:eastAsia="Times New Roman" w:cs="Times New Roman"/>
          <w:color w:val="000000"/>
        </w:rPr>
        <w:t>Having fun with someone of his age.</w:t>
      </w:r>
    </w:p>
    <w:p w14:paraId="3F969707" w14:textId="77777777" w:rsidR="00035134" w:rsidRDefault="00000000">
      <w:pPr>
        <w:spacing w:line="360" w:lineRule="auto"/>
        <w:jc w:val="left"/>
        <w:textAlignment w:val="center"/>
        <w:rPr>
          <w:color w:val="000000"/>
        </w:rPr>
      </w:pPr>
      <w:r>
        <w:rPr>
          <w:color w:val="000000"/>
        </w:rPr>
        <w:t xml:space="preserve">C. </w:t>
      </w:r>
      <w:r>
        <w:rPr>
          <w:rFonts w:eastAsia="Times New Roman" w:cs="Times New Roman"/>
          <w:color w:val="000000"/>
        </w:rPr>
        <w:t>Learning how to work independently.</w:t>
      </w:r>
    </w:p>
    <w:p w14:paraId="0F2CB0FA" w14:textId="77777777" w:rsidR="00035134" w:rsidRDefault="00000000">
      <w:pPr>
        <w:spacing w:line="360" w:lineRule="auto"/>
        <w:jc w:val="left"/>
        <w:textAlignment w:val="center"/>
        <w:rPr>
          <w:color w:val="000000"/>
        </w:rPr>
      </w:pPr>
      <w:r>
        <w:rPr>
          <w:color w:val="000000"/>
        </w:rPr>
        <w:t xml:space="preserve">D. </w:t>
      </w:r>
      <w:r>
        <w:rPr>
          <w:rFonts w:eastAsia="Times New Roman" w:cs="Times New Roman"/>
          <w:color w:val="000000"/>
        </w:rPr>
        <w:t>Making a breakthrough in boarding skills.</w:t>
      </w:r>
    </w:p>
    <w:p w14:paraId="408E1A99" w14:textId="77777777" w:rsidR="00035134" w:rsidRDefault="00000000">
      <w:pPr>
        <w:spacing w:line="360" w:lineRule="auto"/>
        <w:jc w:val="left"/>
        <w:textAlignment w:val="center"/>
        <w:rPr>
          <w:color w:val="000000"/>
        </w:rPr>
      </w:pPr>
      <w:r>
        <w:rPr>
          <w:color w:val="000000"/>
        </w:rPr>
        <w:t xml:space="preserve">6. </w:t>
      </w:r>
      <w:r>
        <w:rPr>
          <w:rFonts w:eastAsia="Times New Roman" w:cs="Times New Roman"/>
          <w:color w:val="000000"/>
        </w:rPr>
        <w:t>Which of the following words can best describe the author?</w:t>
      </w:r>
    </w:p>
    <w:p w14:paraId="269F26C4" w14:textId="77777777" w:rsidR="00035134"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Stubborn but reliable.</w:t>
      </w:r>
      <w:r>
        <w:rPr>
          <w:color w:val="000000"/>
        </w:rPr>
        <w:tab/>
        <w:t xml:space="preserve">B. </w:t>
      </w:r>
      <w:r>
        <w:rPr>
          <w:rFonts w:eastAsia="Times New Roman" w:cs="Times New Roman"/>
          <w:color w:val="000000"/>
        </w:rPr>
        <w:t>Childish but adaptable.</w:t>
      </w:r>
    </w:p>
    <w:p w14:paraId="429EF61C" w14:textId="77777777" w:rsidR="00035134"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Inconsiderate but flexible.</w:t>
      </w:r>
      <w:r>
        <w:rPr>
          <w:color w:val="000000"/>
        </w:rPr>
        <w:tab/>
        <w:t xml:space="preserve">D. </w:t>
      </w:r>
      <w:r>
        <w:rPr>
          <w:rFonts w:eastAsia="Times New Roman" w:cs="Times New Roman"/>
          <w:color w:val="000000"/>
        </w:rPr>
        <w:t>Dependent but responsible.</w:t>
      </w:r>
    </w:p>
    <w:p w14:paraId="67545FE5" w14:textId="77777777" w:rsidR="00035134" w:rsidRDefault="00000000">
      <w:pPr>
        <w:spacing w:line="360" w:lineRule="auto"/>
        <w:jc w:val="left"/>
        <w:textAlignment w:val="center"/>
        <w:rPr>
          <w:color w:val="000000"/>
        </w:rPr>
      </w:pPr>
      <w:r>
        <w:rPr>
          <w:color w:val="000000"/>
        </w:rPr>
        <w:t xml:space="preserve">7. </w:t>
      </w:r>
      <w:r>
        <w:rPr>
          <w:rFonts w:eastAsia="Times New Roman" w:cs="Times New Roman"/>
          <w:color w:val="000000"/>
        </w:rPr>
        <w:t>What can be the best title for the text?</w:t>
      </w:r>
    </w:p>
    <w:p w14:paraId="2AEFB839" w14:textId="77777777" w:rsidR="00035134" w:rsidRDefault="00000000">
      <w:pPr>
        <w:spacing w:line="360" w:lineRule="auto"/>
        <w:jc w:val="left"/>
        <w:textAlignment w:val="center"/>
        <w:rPr>
          <w:color w:val="000000"/>
        </w:rPr>
      </w:pPr>
      <w:r>
        <w:rPr>
          <w:color w:val="000000"/>
        </w:rPr>
        <w:t xml:space="preserve">A. </w:t>
      </w:r>
      <w:r>
        <w:rPr>
          <w:rFonts w:eastAsia="Times New Roman" w:cs="Times New Roman"/>
          <w:color w:val="000000"/>
        </w:rPr>
        <w:t>Benefits of the Cruising Lifestyle</w:t>
      </w:r>
    </w:p>
    <w:p w14:paraId="497B28FD" w14:textId="77777777" w:rsidR="00035134" w:rsidRDefault="00000000">
      <w:pPr>
        <w:spacing w:line="360" w:lineRule="auto"/>
        <w:jc w:val="left"/>
        <w:textAlignment w:val="center"/>
        <w:rPr>
          <w:color w:val="000000"/>
        </w:rPr>
      </w:pPr>
      <w:r>
        <w:rPr>
          <w:color w:val="000000"/>
        </w:rPr>
        <w:t xml:space="preserve">B. </w:t>
      </w:r>
      <w:r>
        <w:rPr>
          <w:rFonts w:eastAsia="Times New Roman" w:cs="Times New Roman"/>
          <w:color w:val="000000"/>
        </w:rPr>
        <w:t>First Day aboard Island Packet 445</w:t>
      </w:r>
    </w:p>
    <w:p w14:paraId="14E05A4A" w14:textId="77777777" w:rsidR="00035134" w:rsidRDefault="00000000">
      <w:pPr>
        <w:spacing w:line="360" w:lineRule="auto"/>
        <w:jc w:val="left"/>
        <w:textAlignment w:val="center"/>
        <w:rPr>
          <w:color w:val="000000"/>
        </w:rPr>
      </w:pPr>
      <w:r>
        <w:rPr>
          <w:color w:val="000000"/>
        </w:rPr>
        <w:t xml:space="preserve">C. </w:t>
      </w:r>
      <w:r>
        <w:rPr>
          <w:rFonts w:eastAsia="Times New Roman" w:cs="Times New Roman"/>
          <w:color w:val="000000"/>
        </w:rPr>
        <w:t>What Motivates a Teenager to Change His Lifestyle</w:t>
      </w:r>
    </w:p>
    <w:p w14:paraId="7DF47D54" w14:textId="77777777" w:rsidR="00035134" w:rsidRDefault="00000000">
      <w:pPr>
        <w:spacing w:line="360" w:lineRule="auto"/>
        <w:jc w:val="left"/>
        <w:textAlignment w:val="center"/>
        <w:rPr>
          <w:color w:val="000000"/>
        </w:rPr>
      </w:pPr>
      <w:r>
        <w:rPr>
          <w:color w:val="000000"/>
        </w:rPr>
        <w:t xml:space="preserve">D. </w:t>
      </w:r>
      <w:r>
        <w:rPr>
          <w:rFonts w:eastAsia="Times New Roman" w:cs="Times New Roman"/>
          <w:color w:val="000000"/>
        </w:rPr>
        <w:t>How a Young Sailor Learns to Love the Cruising Life</w:t>
      </w:r>
    </w:p>
    <w:p w14:paraId="2779056A" w14:textId="77777777" w:rsidR="00035134" w:rsidRDefault="00000000">
      <w:pPr>
        <w:spacing w:line="360" w:lineRule="auto"/>
        <w:textAlignment w:val="center"/>
        <w:rPr>
          <w:color w:val="000000"/>
        </w:rPr>
      </w:pPr>
      <w:r>
        <w:rPr>
          <w:color w:val="2E75B6"/>
        </w:rPr>
        <w:t>【答案】</w:t>
      </w:r>
      <w:r>
        <w:rPr>
          <w:color w:val="000000"/>
        </w:rPr>
        <w:t>4. A    5. B    6. B    7. D</w:t>
      </w:r>
    </w:p>
    <w:p w14:paraId="68D17DC2" w14:textId="77777777" w:rsidR="00035134" w:rsidRDefault="00000000">
      <w:pPr>
        <w:spacing w:line="360" w:lineRule="auto"/>
        <w:textAlignment w:val="center"/>
        <w:rPr>
          <w:color w:val="000000"/>
        </w:rPr>
      </w:pPr>
      <w:r>
        <w:rPr>
          <w:color w:val="2E75B6"/>
        </w:rPr>
        <w:t>【解析】</w:t>
      </w:r>
    </w:p>
    <w:p w14:paraId="47D27BE7" w14:textId="77777777" w:rsidR="00035134" w:rsidRDefault="00000000">
      <w:pPr>
        <w:spacing w:line="360" w:lineRule="auto"/>
        <w:textAlignment w:val="center"/>
        <w:rPr>
          <w:color w:val="000000"/>
        </w:rPr>
      </w:pPr>
      <w:r>
        <w:rPr>
          <w:color w:val="000000"/>
        </w:rPr>
        <w:t>【导语】</w:t>
      </w:r>
      <w:r>
        <w:rPr>
          <w:rFonts w:ascii="宋体" w:hAnsi="宋体"/>
          <w:color w:val="000000"/>
        </w:rPr>
        <w:t>本文是一篇记叙文。文章讲述了在作者</w:t>
      </w:r>
      <w:r>
        <w:rPr>
          <w:rFonts w:eastAsia="Times New Roman" w:cs="Times New Roman"/>
          <w:color w:val="000000"/>
        </w:rPr>
        <w:t>11</w:t>
      </w:r>
      <w:r>
        <w:rPr>
          <w:rFonts w:ascii="宋体" w:hAnsi="宋体"/>
          <w:color w:val="000000"/>
        </w:rPr>
        <w:t>岁的时候，他的父母购买了一个海岛巡游套餐，全家登上了一艘游船开始了新的生活。起初作者对这种生活方式感到不安和抗拒，但通过与一位同龄的男孩</w:t>
      </w:r>
      <w:r>
        <w:rPr>
          <w:rFonts w:eastAsia="Times New Roman" w:cs="Times New Roman"/>
          <w:color w:val="000000"/>
        </w:rPr>
        <w:t>Glen</w:t>
      </w:r>
      <w:r>
        <w:rPr>
          <w:rFonts w:ascii="宋体" w:hAnsi="宋体"/>
          <w:color w:val="000000"/>
        </w:rPr>
        <w:t>的相识，他开始逐渐适应并享受起这种新的生活。在旅行中，男孩学习了许多新的技能，承担了责任，并被当作成年人对待，最后作者变得舍不得下船回家了。</w:t>
      </w:r>
    </w:p>
    <w:p w14:paraId="70E8337E" w14:textId="77777777" w:rsidR="00035134" w:rsidRDefault="00000000">
      <w:pPr>
        <w:spacing w:line="360" w:lineRule="auto"/>
        <w:textAlignment w:val="center"/>
        <w:rPr>
          <w:color w:val="000000"/>
        </w:rPr>
      </w:pPr>
      <w:r>
        <w:rPr>
          <w:color w:val="000000"/>
        </w:rPr>
        <w:t>【</w:t>
      </w:r>
      <w:r>
        <w:rPr>
          <w:color w:val="000000"/>
        </w:rPr>
        <w:t>4</w:t>
      </w:r>
      <w:r>
        <w:rPr>
          <w:color w:val="000000"/>
        </w:rPr>
        <w:t>题详解】</w:t>
      </w:r>
    </w:p>
    <w:p w14:paraId="170C5C2A" w14:textId="77777777" w:rsidR="00035134" w:rsidRDefault="00000000">
      <w:pPr>
        <w:spacing w:line="360" w:lineRule="auto"/>
        <w:textAlignment w:val="center"/>
        <w:rPr>
          <w:color w:val="000000"/>
        </w:rPr>
      </w:pPr>
      <w:r>
        <w:rPr>
          <w:rFonts w:ascii="宋体" w:hAnsi="宋体"/>
          <w:color w:val="000000"/>
        </w:rPr>
        <w:t>词句猜测题。根据划线词的下文“</w:t>
      </w:r>
      <w:r>
        <w:rPr>
          <w:rFonts w:eastAsia="Times New Roman" w:cs="Times New Roman"/>
          <w:color w:val="000000"/>
        </w:rPr>
        <w:t>I was not at all eager about this change in my lifestyle. (</w:t>
      </w:r>
      <w:r>
        <w:rPr>
          <w:rFonts w:ascii="宋体" w:hAnsi="宋体"/>
          <w:color w:val="000000"/>
        </w:rPr>
        <w:t>我一点也不想改变我的生活方式</w:t>
      </w:r>
      <w:r>
        <w:rPr>
          <w:rFonts w:eastAsia="Times New Roman" w:cs="Times New Roman"/>
          <w:color w:val="000000"/>
        </w:rPr>
        <w:t>)</w:t>
      </w:r>
      <w:r>
        <w:rPr>
          <w:rFonts w:ascii="宋体" w:hAnsi="宋体"/>
          <w:color w:val="000000"/>
        </w:rPr>
        <w:t>”可知，作者不想在船上生活，因此此时他会不高兴，</w:t>
      </w:r>
      <w:r>
        <w:rPr>
          <w:rFonts w:eastAsia="Times New Roman" w:cs="Times New Roman"/>
          <w:color w:val="000000"/>
        </w:rPr>
        <w:t>sullen</w:t>
      </w:r>
      <w:r>
        <w:rPr>
          <w:rFonts w:ascii="宋体" w:hAnsi="宋体"/>
          <w:color w:val="000000"/>
        </w:rPr>
        <w:t>意思应该是“不高兴的”，与</w:t>
      </w:r>
      <w:r>
        <w:rPr>
          <w:rFonts w:eastAsia="Times New Roman" w:cs="Times New Roman"/>
          <w:color w:val="000000"/>
        </w:rPr>
        <w:t>upset</w:t>
      </w:r>
      <w:r>
        <w:rPr>
          <w:rFonts w:ascii="宋体" w:hAnsi="宋体"/>
          <w:color w:val="000000"/>
        </w:rPr>
        <w:t>意思相近。故选</w:t>
      </w:r>
      <w:r>
        <w:rPr>
          <w:rFonts w:eastAsia="Times New Roman" w:cs="Times New Roman"/>
          <w:color w:val="000000"/>
        </w:rPr>
        <w:t>A</w:t>
      </w:r>
      <w:r>
        <w:rPr>
          <w:rFonts w:ascii="宋体" w:hAnsi="宋体"/>
          <w:color w:val="000000"/>
        </w:rPr>
        <w:t>项。</w:t>
      </w:r>
    </w:p>
    <w:p w14:paraId="5038869B" w14:textId="77777777" w:rsidR="00035134" w:rsidRDefault="00000000">
      <w:pPr>
        <w:spacing w:line="360" w:lineRule="auto"/>
        <w:textAlignment w:val="center"/>
        <w:rPr>
          <w:color w:val="000000"/>
        </w:rPr>
      </w:pPr>
      <w:r>
        <w:rPr>
          <w:noProof/>
          <w:color w:val="000000"/>
        </w:rPr>
        <w:drawing>
          <wp:inline distT="0" distB="0" distL="0" distR="0" wp14:anchorId="41F51ED1" wp14:editId="73AC01BA">
            <wp:extent cx="95250" cy="1714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
                    <a:stretch>
                      <a:fillRect/>
                    </a:stretch>
                  </pic:blipFill>
                  <pic:spPr>
                    <a:xfrm>
                      <a:off x="0" y="0"/>
                      <a:ext cx="95250" cy="171450"/>
                    </a:xfrm>
                    <a:prstGeom prst="rect">
                      <a:avLst/>
                    </a:prstGeom>
                  </pic:spPr>
                </pic:pic>
              </a:graphicData>
            </a:graphic>
          </wp:inline>
        </w:drawing>
      </w:r>
      <w:r>
        <w:rPr>
          <w:color w:val="000000"/>
        </w:rPr>
        <w:t>5</w:t>
      </w:r>
      <w:r>
        <w:rPr>
          <w:color w:val="000000"/>
        </w:rPr>
        <w:t>题详解】</w:t>
      </w:r>
    </w:p>
    <w:p w14:paraId="2390CFDD" w14:textId="77777777" w:rsidR="00035134" w:rsidRDefault="00000000">
      <w:pPr>
        <w:spacing w:line="360" w:lineRule="auto"/>
        <w:textAlignment w:val="center"/>
        <w:rPr>
          <w:color w:val="000000"/>
        </w:rPr>
      </w:pPr>
      <w:r>
        <w:rPr>
          <w:rFonts w:ascii="宋体" w:hAnsi="宋体"/>
          <w:color w:val="000000"/>
        </w:rPr>
        <w:t>细节理解题。根据第二段中“</w:t>
      </w:r>
      <w:r>
        <w:rPr>
          <w:rFonts w:eastAsia="Times New Roman" w:cs="Times New Roman"/>
          <w:color w:val="000000"/>
        </w:rPr>
        <w:t>In La Paz, there was another cruising boat with a 13-year-old boy aboard. Two weeks later, Glen and I could be seen endlessly boogie boarding (</w:t>
      </w:r>
      <w:r>
        <w:rPr>
          <w:rFonts w:ascii="宋体" w:hAnsi="宋体"/>
          <w:color w:val="000000"/>
        </w:rPr>
        <w:t>趴板冲浪</w:t>
      </w:r>
      <w:r>
        <w:rPr>
          <w:rFonts w:eastAsia="Times New Roman" w:cs="Times New Roman"/>
          <w:color w:val="000000"/>
        </w:rPr>
        <w:t>) the crashing waves to the beach. After meeting Glen, cruising for me began to get better and better. At some point during these months, I decided to give this cruising idea a chance. (</w:t>
      </w:r>
      <w:r>
        <w:rPr>
          <w:rFonts w:ascii="宋体" w:hAnsi="宋体"/>
          <w:color w:val="000000"/>
        </w:rPr>
        <w:t>在拉巴斯，另一艘游轮上有一名</w:t>
      </w:r>
      <w:r>
        <w:rPr>
          <w:rFonts w:eastAsia="Times New Roman" w:cs="Times New Roman"/>
          <w:color w:val="000000"/>
        </w:rPr>
        <w:t>13</w:t>
      </w:r>
      <w:r>
        <w:rPr>
          <w:rFonts w:ascii="宋体" w:hAnsi="宋体"/>
          <w:color w:val="000000"/>
        </w:rPr>
        <w:t>岁的男孩。两周后，人们看到我和</w:t>
      </w:r>
      <w:r>
        <w:rPr>
          <w:rFonts w:eastAsia="Times New Roman" w:cs="Times New Roman"/>
          <w:color w:val="000000"/>
        </w:rPr>
        <w:t>Glen</w:t>
      </w:r>
      <w:r>
        <w:rPr>
          <w:rFonts w:ascii="宋体" w:hAnsi="宋体"/>
          <w:color w:val="000000"/>
        </w:rPr>
        <w:t>不停地趴板冲浪，乘着汹涌的海浪冲上海滩。遇见</w:t>
      </w:r>
      <w:r>
        <w:rPr>
          <w:rFonts w:eastAsia="Times New Roman" w:cs="Times New Roman"/>
          <w:color w:val="000000"/>
        </w:rPr>
        <w:t>Glen</w:t>
      </w:r>
      <w:r>
        <w:rPr>
          <w:rFonts w:ascii="宋体" w:hAnsi="宋体"/>
          <w:color w:val="000000"/>
        </w:rPr>
        <w:t>之后，对我来说，乘船巡游开始变得越来越好。在这几个月的某个时候，我决定给这个乘船巡游的想法一个机会</w:t>
      </w:r>
      <w:r>
        <w:rPr>
          <w:rFonts w:eastAsia="Times New Roman" w:cs="Times New Roman"/>
          <w:color w:val="000000"/>
        </w:rPr>
        <w:t>)</w:t>
      </w:r>
      <w:r>
        <w:rPr>
          <w:rFonts w:ascii="宋体" w:hAnsi="宋体"/>
          <w:color w:val="000000"/>
        </w:rPr>
        <w:t>”可知，和同龄的</w:t>
      </w:r>
      <w:r>
        <w:rPr>
          <w:rFonts w:eastAsia="Times New Roman" w:cs="Times New Roman"/>
          <w:color w:val="000000"/>
        </w:rPr>
        <w:t>Glen</w:t>
      </w:r>
      <w:r>
        <w:rPr>
          <w:rFonts w:ascii="宋体" w:hAnsi="宋体"/>
          <w:color w:val="000000"/>
        </w:rPr>
        <w:t>玩得开心让作者开始接受乘船游览的想法。故选</w:t>
      </w:r>
      <w:r>
        <w:rPr>
          <w:rFonts w:eastAsia="Times New Roman" w:cs="Times New Roman"/>
          <w:color w:val="000000"/>
        </w:rPr>
        <w:t>B</w:t>
      </w:r>
      <w:r>
        <w:rPr>
          <w:rFonts w:ascii="宋体" w:hAnsi="宋体"/>
          <w:color w:val="000000"/>
        </w:rPr>
        <w:t>项。</w:t>
      </w:r>
    </w:p>
    <w:p w14:paraId="058305D0" w14:textId="77777777" w:rsidR="00035134" w:rsidRDefault="00000000">
      <w:pPr>
        <w:spacing w:line="360" w:lineRule="auto"/>
        <w:textAlignment w:val="center"/>
        <w:rPr>
          <w:color w:val="000000"/>
        </w:rPr>
      </w:pPr>
      <w:r>
        <w:rPr>
          <w:color w:val="000000"/>
        </w:rPr>
        <w:t>【</w:t>
      </w:r>
      <w:r>
        <w:rPr>
          <w:color w:val="000000"/>
        </w:rPr>
        <w:t>6</w:t>
      </w:r>
      <w:r>
        <w:rPr>
          <w:color w:val="000000"/>
        </w:rPr>
        <w:t>题详解】</w:t>
      </w:r>
    </w:p>
    <w:p w14:paraId="0E82BCB4" w14:textId="77777777" w:rsidR="00035134" w:rsidRDefault="00000000">
      <w:pPr>
        <w:spacing w:line="360" w:lineRule="auto"/>
        <w:textAlignment w:val="center"/>
        <w:rPr>
          <w:color w:val="000000"/>
        </w:rPr>
      </w:pPr>
      <w:r>
        <w:rPr>
          <w:rFonts w:ascii="宋体" w:hAnsi="宋体"/>
          <w:color w:val="000000"/>
        </w:rPr>
        <w:t>推理判断题。根据第一段中“</w:t>
      </w:r>
      <w:r>
        <w:rPr>
          <w:rFonts w:eastAsia="Times New Roman" w:cs="Times New Roman"/>
          <w:color w:val="000000"/>
        </w:rPr>
        <w:t>I was not at all eager about this change in my lifestyle. (</w:t>
      </w:r>
      <w:r>
        <w:rPr>
          <w:rFonts w:ascii="宋体" w:hAnsi="宋体"/>
          <w:color w:val="000000"/>
        </w:rPr>
        <w:t>我一点也不想改变我的生活方式</w:t>
      </w:r>
      <w:r>
        <w:rPr>
          <w:rFonts w:eastAsia="Times New Roman" w:cs="Times New Roman"/>
          <w:color w:val="000000"/>
        </w:rPr>
        <w:t>)</w:t>
      </w:r>
      <w:r>
        <w:rPr>
          <w:rFonts w:ascii="宋体" w:hAnsi="宋体"/>
          <w:color w:val="000000"/>
        </w:rPr>
        <w:t>”和最后一段中“</w:t>
      </w:r>
      <w:r>
        <w:rPr>
          <w:rFonts w:eastAsia="Times New Roman" w:cs="Times New Roman"/>
          <w:color w:val="000000"/>
        </w:rPr>
        <w:t>similar to how I opposed moving onto the boat, I am now completely opposed to moving off it (</w:t>
      </w:r>
      <w:r>
        <w:rPr>
          <w:rFonts w:ascii="宋体" w:hAnsi="宋体"/>
          <w:color w:val="000000"/>
        </w:rPr>
        <w:t>就像我当初反对上船一样，我现在也完全反对下船</w:t>
      </w:r>
      <w:r>
        <w:rPr>
          <w:rFonts w:eastAsia="Times New Roman" w:cs="Times New Roman"/>
          <w:color w:val="000000"/>
        </w:rPr>
        <w:t>)</w:t>
      </w:r>
      <w:r>
        <w:rPr>
          <w:rFonts w:ascii="宋体" w:hAnsi="宋体"/>
          <w:color w:val="000000"/>
        </w:rPr>
        <w:t>”可知，作者一开始很反感乘船游览，最后又变得舍不得下船，因此是有些孩子气的。再结合第二段中“</w:t>
      </w:r>
      <w:r>
        <w:rPr>
          <w:rFonts w:eastAsia="Times New Roman" w:cs="Times New Roman"/>
          <w:color w:val="000000"/>
        </w:rPr>
        <w:t>After meeting Glen, cruising for me began to get better and better. At some point during these months, I decided to give this cruising idea a chance. (</w:t>
      </w:r>
      <w:r>
        <w:rPr>
          <w:rFonts w:ascii="宋体" w:hAnsi="宋体"/>
          <w:color w:val="000000"/>
        </w:rPr>
        <w:t>遇见</w:t>
      </w:r>
      <w:r>
        <w:rPr>
          <w:rFonts w:eastAsia="Times New Roman" w:cs="Times New Roman"/>
          <w:color w:val="000000"/>
        </w:rPr>
        <w:t>Glen</w:t>
      </w:r>
      <w:r>
        <w:rPr>
          <w:rFonts w:ascii="宋体" w:hAnsi="宋体"/>
          <w:color w:val="000000"/>
        </w:rPr>
        <w:t>之后，对我来说，乘船巡游开始变得越来越好。在这几个月的某个时候，我决定给这个乘船巡游的想法一个机会</w:t>
      </w:r>
      <w:r>
        <w:rPr>
          <w:rFonts w:eastAsia="Times New Roman" w:cs="Times New Roman"/>
          <w:color w:val="000000"/>
        </w:rPr>
        <w:t>)</w:t>
      </w:r>
      <w:r>
        <w:rPr>
          <w:rFonts w:ascii="宋体" w:hAnsi="宋体"/>
          <w:color w:val="000000"/>
        </w:rPr>
        <w:t>”和第三段中“</w:t>
      </w:r>
      <w:r>
        <w:rPr>
          <w:rFonts w:eastAsia="Times New Roman" w:cs="Times New Roman"/>
          <w:color w:val="000000"/>
        </w:rPr>
        <w:t>I was learning new skills and learning how to work independently. (</w:t>
      </w:r>
      <w:r>
        <w:rPr>
          <w:rFonts w:ascii="宋体" w:hAnsi="宋体"/>
          <w:color w:val="000000"/>
        </w:rPr>
        <w:t>我正在学习新的技能，学习如何独立工作</w:t>
      </w:r>
      <w:r>
        <w:rPr>
          <w:rFonts w:eastAsia="Times New Roman" w:cs="Times New Roman"/>
          <w:color w:val="000000"/>
        </w:rPr>
        <w:t>)</w:t>
      </w:r>
      <w:r>
        <w:rPr>
          <w:rFonts w:ascii="宋体" w:hAnsi="宋体"/>
          <w:color w:val="000000"/>
        </w:rPr>
        <w:t>”可知，作者开始逐渐接受在船上生活的方式，还主动学习船上生活的技能。由此推知，他适应能力很强。故选</w:t>
      </w:r>
      <w:r>
        <w:rPr>
          <w:rFonts w:eastAsia="Times New Roman" w:cs="Times New Roman"/>
          <w:color w:val="000000"/>
        </w:rPr>
        <w:t>B</w:t>
      </w:r>
      <w:r>
        <w:rPr>
          <w:rFonts w:ascii="宋体" w:hAnsi="宋体"/>
          <w:color w:val="000000"/>
        </w:rPr>
        <w:t>项。</w:t>
      </w:r>
    </w:p>
    <w:p w14:paraId="488E0B73" w14:textId="77777777" w:rsidR="00035134" w:rsidRDefault="00000000">
      <w:pPr>
        <w:spacing w:line="360" w:lineRule="auto"/>
        <w:textAlignment w:val="center"/>
        <w:rPr>
          <w:color w:val="000000"/>
        </w:rPr>
      </w:pPr>
      <w:r>
        <w:rPr>
          <w:color w:val="000000"/>
        </w:rPr>
        <w:t>【</w:t>
      </w:r>
      <w:r>
        <w:rPr>
          <w:color w:val="000000"/>
        </w:rPr>
        <w:t>7</w:t>
      </w:r>
      <w:r>
        <w:rPr>
          <w:color w:val="000000"/>
        </w:rPr>
        <w:t>题详解】</w:t>
      </w:r>
    </w:p>
    <w:p w14:paraId="0C5A0E40" w14:textId="77777777" w:rsidR="00035134" w:rsidRDefault="00000000">
      <w:pPr>
        <w:spacing w:line="360" w:lineRule="auto"/>
        <w:textAlignment w:val="center"/>
        <w:rPr>
          <w:color w:val="000000"/>
        </w:rPr>
      </w:pPr>
      <w:r>
        <w:rPr>
          <w:rFonts w:ascii="宋体" w:hAnsi="宋体"/>
          <w:color w:val="000000"/>
        </w:rPr>
        <w:t>主旨大意题。根据第一段中“</w:t>
      </w:r>
      <w:r>
        <w:rPr>
          <w:rFonts w:eastAsia="Times New Roman" w:cs="Times New Roman"/>
          <w:color w:val="000000"/>
        </w:rPr>
        <w:t>I was not at all eager about this change in my lifestyle. (</w:t>
      </w:r>
      <w:r>
        <w:rPr>
          <w:rFonts w:ascii="宋体" w:hAnsi="宋体"/>
          <w:color w:val="000000"/>
        </w:rPr>
        <w:t>我一点也不想改变我的生活方式</w:t>
      </w:r>
      <w:r>
        <w:rPr>
          <w:rFonts w:eastAsia="Times New Roman" w:cs="Times New Roman"/>
          <w:color w:val="000000"/>
        </w:rPr>
        <w:t>)</w:t>
      </w:r>
      <w:r>
        <w:rPr>
          <w:rFonts w:ascii="宋体" w:hAnsi="宋体"/>
          <w:color w:val="000000"/>
        </w:rPr>
        <w:t>”、第二段中“</w:t>
      </w:r>
      <w:r>
        <w:rPr>
          <w:rFonts w:eastAsia="Times New Roman" w:cs="Times New Roman"/>
          <w:color w:val="000000"/>
        </w:rPr>
        <w:t>At some point during these months, I decided to give this cruising idea a chance. (</w:t>
      </w:r>
      <w:r>
        <w:rPr>
          <w:rFonts w:ascii="宋体" w:hAnsi="宋体"/>
          <w:color w:val="000000"/>
        </w:rPr>
        <w:t>在这几个月的某个时候，我决定给这个乘船巡游的想法一个机会</w:t>
      </w:r>
      <w:r>
        <w:rPr>
          <w:rFonts w:eastAsia="Times New Roman" w:cs="Times New Roman"/>
          <w:color w:val="000000"/>
        </w:rPr>
        <w:t>)</w:t>
      </w:r>
      <w:r>
        <w:rPr>
          <w:rFonts w:ascii="宋体" w:hAnsi="宋体"/>
          <w:color w:val="000000"/>
        </w:rPr>
        <w:t>”、第三段中“</w:t>
      </w:r>
      <w:r>
        <w:rPr>
          <w:rFonts w:eastAsia="Times New Roman" w:cs="Times New Roman"/>
          <w:color w:val="000000"/>
        </w:rPr>
        <w:t>I was learning new skills and learning how to work independently. I often took a five-hour watch during the dark hours of long passages. (</w:t>
      </w:r>
      <w:r>
        <w:rPr>
          <w:rFonts w:ascii="宋体" w:hAnsi="宋体"/>
          <w:color w:val="000000"/>
        </w:rPr>
        <w:t>我正在学习新的技能，学习如何独立工作。在漫长的航程中，我经常在黑暗的时刻守望五个小时</w:t>
      </w:r>
      <w:r>
        <w:rPr>
          <w:rFonts w:eastAsia="Times New Roman" w:cs="Times New Roman"/>
          <w:color w:val="000000"/>
        </w:rPr>
        <w:t>)</w:t>
      </w:r>
      <w:r>
        <w:rPr>
          <w:rFonts w:ascii="宋体" w:hAnsi="宋体"/>
          <w:color w:val="000000"/>
        </w:rPr>
        <w:t>”和最后一段中“</w:t>
      </w:r>
      <w:r>
        <w:rPr>
          <w:rFonts w:eastAsia="Times New Roman" w:cs="Times New Roman"/>
          <w:color w:val="000000"/>
        </w:rPr>
        <w:t>I have so much fun and learn so many things on this boat that I can’t imagine ever returning “home”, a place I hardly even remember. (</w:t>
      </w:r>
      <w:r>
        <w:rPr>
          <w:rFonts w:ascii="宋体" w:hAnsi="宋体"/>
          <w:color w:val="000000"/>
        </w:rPr>
        <w:t>我在这艘船上玩得很开心，学到了很多东西，我无法想象自己会回到“家”，一个我几乎不记得的地方</w:t>
      </w:r>
      <w:r>
        <w:rPr>
          <w:rFonts w:eastAsia="Times New Roman" w:cs="Times New Roman"/>
          <w:color w:val="000000"/>
        </w:rPr>
        <w:t>)</w:t>
      </w:r>
      <w:r>
        <w:rPr>
          <w:rFonts w:ascii="宋体" w:hAnsi="宋体"/>
          <w:color w:val="000000"/>
        </w:rPr>
        <w:t>”可知，作者主要叙述了自己的海岛巡游经历，起初作者对这种生活方式感到不安和抗拒，但通过与一位同龄的男孩</w:t>
      </w:r>
      <w:r>
        <w:rPr>
          <w:rFonts w:eastAsia="Times New Roman" w:cs="Times New Roman"/>
          <w:color w:val="000000"/>
        </w:rPr>
        <w:t>Glen</w:t>
      </w:r>
      <w:r>
        <w:rPr>
          <w:rFonts w:ascii="宋体" w:hAnsi="宋体"/>
          <w:color w:val="000000"/>
        </w:rPr>
        <w:t>的相识，他开始逐渐适应并享受起这种新的生活。在旅行中，男孩学习了许多新的技能，承担了责任，并被当作成年人对待，最后作者变得舍不得下船回家了。由此可知，</w:t>
      </w:r>
      <w:r>
        <w:rPr>
          <w:rFonts w:eastAsia="Times New Roman" w:cs="Times New Roman"/>
          <w:color w:val="000000"/>
        </w:rPr>
        <w:t>D</w:t>
      </w:r>
      <w:r>
        <w:rPr>
          <w:rFonts w:ascii="宋体" w:hAnsi="宋体"/>
          <w:color w:val="000000"/>
        </w:rPr>
        <w:t>项“年轻水手如何学会热爱航海生活”概括了作者的这段经历，适合作为文章标题。故选</w:t>
      </w:r>
      <w:r>
        <w:rPr>
          <w:rFonts w:eastAsia="Times New Roman" w:cs="Times New Roman"/>
          <w:color w:val="000000"/>
        </w:rPr>
        <w:t>D</w:t>
      </w:r>
      <w:r>
        <w:rPr>
          <w:rFonts w:ascii="宋体" w:hAnsi="宋体"/>
          <w:color w:val="000000"/>
        </w:rPr>
        <w:t>项。</w:t>
      </w:r>
    </w:p>
    <w:p w14:paraId="75E16E0F" w14:textId="77777777" w:rsidR="00035134" w:rsidRDefault="00000000">
      <w:pPr>
        <w:spacing w:line="360" w:lineRule="auto"/>
        <w:jc w:val="center"/>
        <w:textAlignment w:val="center"/>
        <w:rPr>
          <w:color w:val="000000"/>
        </w:rPr>
      </w:pPr>
      <w:r>
        <w:rPr>
          <w:rFonts w:eastAsia="Times New Roman" w:cs="Times New Roman"/>
          <w:b/>
          <w:color w:val="000000"/>
          <w:sz w:val="24"/>
        </w:rPr>
        <w:t>C</w:t>
      </w:r>
    </w:p>
    <w:p w14:paraId="64483A38" w14:textId="77777777" w:rsidR="00035134" w:rsidRDefault="00000000">
      <w:pPr>
        <w:spacing w:line="360" w:lineRule="auto"/>
        <w:ind w:firstLine="420"/>
        <w:textAlignment w:val="center"/>
        <w:rPr>
          <w:color w:val="000000"/>
        </w:rPr>
      </w:pPr>
      <w:r>
        <w:rPr>
          <w:rFonts w:eastAsia="Times New Roman" w:cs="Times New Roman"/>
          <w:color w:val="000000"/>
        </w:rPr>
        <w:t>A new study led by researchers at the Yale School of Public Health finds air pollution may negatively impact standardized test scores. Using data from the North Carolina Education Research Data Center, the researchers tracked 2.8 million public school students in North Carolina from 2001 to 2018 and measured their exposure to PM2.5 found in polluted air. While previous research has shown negative effects on academic performance, it has relied on relatively small or less representative samples. “The biggest strength of this study is that we tracked every student in North Carolina in those years, for the whole time period that they were in the public schools,” said Emma Zang, coauthor of the study.</w:t>
      </w:r>
    </w:p>
    <w:p w14:paraId="41EE7173" w14:textId="77777777" w:rsidR="00035134" w:rsidRDefault="00000000">
      <w:pPr>
        <w:spacing w:line="360" w:lineRule="auto"/>
        <w:ind w:firstLine="420"/>
        <w:textAlignment w:val="center"/>
        <w:rPr>
          <w:color w:val="000000"/>
        </w:rPr>
      </w:pPr>
      <w:r>
        <w:rPr>
          <w:rFonts w:eastAsia="Times New Roman" w:cs="Times New Roman"/>
          <w:color w:val="000000"/>
        </w:rPr>
        <w:t>The study also finds that test scores of ethnic minorities and girls are disproportionately (</w:t>
      </w:r>
      <w:r>
        <w:rPr>
          <w:rFonts w:ascii="宋体" w:hAnsi="宋体"/>
          <w:color w:val="000000"/>
        </w:rPr>
        <w:t>不成比例地</w:t>
      </w:r>
      <w:r>
        <w:rPr>
          <w:rFonts w:eastAsia="Times New Roman" w:cs="Times New Roman"/>
          <w:color w:val="000000"/>
        </w:rPr>
        <w:t>) impacted by PM2.5 levels. “Females and ethnic minorities face sexism and racism,” said Zang. “There are a lot of policies that are not friendly towards them. So, when they’re exposed to the same level of air pollution, they don’t have the resources to lessen the negative influences.” More privileged populations, however, might have more resources that allow them to live in a better environment, such as in houses with air purifiers.</w:t>
      </w:r>
    </w:p>
    <w:p w14:paraId="73833353" w14:textId="77777777" w:rsidR="00035134" w:rsidRDefault="00000000">
      <w:pPr>
        <w:spacing w:line="360" w:lineRule="auto"/>
        <w:ind w:firstLine="420"/>
        <w:textAlignment w:val="center"/>
        <w:rPr>
          <w:color w:val="000000"/>
        </w:rPr>
      </w:pPr>
      <w:r>
        <w:rPr>
          <w:rFonts w:eastAsia="Times New Roman" w:cs="Times New Roman"/>
          <w:color w:val="000000"/>
        </w:rPr>
        <w:t>“The level of PM2.5 pollution in the US is relatively low, but students living in areas below the current air quality standard of annual PM2.5 concentration are still negatively impacted by air pollution when it comes to their test scores,” said Zang. “We should aim to strengthen the annual PM2.5 standard to better protect our children.”</w:t>
      </w:r>
    </w:p>
    <w:p w14:paraId="0B54DC3C" w14:textId="77777777" w:rsidR="00035134" w:rsidRDefault="00000000">
      <w:pPr>
        <w:spacing w:line="360" w:lineRule="auto"/>
        <w:ind w:firstLine="420"/>
        <w:textAlignment w:val="center"/>
        <w:rPr>
          <w:color w:val="000000"/>
        </w:rPr>
      </w:pPr>
      <w:r>
        <w:rPr>
          <w:rFonts w:eastAsia="Times New Roman" w:cs="Times New Roman"/>
          <w:color w:val="000000"/>
        </w:rPr>
        <w:t>Air pollution is known to contribute to disease and death, and it also negatively affects students’ academic performance even at low levels of pollution. The subsequent studies, the researchers said, would involve looking at whether the findings hold true in different areas, and also the reasons behind the ethnic and sexual differences.</w:t>
      </w:r>
    </w:p>
    <w:p w14:paraId="51919E9F" w14:textId="77777777" w:rsidR="00035134" w:rsidRDefault="00000000">
      <w:pPr>
        <w:spacing w:line="360" w:lineRule="auto"/>
        <w:jc w:val="left"/>
        <w:textAlignment w:val="center"/>
        <w:rPr>
          <w:color w:val="000000"/>
        </w:rPr>
      </w:pPr>
      <w:r>
        <w:rPr>
          <w:color w:val="000000"/>
        </w:rPr>
        <w:t xml:space="preserve">8. </w:t>
      </w:r>
      <w:r>
        <w:rPr>
          <w:rFonts w:eastAsia="Times New Roman" w:cs="Times New Roman"/>
          <w:color w:val="000000"/>
        </w:rPr>
        <w:t>What’s the greatest advantage of the study?</w:t>
      </w:r>
    </w:p>
    <w:p w14:paraId="5A7F15C6" w14:textId="77777777" w:rsidR="00035134"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Tracking each student for 18 years.</w:t>
      </w:r>
      <w:r>
        <w:rPr>
          <w:color w:val="000000"/>
        </w:rPr>
        <w:tab/>
        <w:t xml:space="preserve">B. </w:t>
      </w:r>
      <w:r>
        <w:rPr>
          <w:rFonts w:eastAsia="Times New Roman" w:cs="Times New Roman"/>
          <w:color w:val="000000"/>
        </w:rPr>
        <w:t>Collecting more comprehensive data.</w:t>
      </w:r>
    </w:p>
    <w:p w14:paraId="587328DE" w14:textId="77777777" w:rsidR="00035134"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Measuring students’ PM2.5 exposure precisely.</w:t>
      </w:r>
      <w:r>
        <w:rPr>
          <w:color w:val="000000"/>
        </w:rPr>
        <w:tab/>
        <w:t xml:space="preserve">D. </w:t>
      </w:r>
      <w:r>
        <w:rPr>
          <w:rFonts w:eastAsia="Times New Roman" w:cs="Times New Roman"/>
          <w:color w:val="000000"/>
        </w:rPr>
        <w:t>Building links between air pollution and test scores.</w:t>
      </w:r>
    </w:p>
    <w:p w14:paraId="54F3A19E" w14:textId="77777777" w:rsidR="00035134" w:rsidRDefault="00000000">
      <w:pPr>
        <w:spacing w:line="360" w:lineRule="auto"/>
        <w:jc w:val="left"/>
        <w:textAlignment w:val="center"/>
        <w:rPr>
          <w:color w:val="000000"/>
        </w:rPr>
      </w:pPr>
      <w:r>
        <w:rPr>
          <w:color w:val="000000"/>
        </w:rPr>
        <w:t xml:space="preserve">9. </w:t>
      </w:r>
      <w:r>
        <w:rPr>
          <w:rFonts w:eastAsia="Times New Roman" w:cs="Times New Roman"/>
          <w:color w:val="000000"/>
        </w:rPr>
        <w:t>According to Zang, ethnic minorities and girls ________.</w:t>
      </w:r>
    </w:p>
    <w:p w14:paraId="218C037E" w14:textId="77777777" w:rsidR="00035134" w:rsidRDefault="00000000">
      <w:pPr>
        <w:spacing w:line="360" w:lineRule="auto"/>
        <w:jc w:val="left"/>
        <w:textAlignment w:val="center"/>
        <w:rPr>
          <w:color w:val="000000"/>
        </w:rPr>
      </w:pPr>
      <w:r>
        <w:rPr>
          <w:color w:val="000000"/>
        </w:rPr>
        <w:t xml:space="preserve">A. </w:t>
      </w:r>
      <w:r>
        <w:rPr>
          <w:rFonts w:eastAsia="Times New Roman" w:cs="Times New Roman"/>
          <w:color w:val="000000"/>
        </w:rPr>
        <w:t>benefit from current policies on PM2.5 pollution</w:t>
      </w:r>
    </w:p>
    <w:p w14:paraId="136EAB21" w14:textId="77777777" w:rsidR="00035134" w:rsidRDefault="00000000">
      <w:pPr>
        <w:spacing w:line="360" w:lineRule="auto"/>
        <w:jc w:val="left"/>
        <w:textAlignment w:val="center"/>
        <w:rPr>
          <w:color w:val="000000"/>
        </w:rPr>
      </w:pPr>
      <w:r>
        <w:rPr>
          <w:color w:val="000000"/>
        </w:rPr>
        <w:t xml:space="preserve">B. </w:t>
      </w:r>
      <w:r>
        <w:rPr>
          <w:rFonts w:eastAsia="Times New Roman" w:cs="Times New Roman"/>
          <w:color w:val="000000"/>
        </w:rPr>
        <w:t>have the lowest test scores due to their identities</w:t>
      </w:r>
    </w:p>
    <w:p w14:paraId="17A7C6DD" w14:textId="77777777" w:rsidR="00035134" w:rsidRDefault="00000000">
      <w:pPr>
        <w:spacing w:line="360" w:lineRule="auto"/>
        <w:jc w:val="left"/>
        <w:textAlignment w:val="center"/>
        <w:rPr>
          <w:color w:val="000000"/>
        </w:rPr>
      </w:pPr>
      <w:r>
        <w:rPr>
          <w:color w:val="000000"/>
        </w:rPr>
        <w:t xml:space="preserve">C. </w:t>
      </w:r>
      <w:r>
        <w:rPr>
          <w:rFonts w:eastAsia="Times New Roman" w:cs="Times New Roman"/>
          <w:color w:val="000000"/>
        </w:rPr>
        <w:t>lack resources to reduce the impact of air pollution</w:t>
      </w:r>
    </w:p>
    <w:p w14:paraId="1A84D6C4" w14:textId="77777777" w:rsidR="00035134" w:rsidRDefault="00000000">
      <w:pPr>
        <w:spacing w:line="360" w:lineRule="auto"/>
        <w:jc w:val="left"/>
        <w:textAlignment w:val="center"/>
        <w:rPr>
          <w:color w:val="000000"/>
        </w:rPr>
      </w:pPr>
      <w:r>
        <w:rPr>
          <w:color w:val="000000"/>
        </w:rPr>
        <w:t xml:space="preserve">D. </w:t>
      </w:r>
      <w:r>
        <w:rPr>
          <w:rFonts w:eastAsia="Times New Roman" w:cs="Times New Roman"/>
          <w:color w:val="000000"/>
        </w:rPr>
        <w:t>suffer from educational inequalities owing to their background</w:t>
      </w:r>
    </w:p>
    <w:p w14:paraId="752FE5CE" w14:textId="77777777" w:rsidR="00035134" w:rsidRDefault="00000000">
      <w:pPr>
        <w:spacing w:line="360" w:lineRule="auto"/>
        <w:jc w:val="left"/>
        <w:textAlignment w:val="center"/>
        <w:rPr>
          <w:color w:val="000000"/>
        </w:rPr>
      </w:pPr>
      <w:r>
        <w:rPr>
          <w:color w:val="000000"/>
        </w:rPr>
        <w:t xml:space="preserve">10. </w:t>
      </w:r>
      <w:r>
        <w:rPr>
          <w:rFonts w:eastAsia="Times New Roman" w:cs="Times New Roman"/>
          <w:color w:val="000000"/>
        </w:rPr>
        <w:t>What’s Zang doing in paragraph 3?</w:t>
      </w:r>
    </w:p>
    <w:p w14:paraId="4990106A" w14:textId="77777777" w:rsidR="00035134"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Offering a suggestion.</w:t>
      </w:r>
      <w:r>
        <w:rPr>
          <w:color w:val="000000"/>
        </w:rPr>
        <w:tab/>
        <w:t xml:space="preserve">B. </w:t>
      </w:r>
      <w:r>
        <w:rPr>
          <w:rFonts w:eastAsia="Times New Roman" w:cs="Times New Roman"/>
          <w:color w:val="000000"/>
        </w:rPr>
        <w:t>Raising a doubt.</w:t>
      </w:r>
    </w:p>
    <w:p w14:paraId="36D280A9" w14:textId="77777777" w:rsidR="00035134"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Making a comparison.</w:t>
      </w:r>
      <w:r>
        <w:rPr>
          <w:color w:val="000000"/>
        </w:rPr>
        <w:tab/>
        <w:t xml:space="preserve">D. </w:t>
      </w:r>
      <w:r>
        <w:rPr>
          <w:rFonts w:eastAsia="Times New Roman" w:cs="Times New Roman"/>
          <w:color w:val="000000"/>
        </w:rPr>
        <w:t>Giving a prediction.</w:t>
      </w:r>
    </w:p>
    <w:p w14:paraId="449E982E" w14:textId="77777777" w:rsidR="00035134" w:rsidRDefault="00000000">
      <w:pPr>
        <w:spacing w:line="360" w:lineRule="auto"/>
        <w:jc w:val="left"/>
        <w:textAlignment w:val="center"/>
        <w:rPr>
          <w:color w:val="000000"/>
        </w:rPr>
      </w:pPr>
      <w:r>
        <w:rPr>
          <w:color w:val="000000"/>
        </w:rPr>
        <w:t xml:space="preserve">11. </w:t>
      </w:r>
      <w:r>
        <w:rPr>
          <w:rFonts w:eastAsia="Times New Roman" w:cs="Times New Roman"/>
          <w:color w:val="000000"/>
        </w:rPr>
        <w:t>What might be the focus of the follow-up studies?</w:t>
      </w:r>
    </w:p>
    <w:p w14:paraId="1340ECD0" w14:textId="77777777" w:rsidR="00035134"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Applicability of the findings to other regions.</w:t>
      </w:r>
      <w:r>
        <w:rPr>
          <w:color w:val="000000"/>
        </w:rPr>
        <w:tab/>
        <w:t xml:space="preserve">B. </w:t>
      </w:r>
      <w:r>
        <w:rPr>
          <w:rFonts w:eastAsia="Times New Roman" w:cs="Times New Roman"/>
          <w:color w:val="000000"/>
        </w:rPr>
        <w:t>Ways to address racial and sexual differences.</w:t>
      </w:r>
    </w:p>
    <w:p w14:paraId="3CC9A1B5" w14:textId="77777777" w:rsidR="00035134"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Long-term impacts of air pollution on children.</w:t>
      </w:r>
      <w:r>
        <w:rPr>
          <w:color w:val="000000"/>
        </w:rPr>
        <w:tab/>
        <w:t xml:space="preserve">D. </w:t>
      </w:r>
      <w:r>
        <w:rPr>
          <w:rFonts w:eastAsia="Times New Roman" w:cs="Times New Roman"/>
          <w:color w:val="000000"/>
        </w:rPr>
        <w:t>Establishment of PM2.5 standard fit for children.</w:t>
      </w:r>
    </w:p>
    <w:p w14:paraId="1E4D74CC" w14:textId="77777777" w:rsidR="00035134" w:rsidRDefault="00000000">
      <w:pPr>
        <w:spacing w:line="360" w:lineRule="auto"/>
        <w:textAlignment w:val="center"/>
        <w:rPr>
          <w:color w:val="000000"/>
        </w:rPr>
      </w:pPr>
      <w:r>
        <w:rPr>
          <w:color w:val="2E75B6"/>
        </w:rPr>
        <w:t>【答案】</w:t>
      </w:r>
      <w:r>
        <w:rPr>
          <w:color w:val="000000"/>
        </w:rPr>
        <w:t>8. B    9. C    10. A    11. A</w:t>
      </w:r>
    </w:p>
    <w:p w14:paraId="1C8679FF" w14:textId="77777777" w:rsidR="00035134" w:rsidRDefault="00000000">
      <w:pPr>
        <w:spacing w:line="360" w:lineRule="auto"/>
        <w:textAlignment w:val="center"/>
        <w:rPr>
          <w:color w:val="000000"/>
        </w:rPr>
      </w:pPr>
      <w:r>
        <w:rPr>
          <w:color w:val="2E75B6"/>
        </w:rPr>
        <w:t>【解析】</w:t>
      </w:r>
    </w:p>
    <w:p w14:paraId="6E02F4D7" w14:textId="77777777" w:rsidR="00035134" w:rsidRDefault="00000000">
      <w:pPr>
        <w:spacing w:line="360" w:lineRule="auto"/>
        <w:textAlignment w:val="center"/>
        <w:rPr>
          <w:color w:val="000000"/>
        </w:rPr>
      </w:pPr>
      <w:r>
        <w:rPr>
          <w:color w:val="000000"/>
        </w:rPr>
        <w:t>【导语】</w:t>
      </w:r>
      <w:r>
        <w:rPr>
          <w:rFonts w:ascii="宋体" w:hAnsi="宋体"/>
          <w:color w:val="000000"/>
        </w:rPr>
        <w:t>这是一篇说明文。文章主要说明了耶鲁大学公共卫生学院的研究人员领导的一项新研究发现，空气污染可能会对标准化考试成绩产生负面影响。文章介绍了研究的具体发现以及相应的应对建议。</w:t>
      </w:r>
    </w:p>
    <w:p w14:paraId="0277C7B5" w14:textId="77777777" w:rsidR="00035134" w:rsidRDefault="00000000">
      <w:pPr>
        <w:spacing w:line="360" w:lineRule="auto"/>
        <w:textAlignment w:val="center"/>
        <w:rPr>
          <w:color w:val="000000"/>
        </w:rPr>
      </w:pPr>
      <w:r>
        <w:rPr>
          <w:color w:val="000000"/>
        </w:rPr>
        <w:t>【</w:t>
      </w:r>
      <w:r>
        <w:rPr>
          <w:color w:val="000000"/>
        </w:rPr>
        <w:t>8</w:t>
      </w:r>
      <w:r>
        <w:rPr>
          <w:color w:val="000000"/>
        </w:rPr>
        <w:t>题详解】</w:t>
      </w:r>
    </w:p>
    <w:p w14:paraId="483517EF" w14:textId="77777777" w:rsidR="00035134" w:rsidRDefault="00000000">
      <w:pPr>
        <w:spacing w:line="360" w:lineRule="auto"/>
        <w:textAlignment w:val="center"/>
        <w:rPr>
          <w:color w:val="000000"/>
        </w:rPr>
      </w:pPr>
      <w:r>
        <w:rPr>
          <w:rFonts w:ascii="宋体" w:hAnsi="宋体"/>
          <w:color w:val="000000"/>
        </w:rPr>
        <w:t>细节理解题。根据第一段“</w:t>
      </w:r>
      <w:r>
        <w:rPr>
          <w:rFonts w:eastAsia="Times New Roman" w:cs="Times New Roman"/>
          <w:color w:val="000000"/>
        </w:rPr>
        <w:t>“The biggest strength of this study is that we tracked every student in North Carolina in those years, for the whole time period that they were in the public schools,” said Emma Zang, coauthor of the study. (</w:t>
      </w:r>
      <w:r>
        <w:rPr>
          <w:rFonts w:ascii="宋体" w:hAnsi="宋体"/>
          <w:color w:val="000000"/>
        </w:rPr>
        <w:t>该研究的合著者</w:t>
      </w:r>
      <w:r>
        <w:rPr>
          <w:rFonts w:eastAsia="Times New Roman" w:cs="Times New Roman"/>
          <w:color w:val="000000"/>
        </w:rPr>
        <w:t>Emma Zang</w:t>
      </w:r>
      <w:r>
        <w:rPr>
          <w:rFonts w:ascii="宋体" w:hAnsi="宋体"/>
          <w:color w:val="000000"/>
        </w:rPr>
        <w:t>说：“这项研究最大的优势在于，我们追踪了北卡罗来纳州那些年的每一位学生，追踪了他们在公立学校上学的整个时间。”</w:t>
      </w:r>
      <w:r>
        <w:rPr>
          <w:rFonts w:eastAsia="Times New Roman" w:cs="Times New Roman"/>
          <w:color w:val="000000"/>
        </w:rPr>
        <w:t>)</w:t>
      </w:r>
      <w:r>
        <w:rPr>
          <w:rFonts w:ascii="宋体" w:hAnsi="宋体"/>
          <w:color w:val="000000"/>
        </w:rPr>
        <w:t>”可知，这项研究最大的优势是收集了更全面的数据。故选</w:t>
      </w:r>
      <w:r>
        <w:rPr>
          <w:rFonts w:eastAsia="Times New Roman" w:cs="Times New Roman"/>
          <w:color w:val="000000"/>
        </w:rPr>
        <w:t>B</w:t>
      </w:r>
      <w:r>
        <w:rPr>
          <w:rFonts w:ascii="宋体" w:hAnsi="宋体"/>
          <w:color w:val="000000"/>
        </w:rPr>
        <w:t>。</w:t>
      </w:r>
    </w:p>
    <w:p w14:paraId="37E419F9" w14:textId="77777777" w:rsidR="00035134" w:rsidRDefault="00000000">
      <w:pPr>
        <w:spacing w:line="360" w:lineRule="auto"/>
        <w:textAlignment w:val="center"/>
        <w:rPr>
          <w:color w:val="000000"/>
        </w:rPr>
      </w:pPr>
      <w:r>
        <w:rPr>
          <w:color w:val="000000"/>
        </w:rPr>
        <w:t>【</w:t>
      </w:r>
      <w:r>
        <w:rPr>
          <w:color w:val="000000"/>
        </w:rPr>
        <w:t>9</w:t>
      </w:r>
      <w:r>
        <w:rPr>
          <w:color w:val="000000"/>
        </w:rPr>
        <w:t>题详解】</w:t>
      </w:r>
    </w:p>
    <w:p w14:paraId="44C53063" w14:textId="77777777" w:rsidR="00035134" w:rsidRDefault="00000000">
      <w:pPr>
        <w:spacing w:line="360" w:lineRule="auto"/>
        <w:textAlignment w:val="center"/>
        <w:rPr>
          <w:color w:val="000000"/>
        </w:rPr>
      </w:pPr>
      <w:r>
        <w:rPr>
          <w:rFonts w:ascii="宋体" w:hAnsi="宋体"/>
          <w:color w:val="000000"/>
        </w:rPr>
        <w:t>细节理解题。根据第二段“</w:t>
      </w:r>
      <w:r>
        <w:rPr>
          <w:rFonts w:eastAsia="Times New Roman" w:cs="Times New Roman"/>
          <w:color w:val="000000"/>
        </w:rPr>
        <w:t>So, when they’re exposed to the same level of air pollution, they don’t have the resources to lessen the negative influences. (</w:t>
      </w:r>
      <w:r>
        <w:rPr>
          <w:rFonts w:ascii="宋体" w:hAnsi="宋体"/>
          <w:color w:val="000000"/>
        </w:rPr>
        <w:t>所以，当他们暴露在同样水平的空气污染中时，他们没有资源来减轻负面影响</w:t>
      </w:r>
      <w:r>
        <w:rPr>
          <w:rFonts w:eastAsia="Times New Roman" w:cs="Times New Roman"/>
          <w:color w:val="000000"/>
        </w:rPr>
        <w:t>)</w:t>
      </w:r>
      <w:r>
        <w:rPr>
          <w:rFonts w:ascii="宋体" w:hAnsi="宋体"/>
          <w:color w:val="000000"/>
        </w:rPr>
        <w:t>”可知，少数族裔和女孩缺乏减少空气污染影响的资源。故选</w:t>
      </w:r>
      <w:r>
        <w:rPr>
          <w:rFonts w:eastAsia="Times New Roman" w:cs="Times New Roman"/>
          <w:color w:val="000000"/>
        </w:rPr>
        <w:t>C</w:t>
      </w:r>
      <w:r>
        <w:rPr>
          <w:rFonts w:ascii="宋体" w:hAnsi="宋体"/>
          <w:color w:val="000000"/>
        </w:rPr>
        <w:t>。</w:t>
      </w:r>
    </w:p>
    <w:p w14:paraId="5BDE1204" w14:textId="77777777" w:rsidR="00035134" w:rsidRDefault="00000000">
      <w:pPr>
        <w:spacing w:line="360" w:lineRule="auto"/>
        <w:textAlignment w:val="center"/>
        <w:rPr>
          <w:color w:val="000000"/>
        </w:rPr>
      </w:pPr>
      <w:r>
        <w:rPr>
          <w:color w:val="000000"/>
        </w:rPr>
        <w:t>【</w:t>
      </w:r>
      <w:r>
        <w:rPr>
          <w:color w:val="000000"/>
        </w:rPr>
        <w:t>10</w:t>
      </w:r>
      <w:r>
        <w:rPr>
          <w:color w:val="000000"/>
        </w:rPr>
        <w:t>题详解】</w:t>
      </w:r>
    </w:p>
    <w:p w14:paraId="71660B4D" w14:textId="77777777" w:rsidR="00035134" w:rsidRDefault="00000000">
      <w:pPr>
        <w:spacing w:line="360" w:lineRule="auto"/>
        <w:textAlignment w:val="center"/>
        <w:rPr>
          <w:color w:val="000000"/>
        </w:rPr>
      </w:pPr>
      <w:r>
        <w:rPr>
          <w:rFonts w:ascii="宋体" w:hAnsi="宋体"/>
          <w:color w:val="000000"/>
        </w:rPr>
        <w:t>细节理解题。根据第三段“</w:t>
      </w:r>
      <w:r>
        <w:rPr>
          <w:rFonts w:eastAsia="Times New Roman" w:cs="Times New Roman"/>
          <w:color w:val="000000"/>
        </w:rPr>
        <w:t>“The level of PM2.5 pollution in the US is relatively low, but students living in areas below the current air quality standard of annual PM2.5 concentration are still negatively impacted by air pollution when it comes to their test scores,” said Zang. “We should aim to strengthen the annual PM2.5 standard to better protect our children.” (</w:t>
      </w:r>
      <w:r>
        <w:rPr>
          <w:rFonts w:ascii="宋体" w:hAnsi="宋体"/>
          <w:color w:val="000000"/>
        </w:rPr>
        <w:t>“美国的</w:t>
      </w:r>
      <w:r>
        <w:rPr>
          <w:rFonts w:eastAsia="Times New Roman" w:cs="Times New Roman"/>
          <w:color w:val="000000"/>
        </w:rPr>
        <w:t>PM2.5</w:t>
      </w:r>
      <w:r>
        <w:rPr>
          <w:rFonts w:ascii="宋体" w:hAnsi="宋体"/>
          <w:color w:val="000000"/>
        </w:rPr>
        <w:t>污染水平相对较低，但生活在低于当前</w:t>
      </w:r>
      <w:r>
        <w:rPr>
          <w:rFonts w:eastAsia="Times New Roman" w:cs="Times New Roman"/>
          <w:color w:val="000000"/>
        </w:rPr>
        <w:t>PM2.5</w:t>
      </w:r>
      <w:r>
        <w:rPr>
          <w:rFonts w:ascii="宋体" w:hAnsi="宋体"/>
          <w:color w:val="000000"/>
        </w:rPr>
        <w:t>年空气质量标准地区的学生，在考试成绩方面仍然受到空气污染的负面影响，”</w:t>
      </w:r>
      <w:r>
        <w:rPr>
          <w:rFonts w:eastAsia="Times New Roman" w:cs="Times New Roman"/>
          <w:color w:val="000000"/>
        </w:rPr>
        <w:t>Zang</w:t>
      </w:r>
      <w:r>
        <w:rPr>
          <w:rFonts w:ascii="宋体" w:hAnsi="宋体"/>
          <w:color w:val="000000"/>
        </w:rPr>
        <w:t>说。“我们应该致力于提高</w:t>
      </w:r>
      <w:r>
        <w:rPr>
          <w:rFonts w:eastAsia="Times New Roman" w:cs="Times New Roman"/>
          <w:color w:val="000000"/>
        </w:rPr>
        <w:t>PM2.5</w:t>
      </w:r>
      <w:r>
        <w:rPr>
          <w:rFonts w:ascii="宋体" w:hAnsi="宋体"/>
          <w:color w:val="000000"/>
        </w:rPr>
        <w:t>年度标准，以更好地保护我们的孩子。”</w:t>
      </w:r>
      <w:r>
        <w:rPr>
          <w:rFonts w:eastAsia="Times New Roman" w:cs="Times New Roman"/>
          <w:color w:val="000000"/>
        </w:rPr>
        <w:t>)</w:t>
      </w:r>
      <w:r>
        <w:rPr>
          <w:rFonts w:ascii="宋体" w:hAnsi="宋体"/>
          <w:color w:val="000000"/>
        </w:rPr>
        <w:t>”可知，臧在第三段提供建议。故选</w:t>
      </w:r>
      <w:r>
        <w:rPr>
          <w:rFonts w:eastAsia="Times New Roman" w:cs="Times New Roman"/>
          <w:color w:val="000000"/>
        </w:rPr>
        <w:t>A</w:t>
      </w:r>
      <w:r>
        <w:rPr>
          <w:rFonts w:ascii="宋体" w:hAnsi="宋体"/>
          <w:color w:val="000000"/>
        </w:rPr>
        <w:t>。</w:t>
      </w:r>
    </w:p>
    <w:p w14:paraId="72CC7FBB" w14:textId="77777777" w:rsidR="00035134" w:rsidRDefault="00000000">
      <w:pPr>
        <w:spacing w:line="360" w:lineRule="auto"/>
        <w:textAlignment w:val="center"/>
        <w:rPr>
          <w:color w:val="000000"/>
        </w:rPr>
      </w:pPr>
      <w:r>
        <w:rPr>
          <w:color w:val="000000"/>
        </w:rPr>
        <w:t>【</w:t>
      </w:r>
      <w:r>
        <w:rPr>
          <w:color w:val="000000"/>
        </w:rPr>
        <w:t>11</w:t>
      </w:r>
      <w:r>
        <w:rPr>
          <w:color w:val="000000"/>
        </w:rPr>
        <w:t>题详解】</w:t>
      </w:r>
    </w:p>
    <w:p w14:paraId="2A4D2564" w14:textId="77777777" w:rsidR="00035134" w:rsidRDefault="00000000">
      <w:pPr>
        <w:spacing w:line="360" w:lineRule="auto"/>
        <w:textAlignment w:val="center"/>
        <w:rPr>
          <w:color w:val="000000"/>
        </w:rPr>
      </w:pPr>
      <w:r>
        <w:rPr>
          <w:rFonts w:ascii="宋体" w:hAnsi="宋体"/>
          <w:color w:val="000000"/>
        </w:rPr>
        <w:t>推理判断题。根据最后一段“</w:t>
      </w:r>
      <w:r>
        <w:rPr>
          <w:rFonts w:eastAsia="Times New Roman" w:cs="Times New Roman"/>
          <w:color w:val="000000"/>
        </w:rPr>
        <w:t>The subsequent studies, the researchers said, would involve looking at whether the findings hold true in different areas, and also the reasons behind the ethnic and sexual differences. (</w:t>
      </w:r>
      <w:r>
        <w:rPr>
          <w:rFonts w:ascii="宋体" w:hAnsi="宋体"/>
          <w:color w:val="000000"/>
        </w:rPr>
        <w:t>研究人员说，接下来的研究将包括观察这些发现是否在不同的领域也适用，以及族裔和性别差异背后的原因</w:t>
      </w:r>
      <w:r>
        <w:rPr>
          <w:rFonts w:eastAsia="Times New Roman" w:cs="Times New Roman"/>
          <w:color w:val="000000"/>
        </w:rPr>
        <w:t>)</w:t>
      </w:r>
      <w:r>
        <w:rPr>
          <w:rFonts w:ascii="宋体" w:hAnsi="宋体"/>
          <w:color w:val="000000"/>
        </w:rPr>
        <w:t>”可推知，后续研究的重点可能是调查结果对其他区域的适用性。故选</w:t>
      </w:r>
      <w:r>
        <w:rPr>
          <w:rFonts w:eastAsia="Times New Roman" w:cs="Times New Roman"/>
          <w:color w:val="000000"/>
        </w:rPr>
        <w:t>A</w:t>
      </w:r>
      <w:r>
        <w:rPr>
          <w:rFonts w:ascii="宋体" w:hAnsi="宋体"/>
          <w:color w:val="000000"/>
        </w:rPr>
        <w:t>。</w:t>
      </w:r>
    </w:p>
    <w:p w14:paraId="6CA03BED" w14:textId="77777777" w:rsidR="00035134" w:rsidRDefault="00000000">
      <w:pPr>
        <w:spacing w:line="360" w:lineRule="auto"/>
        <w:jc w:val="center"/>
        <w:textAlignment w:val="center"/>
        <w:rPr>
          <w:color w:val="000000"/>
        </w:rPr>
      </w:pPr>
      <w:r>
        <w:rPr>
          <w:rFonts w:eastAsia="Times New Roman" w:cs="Times New Roman"/>
          <w:b/>
          <w:color w:val="000000"/>
          <w:sz w:val="24"/>
        </w:rPr>
        <w:t>D</w:t>
      </w:r>
    </w:p>
    <w:p w14:paraId="5A27E1B1" w14:textId="77777777" w:rsidR="00035134" w:rsidRDefault="00000000">
      <w:pPr>
        <w:spacing w:line="360" w:lineRule="auto"/>
        <w:ind w:firstLine="420"/>
        <w:textAlignment w:val="center"/>
        <w:rPr>
          <w:color w:val="000000"/>
        </w:rPr>
      </w:pPr>
      <w:r>
        <w:rPr>
          <w:rFonts w:eastAsia="Times New Roman" w:cs="Times New Roman"/>
          <w:color w:val="000000"/>
        </w:rPr>
        <w:t>French schools once prized the nutritional value of wine. So commonly was it served to children that in 1956 the government banned wine in school canteens—and even then, only for the under-14s. France was the world’s biggest wine producer last year. A bottle of wine has long been to the French meal what fast driving is to the German motorway: an ordinary habit, national right and personal pleasure.</w:t>
      </w:r>
    </w:p>
    <w:p w14:paraId="470A2109" w14:textId="77777777" w:rsidR="00035134" w:rsidRDefault="00000000">
      <w:pPr>
        <w:spacing w:line="360" w:lineRule="auto"/>
        <w:ind w:firstLine="420"/>
        <w:textAlignment w:val="center"/>
        <w:rPr>
          <w:color w:val="000000"/>
        </w:rPr>
      </w:pPr>
      <w:r>
        <w:rPr>
          <w:rFonts w:eastAsia="Times New Roman" w:cs="Times New Roman"/>
          <w:color w:val="000000"/>
        </w:rPr>
        <w:t>No longer. In 2022 roughly 10% of French people drank wine every day, down from half in 1980. Back in 1960 the French drank an average of 116 liters of everyday wine per person. Between 2000 and 2018 that shrank from 28 liters to just 17. A glass of wine is an increasingly rare sight at the lunch table.</w:t>
      </w:r>
    </w:p>
    <w:p w14:paraId="6AA23906" w14:textId="77777777" w:rsidR="00035134" w:rsidRDefault="00000000">
      <w:pPr>
        <w:spacing w:line="360" w:lineRule="auto"/>
        <w:ind w:firstLine="420"/>
        <w:textAlignment w:val="center"/>
        <w:rPr>
          <w:color w:val="000000"/>
        </w:rPr>
      </w:pPr>
      <w:r>
        <w:rPr>
          <w:rFonts w:eastAsia="Times New Roman" w:cs="Times New Roman"/>
          <w:color w:val="000000"/>
        </w:rPr>
        <w:t>What is going on? It is not simply price. A bottle of Bordeaux can still be found in a French supermarket for under €3. Some village co-operatives sell local produce straight from the vat for €l.90 a liter—less than fresh orange juice. A better explanation is that a beer-drinking trend is challenging Mediterranean habits. The French now tell polls that they prefer beer to wine. Beer accounts for more than half of all alcohol bought in French supermarkets. Even in southern France, some cafes serve imported Belgian or German beer on tap.</w:t>
      </w:r>
    </w:p>
    <w:p w14:paraId="6C728474" w14:textId="77777777" w:rsidR="00035134" w:rsidRDefault="00000000">
      <w:pPr>
        <w:spacing w:line="360" w:lineRule="auto"/>
        <w:ind w:firstLine="420"/>
        <w:textAlignment w:val="center"/>
        <w:rPr>
          <w:color w:val="000000"/>
        </w:rPr>
      </w:pPr>
      <w:r>
        <w:rPr>
          <w:rFonts w:eastAsia="Times New Roman" w:cs="Times New Roman"/>
          <w:color w:val="000000"/>
        </w:rPr>
        <w:t xml:space="preserve">Most important, a health-conscious younger generation is drinking less. A quarter of French 18- to 34-year-olds say they never drink alcohol. Fully 39% of under-35s say that they do not drink wine, next to only 27% of the over-50s. </w:t>
      </w:r>
      <w:r>
        <w:rPr>
          <w:rFonts w:eastAsia="Times New Roman" w:cs="Times New Roman"/>
          <w:b/>
          <w:color w:val="000000"/>
          <w:u w:val="single"/>
        </w:rPr>
        <w:t>Le dry January</w:t>
      </w:r>
      <w:r>
        <w:rPr>
          <w:rFonts w:eastAsia="Times New Roman" w:cs="Times New Roman"/>
          <w:color w:val="000000"/>
        </w:rPr>
        <w:t xml:space="preserve"> has entered the national vocabulary. No- and low-alcohol drinks are spreading. A younger generation is rejecting old Mediterranean habits. In an attempt to “speak to Generation Z by adopting its codes”, Pernod Ricard, a drinks giant, runs a marketing campaign with the slogan “Drink more…water”.</w:t>
      </w:r>
    </w:p>
    <w:p w14:paraId="005037DA" w14:textId="77777777" w:rsidR="00035134" w:rsidRDefault="00000000">
      <w:pPr>
        <w:spacing w:line="360" w:lineRule="auto"/>
        <w:ind w:firstLine="420"/>
        <w:textAlignment w:val="center"/>
        <w:rPr>
          <w:color w:val="000000"/>
        </w:rPr>
      </w:pPr>
      <w:r>
        <w:rPr>
          <w:rFonts w:eastAsia="Times New Roman" w:cs="Times New Roman"/>
          <w:color w:val="000000"/>
        </w:rPr>
        <w:t>Of course, consumption of high-quality wine remains strong. But the decline of cheaper stuff has wider consequences for France. Last summer the government allowed €200m to buy surplus low-end wine that producers could not sell. In some areas, farmers are tearing off lesser vines (</w:t>
      </w:r>
      <w:r>
        <w:rPr>
          <w:rFonts w:ascii="宋体" w:hAnsi="宋体"/>
          <w:color w:val="000000"/>
        </w:rPr>
        <w:t>葡萄藤</w:t>
      </w:r>
      <w:r>
        <w:rPr>
          <w:rFonts w:eastAsia="Times New Roman" w:cs="Times New Roman"/>
          <w:color w:val="000000"/>
        </w:rPr>
        <w:t>) altogether. Less alcohol may improve health, but not necessarily the mood or landscapes of rural France.</w:t>
      </w:r>
    </w:p>
    <w:p w14:paraId="207B5447" w14:textId="77777777" w:rsidR="00035134" w:rsidRDefault="00000000">
      <w:pPr>
        <w:spacing w:line="360" w:lineRule="auto"/>
        <w:jc w:val="left"/>
        <w:textAlignment w:val="center"/>
        <w:rPr>
          <w:color w:val="000000"/>
        </w:rPr>
      </w:pPr>
      <w:r>
        <w:rPr>
          <w:color w:val="000000"/>
        </w:rPr>
        <w:t xml:space="preserve">12. </w:t>
      </w:r>
      <w:r>
        <w:rPr>
          <w:rFonts w:eastAsia="Times New Roman" w:cs="Times New Roman"/>
          <w:color w:val="000000"/>
        </w:rPr>
        <w:t>What can we learn from the first paragraph?</w:t>
      </w:r>
    </w:p>
    <w:p w14:paraId="365CF678" w14:textId="77777777" w:rsidR="00035134" w:rsidRDefault="00000000">
      <w:pPr>
        <w:spacing w:line="360" w:lineRule="auto"/>
        <w:jc w:val="left"/>
        <w:textAlignment w:val="center"/>
        <w:rPr>
          <w:color w:val="000000"/>
        </w:rPr>
      </w:pPr>
      <w:r>
        <w:rPr>
          <w:color w:val="000000"/>
        </w:rPr>
        <w:t xml:space="preserve">A. </w:t>
      </w:r>
      <w:r>
        <w:rPr>
          <w:rFonts w:eastAsia="Times New Roman" w:cs="Times New Roman"/>
          <w:color w:val="000000"/>
        </w:rPr>
        <w:t>Serving wine to French children has been banned.</w:t>
      </w:r>
    </w:p>
    <w:p w14:paraId="2768372E" w14:textId="77777777" w:rsidR="00035134" w:rsidRDefault="00000000">
      <w:pPr>
        <w:spacing w:line="360" w:lineRule="auto"/>
        <w:jc w:val="left"/>
        <w:textAlignment w:val="center"/>
        <w:rPr>
          <w:color w:val="000000"/>
        </w:rPr>
      </w:pPr>
      <w:r>
        <w:rPr>
          <w:color w:val="000000"/>
        </w:rPr>
        <w:t xml:space="preserve">B. </w:t>
      </w:r>
      <w:r>
        <w:rPr>
          <w:rFonts w:eastAsia="Times New Roman" w:cs="Times New Roman"/>
          <w:color w:val="000000"/>
        </w:rPr>
        <w:t>Drinking wine is as dangerous a habit as fast driving.</w:t>
      </w:r>
    </w:p>
    <w:p w14:paraId="6419B487" w14:textId="77777777" w:rsidR="00035134" w:rsidRDefault="00000000">
      <w:pPr>
        <w:spacing w:line="360" w:lineRule="auto"/>
        <w:jc w:val="left"/>
        <w:textAlignment w:val="center"/>
        <w:rPr>
          <w:color w:val="000000"/>
        </w:rPr>
      </w:pPr>
      <w:r>
        <w:rPr>
          <w:color w:val="000000"/>
        </w:rPr>
        <w:t xml:space="preserve">C. </w:t>
      </w:r>
      <w:r>
        <w:rPr>
          <w:rFonts w:eastAsia="Times New Roman" w:cs="Times New Roman"/>
          <w:color w:val="000000"/>
        </w:rPr>
        <w:t>Wine consumption has long been a practice in France.</w:t>
      </w:r>
    </w:p>
    <w:p w14:paraId="492F908F" w14:textId="77777777" w:rsidR="00035134" w:rsidRDefault="00000000">
      <w:pPr>
        <w:spacing w:line="360" w:lineRule="auto"/>
        <w:jc w:val="left"/>
        <w:textAlignment w:val="center"/>
        <w:rPr>
          <w:color w:val="000000"/>
        </w:rPr>
      </w:pPr>
      <w:r>
        <w:rPr>
          <w:color w:val="000000"/>
        </w:rPr>
        <w:t xml:space="preserve">D. </w:t>
      </w:r>
      <w:r>
        <w:rPr>
          <w:rFonts w:eastAsia="Times New Roman" w:cs="Times New Roman"/>
          <w:color w:val="000000"/>
        </w:rPr>
        <w:t>Nutritional value of wine is widely recognized in France.</w:t>
      </w:r>
    </w:p>
    <w:p w14:paraId="40C99EE8" w14:textId="77777777" w:rsidR="00035134" w:rsidRDefault="00000000">
      <w:pPr>
        <w:spacing w:line="360" w:lineRule="auto"/>
        <w:jc w:val="left"/>
        <w:textAlignment w:val="center"/>
        <w:rPr>
          <w:color w:val="000000"/>
        </w:rPr>
      </w:pPr>
      <w:r>
        <w:rPr>
          <w:color w:val="000000"/>
        </w:rPr>
        <w:t xml:space="preserve">13. </w:t>
      </w:r>
      <w:r>
        <w:rPr>
          <w:rFonts w:eastAsia="Times New Roman" w:cs="Times New Roman"/>
          <w:color w:val="000000"/>
        </w:rPr>
        <w:t>What’s the major reason for the French people drinking less wine?</w:t>
      </w:r>
    </w:p>
    <w:p w14:paraId="11E205C6" w14:textId="77777777" w:rsidR="00035134"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Health concern.</w:t>
      </w:r>
      <w:r>
        <w:rPr>
          <w:color w:val="000000"/>
        </w:rPr>
        <w:tab/>
        <w:t xml:space="preserve">B. </w:t>
      </w:r>
      <w:r>
        <w:rPr>
          <w:rFonts w:eastAsia="Times New Roman" w:cs="Times New Roman"/>
          <w:color w:val="000000"/>
        </w:rPr>
        <w:t>Challenge from beer.</w:t>
      </w:r>
    </w:p>
    <w:p w14:paraId="27042817" w14:textId="77777777" w:rsidR="00035134"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Economic decline.</w:t>
      </w:r>
      <w:r>
        <w:rPr>
          <w:color w:val="000000"/>
        </w:rPr>
        <w:tab/>
        <w:t xml:space="preserve">D. </w:t>
      </w:r>
      <w:r>
        <w:rPr>
          <w:rFonts w:eastAsia="Times New Roman" w:cs="Times New Roman"/>
          <w:color w:val="000000"/>
        </w:rPr>
        <w:t>Shortage of wine supply.</w:t>
      </w:r>
    </w:p>
    <w:p w14:paraId="6582C5CE" w14:textId="77777777" w:rsidR="00035134" w:rsidRDefault="00000000">
      <w:pPr>
        <w:spacing w:line="360" w:lineRule="auto"/>
        <w:jc w:val="left"/>
        <w:textAlignment w:val="center"/>
        <w:rPr>
          <w:color w:val="000000"/>
        </w:rPr>
      </w:pPr>
      <w:r>
        <w:rPr>
          <w:color w:val="000000"/>
        </w:rPr>
        <w:t xml:space="preserve">14. </w:t>
      </w:r>
      <w:r>
        <w:rPr>
          <w:rFonts w:eastAsia="Times New Roman" w:cs="Times New Roman"/>
          <w:color w:val="000000"/>
        </w:rPr>
        <w:t>What does the underlined part “Le dry January” in paragraph 4 probably refer to?</w:t>
      </w:r>
    </w:p>
    <w:p w14:paraId="64EB6CAA" w14:textId="77777777" w:rsidR="00035134" w:rsidRDefault="00000000">
      <w:pPr>
        <w:spacing w:line="360" w:lineRule="auto"/>
        <w:jc w:val="left"/>
        <w:textAlignment w:val="center"/>
        <w:rPr>
          <w:color w:val="000000"/>
        </w:rPr>
      </w:pPr>
      <w:r>
        <w:rPr>
          <w:color w:val="000000"/>
        </w:rPr>
        <w:t xml:space="preserve">A. </w:t>
      </w:r>
      <w:r>
        <w:rPr>
          <w:rFonts w:eastAsia="Times New Roman" w:cs="Times New Roman"/>
          <w:color w:val="000000"/>
        </w:rPr>
        <w:t>A season of poor grape harvest.</w:t>
      </w:r>
    </w:p>
    <w:p w14:paraId="36B4A720" w14:textId="77777777" w:rsidR="00035134" w:rsidRDefault="00000000">
      <w:pPr>
        <w:spacing w:line="360" w:lineRule="auto"/>
        <w:jc w:val="left"/>
        <w:textAlignment w:val="center"/>
        <w:rPr>
          <w:color w:val="000000"/>
        </w:rPr>
      </w:pPr>
      <w:r>
        <w:rPr>
          <w:color w:val="000000"/>
        </w:rPr>
        <w:t xml:space="preserve">B. </w:t>
      </w:r>
      <w:r>
        <w:rPr>
          <w:rFonts w:eastAsia="Times New Roman" w:cs="Times New Roman"/>
          <w:color w:val="000000"/>
        </w:rPr>
        <w:t>A period when the weather is dry.</w:t>
      </w:r>
    </w:p>
    <w:p w14:paraId="4B7C49A5" w14:textId="77777777" w:rsidR="00035134" w:rsidRDefault="00000000">
      <w:pPr>
        <w:spacing w:line="360" w:lineRule="auto"/>
        <w:jc w:val="left"/>
        <w:textAlignment w:val="center"/>
        <w:rPr>
          <w:color w:val="000000"/>
        </w:rPr>
      </w:pPr>
      <w:r>
        <w:rPr>
          <w:color w:val="000000"/>
        </w:rPr>
        <w:t xml:space="preserve">C. </w:t>
      </w:r>
      <w:r>
        <w:rPr>
          <w:rFonts w:eastAsia="Times New Roman" w:cs="Times New Roman"/>
          <w:color w:val="000000"/>
        </w:rPr>
        <w:t>An organization advocating drinking water.</w:t>
      </w:r>
    </w:p>
    <w:p w14:paraId="7A2222AB" w14:textId="77777777" w:rsidR="00035134" w:rsidRDefault="00000000">
      <w:pPr>
        <w:spacing w:line="360" w:lineRule="auto"/>
        <w:jc w:val="left"/>
        <w:textAlignment w:val="center"/>
        <w:rPr>
          <w:color w:val="000000"/>
        </w:rPr>
      </w:pPr>
      <w:r>
        <w:rPr>
          <w:color w:val="000000"/>
        </w:rPr>
        <w:t xml:space="preserve">D. </w:t>
      </w:r>
      <w:r>
        <w:rPr>
          <w:rFonts w:eastAsia="Times New Roman" w:cs="Times New Roman"/>
          <w:color w:val="000000"/>
        </w:rPr>
        <w:t>A campaign calling for less wine consumption.</w:t>
      </w:r>
    </w:p>
    <w:p w14:paraId="0A98F143" w14:textId="77777777" w:rsidR="00035134" w:rsidRDefault="00000000">
      <w:pPr>
        <w:spacing w:line="360" w:lineRule="auto"/>
        <w:jc w:val="left"/>
        <w:textAlignment w:val="center"/>
        <w:rPr>
          <w:color w:val="000000"/>
        </w:rPr>
      </w:pPr>
      <w:r>
        <w:rPr>
          <w:color w:val="000000"/>
        </w:rPr>
        <w:t xml:space="preserve">15. </w:t>
      </w:r>
      <w:r>
        <w:rPr>
          <w:rFonts w:eastAsia="Times New Roman" w:cs="Times New Roman"/>
          <w:color w:val="000000"/>
        </w:rPr>
        <w:t>What can be inferred from the last paragraph?</w:t>
      </w:r>
    </w:p>
    <w:p w14:paraId="286C43A0" w14:textId="77777777" w:rsidR="00035134" w:rsidRDefault="00000000">
      <w:pPr>
        <w:spacing w:line="360" w:lineRule="auto"/>
        <w:jc w:val="left"/>
        <w:textAlignment w:val="center"/>
        <w:rPr>
          <w:color w:val="000000"/>
        </w:rPr>
      </w:pPr>
      <w:r>
        <w:rPr>
          <w:color w:val="000000"/>
        </w:rPr>
        <w:t xml:space="preserve">A. </w:t>
      </w:r>
      <w:r>
        <w:rPr>
          <w:rFonts w:eastAsia="Times New Roman" w:cs="Times New Roman"/>
          <w:color w:val="000000"/>
        </w:rPr>
        <w:t>Consumption of low-quality wine remains unchanged.</w:t>
      </w:r>
    </w:p>
    <w:p w14:paraId="5C6B1203" w14:textId="77777777" w:rsidR="00035134" w:rsidRDefault="00000000">
      <w:pPr>
        <w:spacing w:line="360" w:lineRule="auto"/>
        <w:jc w:val="left"/>
        <w:textAlignment w:val="center"/>
        <w:rPr>
          <w:color w:val="000000"/>
        </w:rPr>
      </w:pPr>
      <w:r>
        <w:rPr>
          <w:color w:val="000000"/>
        </w:rPr>
        <w:t xml:space="preserve">B. </w:t>
      </w:r>
      <w:r>
        <w:rPr>
          <w:rFonts w:eastAsia="Times New Roman" w:cs="Times New Roman"/>
          <w:color w:val="000000"/>
        </w:rPr>
        <w:t>Production of high-end wine is lower than that of low-end wine.</w:t>
      </w:r>
    </w:p>
    <w:p w14:paraId="129EE279" w14:textId="77777777" w:rsidR="00035134" w:rsidRDefault="00000000">
      <w:pPr>
        <w:spacing w:line="360" w:lineRule="auto"/>
        <w:jc w:val="left"/>
        <w:textAlignment w:val="center"/>
        <w:rPr>
          <w:color w:val="000000"/>
        </w:rPr>
      </w:pPr>
      <w:r>
        <w:rPr>
          <w:color w:val="000000"/>
        </w:rPr>
        <w:t xml:space="preserve">C. </w:t>
      </w:r>
      <w:r>
        <w:rPr>
          <w:rFonts w:eastAsia="Times New Roman" w:cs="Times New Roman"/>
          <w:color w:val="000000"/>
        </w:rPr>
        <w:t>Farmers who produce more wine are awarded by the government.</w:t>
      </w:r>
    </w:p>
    <w:p w14:paraId="7462E637" w14:textId="77777777" w:rsidR="00035134" w:rsidRDefault="00000000">
      <w:pPr>
        <w:spacing w:line="360" w:lineRule="auto"/>
        <w:jc w:val="left"/>
        <w:textAlignment w:val="center"/>
        <w:rPr>
          <w:color w:val="000000"/>
        </w:rPr>
      </w:pPr>
      <w:r>
        <w:rPr>
          <w:color w:val="000000"/>
        </w:rPr>
        <w:t xml:space="preserve">D. </w:t>
      </w:r>
      <w:r>
        <w:rPr>
          <w:rFonts w:eastAsia="Times New Roman" w:cs="Times New Roman"/>
          <w:color w:val="000000"/>
        </w:rPr>
        <w:t>Not all French people benefit from the decline of wine consumption.</w:t>
      </w:r>
    </w:p>
    <w:p w14:paraId="1126B6E8" w14:textId="77777777" w:rsidR="00035134" w:rsidRDefault="00000000">
      <w:pPr>
        <w:spacing w:line="360" w:lineRule="auto"/>
        <w:textAlignment w:val="center"/>
        <w:rPr>
          <w:color w:val="000000"/>
        </w:rPr>
      </w:pPr>
      <w:r>
        <w:rPr>
          <w:color w:val="2E75B6"/>
        </w:rPr>
        <w:t>【答案】</w:t>
      </w:r>
      <w:r>
        <w:rPr>
          <w:color w:val="000000"/>
        </w:rPr>
        <w:t>12. C    13. A    14. D    15. D</w:t>
      </w:r>
    </w:p>
    <w:p w14:paraId="15439D8D" w14:textId="77777777" w:rsidR="00035134" w:rsidRDefault="00000000">
      <w:pPr>
        <w:spacing w:line="360" w:lineRule="auto"/>
        <w:textAlignment w:val="center"/>
        <w:rPr>
          <w:color w:val="000000"/>
        </w:rPr>
      </w:pPr>
      <w:r>
        <w:rPr>
          <w:color w:val="2E75B6"/>
        </w:rPr>
        <w:t>【解析】</w:t>
      </w:r>
    </w:p>
    <w:p w14:paraId="5DFFF7B2" w14:textId="77777777" w:rsidR="00035134" w:rsidRDefault="00000000">
      <w:pPr>
        <w:spacing w:line="360" w:lineRule="auto"/>
        <w:jc w:val="left"/>
        <w:textAlignment w:val="center"/>
        <w:rPr>
          <w:color w:val="000000"/>
        </w:rPr>
      </w:pPr>
      <w:r>
        <w:rPr>
          <w:color w:val="000000"/>
        </w:rPr>
        <w:t>【导语】这是一篇说明文。文章主要说明了法国葡萄酒消费下降，年轻人更健康意识，啤酒流行挑战传统，低端酒过剩致农民受影响，国家面貌变化。</w:t>
      </w:r>
    </w:p>
    <w:p w14:paraId="3FCE60D3" w14:textId="77777777" w:rsidR="00035134" w:rsidRDefault="00000000">
      <w:pPr>
        <w:spacing w:line="360" w:lineRule="auto"/>
        <w:jc w:val="left"/>
        <w:textAlignment w:val="center"/>
        <w:rPr>
          <w:color w:val="000000"/>
        </w:rPr>
      </w:pPr>
      <w:r>
        <w:rPr>
          <w:color w:val="000000"/>
        </w:rPr>
        <w:t>【</w:t>
      </w:r>
      <w:r>
        <w:rPr>
          <w:color w:val="000000"/>
        </w:rPr>
        <w:t>12</w:t>
      </w:r>
      <w:r>
        <w:rPr>
          <w:color w:val="000000"/>
        </w:rPr>
        <w:t>题详解】</w:t>
      </w:r>
    </w:p>
    <w:p w14:paraId="6B654D79" w14:textId="77777777" w:rsidR="00035134" w:rsidRDefault="00000000">
      <w:pPr>
        <w:spacing w:line="360" w:lineRule="auto"/>
        <w:jc w:val="left"/>
        <w:textAlignment w:val="center"/>
        <w:rPr>
          <w:color w:val="000000"/>
        </w:rPr>
      </w:pPr>
      <w:r>
        <w:rPr>
          <w:color w:val="000000"/>
        </w:rPr>
        <w:t>推理判断题。根据第一段</w:t>
      </w:r>
      <w:r>
        <w:rPr>
          <w:rFonts w:ascii="宋体" w:hAnsi="宋体"/>
          <w:color w:val="000000"/>
        </w:rPr>
        <w:t>“</w:t>
      </w:r>
      <w:r>
        <w:rPr>
          <w:rFonts w:eastAsia="Times New Roman" w:cs="Times New Roman"/>
          <w:color w:val="000000"/>
        </w:rPr>
        <w:t xml:space="preserve">French schools once prized the nutritional value of wine. So commonly was it served to children that in 1956 the government banned wine in school canteens—and even then, only for the under-14s. France was the world’s biggest wine producer last year. A bottle of wine has long been to the French meal what fast driving is to the German motorway: an ordinary habit, national right and personal pleasure. </w:t>
      </w:r>
      <w:r>
        <w:rPr>
          <w:color w:val="000000"/>
        </w:rPr>
        <w:t>(</w:t>
      </w:r>
      <w:r>
        <w:rPr>
          <w:color w:val="000000"/>
        </w:rPr>
        <w:t>法国学校一度重视葡萄酒的营养价值。</w:t>
      </w:r>
      <w:r>
        <w:rPr>
          <w:color w:val="000000"/>
        </w:rPr>
        <w:t>1956</w:t>
      </w:r>
      <w:r>
        <w:rPr>
          <w:color w:val="000000"/>
        </w:rPr>
        <w:t>年，英国政府禁止学校食堂供应葡萄酒，即便如此，也仅限</w:t>
      </w:r>
      <w:r>
        <w:rPr>
          <w:color w:val="000000"/>
        </w:rPr>
        <w:t>14</w:t>
      </w:r>
      <w:r>
        <w:rPr>
          <w:color w:val="000000"/>
        </w:rPr>
        <w:t>岁以下儿童饮用。去年，法国是世界上最大的葡萄酒生产国。长久以来，一瓶葡萄酒之于法国大餐，就像快速驾驶之于德国高速公路：一种普通的习惯、国家的权利和个人的乐趣。</w:t>
      </w:r>
      <w:r>
        <w:rPr>
          <w:color w:val="000000"/>
        </w:rPr>
        <w:t>)</w:t>
      </w:r>
      <w:r>
        <w:rPr>
          <w:rFonts w:ascii="宋体" w:hAnsi="宋体"/>
          <w:color w:val="000000"/>
        </w:rPr>
        <w:t>”</w:t>
      </w:r>
      <w:r>
        <w:rPr>
          <w:color w:val="000000"/>
        </w:rPr>
        <w:t>可知，葡萄酒消费在法国历史悠久。故选</w:t>
      </w:r>
      <w:r>
        <w:rPr>
          <w:color w:val="000000"/>
        </w:rPr>
        <w:t>C</w:t>
      </w:r>
      <w:r>
        <w:rPr>
          <w:color w:val="000000"/>
        </w:rPr>
        <w:t>项。</w:t>
      </w:r>
    </w:p>
    <w:p w14:paraId="285A1E75" w14:textId="77777777" w:rsidR="00035134" w:rsidRDefault="00000000">
      <w:pPr>
        <w:spacing w:line="360" w:lineRule="auto"/>
        <w:jc w:val="left"/>
        <w:textAlignment w:val="center"/>
        <w:rPr>
          <w:color w:val="000000"/>
        </w:rPr>
      </w:pPr>
      <w:r>
        <w:rPr>
          <w:color w:val="000000"/>
        </w:rPr>
        <w:t>【</w:t>
      </w:r>
      <w:r>
        <w:rPr>
          <w:color w:val="000000"/>
        </w:rPr>
        <w:t>13</w:t>
      </w:r>
      <w:r>
        <w:rPr>
          <w:color w:val="000000"/>
        </w:rPr>
        <w:t>题详解】</w:t>
      </w:r>
    </w:p>
    <w:p w14:paraId="244F3FF4" w14:textId="77777777" w:rsidR="00035134" w:rsidRDefault="00000000">
      <w:pPr>
        <w:spacing w:line="360" w:lineRule="auto"/>
        <w:jc w:val="left"/>
        <w:textAlignment w:val="center"/>
        <w:rPr>
          <w:color w:val="000000"/>
        </w:rPr>
      </w:pPr>
      <w:r>
        <w:rPr>
          <w:color w:val="000000"/>
        </w:rPr>
        <w:t>细节理解题。根据第四段中</w:t>
      </w:r>
      <w:r>
        <w:rPr>
          <w:rFonts w:ascii="宋体" w:hAnsi="宋体"/>
          <w:color w:val="000000"/>
        </w:rPr>
        <w:t>“</w:t>
      </w:r>
      <w:r>
        <w:rPr>
          <w:color w:val="000000"/>
        </w:rPr>
        <w:t>Most important, a health-conscious younger generation is drinking less. (</w:t>
      </w:r>
      <w:r>
        <w:rPr>
          <w:color w:val="000000"/>
        </w:rPr>
        <w:t>最重要的是，注重健康的年轻一代正在减少饮酒。</w:t>
      </w:r>
      <w:r>
        <w:rPr>
          <w:color w:val="000000"/>
        </w:rPr>
        <w:t>)</w:t>
      </w:r>
      <w:r>
        <w:rPr>
          <w:rFonts w:ascii="宋体" w:hAnsi="宋体"/>
          <w:color w:val="000000"/>
        </w:rPr>
        <w:t>”</w:t>
      </w:r>
      <w:r>
        <w:rPr>
          <w:color w:val="000000"/>
        </w:rPr>
        <w:t>可知，为了健康，法国人少喝酒。故选</w:t>
      </w:r>
      <w:r>
        <w:rPr>
          <w:color w:val="000000"/>
        </w:rPr>
        <w:t>A</w:t>
      </w:r>
      <w:r>
        <w:rPr>
          <w:color w:val="000000"/>
        </w:rPr>
        <w:t>项。</w:t>
      </w:r>
    </w:p>
    <w:p w14:paraId="0F553821" w14:textId="77777777" w:rsidR="00035134" w:rsidRDefault="00000000">
      <w:pPr>
        <w:spacing w:line="360" w:lineRule="auto"/>
        <w:jc w:val="left"/>
        <w:textAlignment w:val="center"/>
        <w:rPr>
          <w:color w:val="000000"/>
        </w:rPr>
      </w:pPr>
      <w:r>
        <w:rPr>
          <w:color w:val="000000"/>
        </w:rPr>
        <w:t>【</w:t>
      </w:r>
      <w:r>
        <w:rPr>
          <w:color w:val="000000"/>
        </w:rPr>
        <w:t>14</w:t>
      </w:r>
      <w:r>
        <w:rPr>
          <w:color w:val="000000"/>
        </w:rPr>
        <w:t>题详解】</w:t>
      </w:r>
    </w:p>
    <w:p w14:paraId="5356FE36" w14:textId="77777777" w:rsidR="00035134" w:rsidRDefault="00000000">
      <w:pPr>
        <w:spacing w:line="360" w:lineRule="auto"/>
        <w:jc w:val="left"/>
        <w:textAlignment w:val="center"/>
        <w:rPr>
          <w:color w:val="000000"/>
        </w:rPr>
      </w:pPr>
      <w:r>
        <w:rPr>
          <w:color w:val="000000"/>
        </w:rPr>
        <w:t>词句猜测题。根据第四段中</w:t>
      </w:r>
      <w:r>
        <w:rPr>
          <w:rFonts w:ascii="宋体" w:hAnsi="宋体"/>
          <w:color w:val="000000"/>
        </w:rPr>
        <w:t>“</w:t>
      </w:r>
      <w:r>
        <w:rPr>
          <w:color w:val="000000"/>
        </w:rPr>
        <w:t>No- and low-alcohol drinks are spreading. A younger generation is rejecting old Mediterranean habits. In an attempt to “speak to Generation Z by adopting its codes”, Pernod Ricard, a drinks giant, runs a marketing campaign with the slogan “Drink more…water”. (</w:t>
      </w:r>
      <w:r>
        <w:rPr>
          <w:color w:val="000000"/>
        </w:rPr>
        <w:t>无酒精和低酒精饮料正在普及。年轻一代正在摒弃地中海的旧习惯。为了</w:t>
      </w:r>
      <w:r>
        <w:rPr>
          <w:rFonts w:ascii="宋体" w:hAnsi="宋体"/>
          <w:color w:val="000000"/>
        </w:rPr>
        <w:t>“通过采</w:t>
      </w:r>
      <w:r>
        <w:rPr>
          <w:color w:val="000000"/>
        </w:rPr>
        <w:t>纳</w:t>
      </w:r>
      <w:r>
        <w:rPr>
          <w:color w:val="000000"/>
        </w:rPr>
        <w:t>Z</w:t>
      </w:r>
      <w:r>
        <w:rPr>
          <w:color w:val="000000"/>
        </w:rPr>
        <w:t>世代的准则来与他们</w:t>
      </w:r>
      <w:r>
        <w:rPr>
          <w:rFonts w:ascii="宋体" w:hAnsi="宋体"/>
          <w:color w:val="000000"/>
        </w:rPr>
        <w:t>对话”，</w:t>
      </w:r>
      <w:r>
        <w:rPr>
          <w:color w:val="000000"/>
        </w:rPr>
        <w:t>饮料巨头保乐力加发起了一场</w:t>
      </w:r>
      <w:r>
        <w:rPr>
          <w:rFonts w:ascii="宋体" w:hAnsi="宋体"/>
          <w:color w:val="000000"/>
        </w:rPr>
        <w:t>以“多喝水”</w:t>
      </w:r>
      <w:r>
        <w:rPr>
          <w:color w:val="000000"/>
        </w:rPr>
        <w:t>为口号的营销活动。</w:t>
      </w:r>
      <w:r>
        <w:rPr>
          <w:color w:val="000000"/>
        </w:rPr>
        <w:t>)</w:t>
      </w:r>
      <w:r>
        <w:rPr>
          <w:rFonts w:ascii="宋体" w:hAnsi="宋体"/>
          <w:color w:val="000000"/>
        </w:rPr>
        <w:t>”可知，</w:t>
      </w:r>
      <w:r>
        <w:rPr>
          <w:color w:val="000000"/>
        </w:rPr>
        <w:t>由此推断，</w:t>
      </w:r>
      <w:r>
        <w:rPr>
          <w:color w:val="000000"/>
        </w:rPr>
        <w:t>Le dry January</w:t>
      </w:r>
      <w:r>
        <w:rPr>
          <w:color w:val="000000"/>
        </w:rPr>
        <w:t>是指一种减少酒精摄入的运动，特别是减少葡萄酒消费。</w:t>
      </w:r>
      <w:r>
        <w:rPr>
          <w:color w:val="000000"/>
        </w:rPr>
        <w:t>A. A season of poor grape harvest</w:t>
      </w:r>
      <w:r>
        <w:rPr>
          <w:color w:val="000000"/>
        </w:rPr>
        <w:t>葡萄歉收的季节；</w:t>
      </w:r>
      <w:r>
        <w:rPr>
          <w:color w:val="000000"/>
        </w:rPr>
        <w:t>B. A period when the weather is dry</w:t>
      </w:r>
      <w:r>
        <w:rPr>
          <w:color w:val="000000"/>
        </w:rPr>
        <w:t>天气干燥的时期；</w:t>
      </w:r>
      <w:r>
        <w:rPr>
          <w:color w:val="000000"/>
        </w:rPr>
        <w:t>C. An organization advocating drinking water</w:t>
      </w:r>
      <w:r>
        <w:rPr>
          <w:color w:val="000000"/>
        </w:rPr>
        <w:t>提倡饮用水的组织；</w:t>
      </w:r>
      <w:r>
        <w:rPr>
          <w:color w:val="000000"/>
        </w:rPr>
        <w:t>D. A campaign calling for less wine consumption</w:t>
      </w:r>
      <w:r>
        <w:rPr>
          <w:color w:val="000000"/>
        </w:rPr>
        <w:t>呼吁减少葡萄酒消费的运动。故选</w:t>
      </w:r>
      <w:r>
        <w:rPr>
          <w:color w:val="000000"/>
        </w:rPr>
        <w:t>D</w:t>
      </w:r>
      <w:r>
        <w:rPr>
          <w:color w:val="000000"/>
        </w:rPr>
        <w:t>项。</w:t>
      </w:r>
    </w:p>
    <w:p w14:paraId="4B634E9C" w14:textId="77777777" w:rsidR="00035134" w:rsidRDefault="00000000">
      <w:pPr>
        <w:spacing w:line="360" w:lineRule="auto"/>
        <w:jc w:val="left"/>
        <w:textAlignment w:val="center"/>
        <w:rPr>
          <w:color w:val="000000"/>
        </w:rPr>
      </w:pPr>
      <w:r>
        <w:rPr>
          <w:color w:val="000000"/>
        </w:rPr>
        <w:t>【</w:t>
      </w:r>
      <w:r>
        <w:rPr>
          <w:color w:val="000000"/>
        </w:rPr>
        <w:t>15</w:t>
      </w:r>
      <w:r>
        <w:rPr>
          <w:color w:val="000000"/>
        </w:rPr>
        <w:t>题详解】</w:t>
      </w:r>
    </w:p>
    <w:p w14:paraId="3BCB8D37" w14:textId="77777777" w:rsidR="00035134" w:rsidRDefault="00000000">
      <w:pPr>
        <w:spacing w:line="360" w:lineRule="auto"/>
        <w:jc w:val="left"/>
        <w:textAlignment w:val="center"/>
        <w:rPr>
          <w:color w:val="000000"/>
        </w:rPr>
      </w:pPr>
      <w:r>
        <w:rPr>
          <w:color w:val="000000"/>
        </w:rPr>
        <w:t>推理判断题。根据最后一段</w:t>
      </w:r>
      <w:r>
        <w:rPr>
          <w:rFonts w:ascii="宋体" w:hAnsi="宋体"/>
          <w:color w:val="000000"/>
        </w:rPr>
        <w:t>“</w:t>
      </w:r>
      <w:r>
        <w:rPr>
          <w:color w:val="000000"/>
        </w:rPr>
        <w:t>Of course, consumption of high-quality wine remains strong. But the decline of cheaper stuff has wider consequences for France. Last summer the government allowed €200m to buy surplus low-end wine that producers could not sell. In some areas, farmers are tearing off lesser vines (</w:t>
      </w:r>
      <w:r>
        <w:rPr>
          <w:color w:val="000000"/>
        </w:rPr>
        <w:t>葡萄藤</w:t>
      </w:r>
      <w:r>
        <w:rPr>
          <w:color w:val="000000"/>
        </w:rPr>
        <w:t>) altogether. Less alcohol may improve health, but not necessarily the mood or landscapes of rural France. (</w:t>
      </w:r>
      <w:r>
        <w:rPr>
          <w:color w:val="000000"/>
        </w:rPr>
        <w:t>当然，高品质葡萄酒的消费依然强劲。但是廉价商品的减少对法国有更广泛的影响。去年夏天，政府允许</w:t>
      </w:r>
      <w:r>
        <w:rPr>
          <w:color w:val="000000"/>
        </w:rPr>
        <w:t>2</w:t>
      </w:r>
      <w:r>
        <w:rPr>
          <w:color w:val="000000"/>
        </w:rPr>
        <w:t>亿欧元购买生产商卖不出去的过剩低端葡萄酒。在一些地区，农民们甚至将较小的葡萄藤全部拔掉。少喝酒可以改善健康，但不一定能改善法国乡村的心情或风景。</w:t>
      </w:r>
      <w:r>
        <w:rPr>
          <w:color w:val="000000"/>
        </w:rPr>
        <w:t>)</w:t>
      </w:r>
      <w:r>
        <w:rPr>
          <w:rFonts w:ascii="宋体" w:hAnsi="宋体"/>
          <w:color w:val="000000"/>
        </w:rPr>
        <w:t>”</w:t>
      </w:r>
      <w:r>
        <w:rPr>
          <w:color w:val="000000"/>
        </w:rPr>
        <w:t xml:space="preserve"> </w:t>
      </w:r>
      <w:r>
        <w:rPr>
          <w:color w:val="000000"/>
        </w:rPr>
        <w:t>可知，低档葡萄酒消费下降导致生产者面临销售困难，甚至需要政府干预购买剩余葡萄酒，以及部分农民不得不拔除葡萄藤，这说明并非所有法国人都从葡萄酒消费下降中获益。故选</w:t>
      </w:r>
      <w:r>
        <w:rPr>
          <w:color w:val="000000"/>
        </w:rPr>
        <w:t>D</w:t>
      </w:r>
      <w:r>
        <w:rPr>
          <w:color w:val="000000"/>
        </w:rPr>
        <w:t>项。</w:t>
      </w:r>
    </w:p>
    <w:p w14:paraId="0AF548F5" w14:textId="77777777" w:rsidR="00035134" w:rsidRDefault="00000000">
      <w:pPr>
        <w:spacing w:line="360" w:lineRule="auto"/>
        <w:textAlignment w:val="center"/>
        <w:rPr>
          <w:color w:val="000000"/>
        </w:rPr>
      </w:pPr>
      <w:r>
        <w:rPr>
          <w:rFonts w:ascii="宋体" w:hAnsi="宋体"/>
          <w:b/>
          <w:color w:val="000000"/>
          <w:sz w:val="24"/>
        </w:rPr>
        <w:t>第二节（共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2.5</w:t>
      </w:r>
      <w:r>
        <w:rPr>
          <w:rFonts w:ascii="宋体" w:hAnsi="宋体"/>
          <w:b/>
          <w:color w:val="000000"/>
          <w:sz w:val="24"/>
        </w:rPr>
        <w:t>分，满分</w:t>
      </w:r>
      <w:r>
        <w:rPr>
          <w:rFonts w:eastAsia="Times New Roman" w:cs="Times New Roman"/>
          <w:b/>
          <w:color w:val="000000"/>
          <w:sz w:val="24"/>
        </w:rPr>
        <w:t>12.5</w:t>
      </w:r>
      <w:r>
        <w:rPr>
          <w:rFonts w:ascii="宋体" w:hAnsi="宋体"/>
          <w:b/>
          <w:color w:val="000000"/>
          <w:sz w:val="24"/>
        </w:rPr>
        <w:t>分）</w:t>
      </w:r>
    </w:p>
    <w:p w14:paraId="7EFC8789" w14:textId="77777777" w:rsidR="00035134" w:rsidRDefault="00000000">
      <w:pPr>
        <w:spacing w:line="360" w:lineRule="auto"/>
        <w:textAlignment w:val="center"/>
        <w:rPr>
          <w:color w:val="000000"/>
        </w:rPr>
      </w:pPr>
      <w:r>
        <w:rPr>
          <w:rFonts w:ascii="宋体" w:hAnsi="宋体"/>
          <w:b/>
          <w:color w:val="000000"/>
          <w:sz w:val="24"/>
        </w:rPr>
        <w:t>阅读下面短文，从短文后的选项中选出可以填入空白处的最佳选项。选项中有两项为多余选项。</w:t>
      </w:r>
    </w:p>
    <w:p w14:paraId="38E89D3D" w14:textId="77777777" w:rsidR="00035134" w:rsidRDefault="00000000">
      <w:pPr>
        <w:spacing w:line="360" w:lineRule="auto"/>
        <w:ind w:firstLine="420"/>
        <w:textAlignment w:val="center"/>
        <w:rPr>
          <w:color w:val="000000"/>
        </w:rPr>
      </w:pPr>
      <w:r>
        <w:rPr>
          <w:rFonts w:eastAsia="Times New Roman" w:cs="Times New Roman"/>
          <w:color w:val="000000"/>
        </w:rPr>
        <w:t>Helena Blumen, a cognitive (</w:t>
      </w:r>
      <w:r>
        <w:rPr>
          <w:rFonts w:ascii="宋体" w:hAnsi="宋体"/>
          <w:color w:val="000000"/>
        </w:rPr>
        <w:t>认知的</w:t>
      </w:r>
      <w:r>
        <w:rPr>
          <w:rFonts w:eastAsia="Times New Roman" w:cs="Times New Roman"/>
          <w:color w:val="000000"/>
        </w:rPr>
        <w:t>) scientist, says the complicated mental multi-tasking that dancing requires engages various parts of the brain at the same time, leading to the strengthening of neural (</w:t>
      </w:r>
      <w:r>
        <w:rPr>
          <w:rFonts w:ascii="宋体" w:hAnsi="宋体"/>
          <w:color w:val="000000"/>
        </w:rPr>
        <w:t>神经系统的</w:t>
      </w:r>
      <w:r>
        <w:rPr>
          <w:rFonts w:eastAsia="Times New Roman" w:cs="Times New Roman"/>
          <w:color w:val="000000"/>
        </w:rPr>
        <w:t xml:space="preserve">) connections across different regions. </w:t>
      </w:r>
      <w:r>
        <w:rPr>
          <w:color w:val="000000"/>
          <w:u w:val="single"/>
        </w:rPr>
        <w:t>____16____</w:t>
      </w:r>
      <w:r>
        <w:rPr>
          <w:rFonts w:eastAsia="Times New Roman" w:cs="Times New Roman"/>
          <w:color w:val="000000"/>
        </w:rPr>
        <w:t>. “It’s socially, cognitively and physically demanding,” she says.</w:t>
      </w:r>
    </w:p>
    <w:p w14:paraId="4EE4FA69" w14:textId="77777777" w:rsidR="00035134" w:rsidRDefault="00000000">
      <w:pPr>
        <w:spacing w:line="360" w:lineRule="auto"/>
        <w:ind w:firstLine="420"/>
        <w:textAlignment w:val="center"/>
        <w:rPr>
          <w:color w:val="000000"/>
        </w:rPr>
      </w:pPr>
      <w:r>
        <w:rPr>
          <w:rFonts w:eastAsia="Times New Roman" w:cs="Times New Roman"/>
          <w:color w:val="000000"/>
        </w:rPr>
        <w:t>Anyone who’s ever felt the irresistible urge to dance to a favorite song knows that combining music and movement can lift your mood and melt away stress. But there’s a lot more happening in your brain when you’re trying to follow even the easiest choreography (</w:t>
      </w:r>
      <w:r>
        <w:rPr>
          <w:rFonts w:ascii="宋体" w:hAnsi="宋体"/>
          <w:color w:val="000000"/>
        </w:rPr>
        <w:t>编舞</w:t>
      </w:r>
      <w:r>
        <w:rPr>
          <w:rFonts w:eastAsia="Times New Roman" w:cs="Times New Roman"/>
          <w:color w:val="000000"/>
        </w:rPr>
        <w:t xml:space="preserve">). </w:t>
      </w:r>
      <w:r>
        <w:rPr>
          <w:color w:val="000000"/>
          <w:u w:val="single"/>
        </w:rPr>
        <w:t>____17____</w:t>
      </w:r>
      <w:r>
        <w:rPr>
          <w:rFonts w:eastAsia="Times New Roman" w:cs="Times New Roman"/>
          <w:color w:val="000000"/>
        </w:rPr>
        <w:t>. Tasks like getting around the kitchen or walking to the bus stop can become more attainable if regarded as choreography.</w:t>
      </w:r>
    </w:p>
    <w:p w14:paraId="41677266" w14:textId="77777777" w:rsidR="00035134" w:rsidRDefault="00000000">
      <w:pPr>
        <w:spacing w:line="360" w:lineRule="auto"/>
        <w:ind w:firstLine="420"/>
        <w:textAlignment w:val="center"/>
        <w:rPr>
          <w:color w:val="000000"/>
        </w:rPr>
      </w:pPr>
      <w:r>
        <w:rPr>
          <w:rFonts w:eastAsia="Times New Roman" w:cs="Times New Roman"/>
          <w:color w:val="000000"/>
        </w:rPr>
        <w:t xml:space="preserve">To learn how the mechanisms of dancing work in the brain, researchers conducted MRI scans on older adults who engaged in either dance or a traditional exercise program over six months. </w:t>
      </w:r>
      <w:r>
        <w:rPr>
          <w:color w:val="000000"/>
          <w:u w:val="single"/>
        </w:rPr>
        <w:t>____18____</w:t>
      </w:r>
      <w:r>
        <w:rPr>
          <w:rFonts w:eastAsia="Times New Roman" w:cs="Times New Roman"/>
          <w:color w:val="000000"/>
        </w:rPr>
        <w:t>, the dancers grew more white and gray matter in the parts of the brain responsible for cognitive processes.</w:t>
      </w:r>
    </w:p>
    <w:p w14:paraId="389C8E3E" w14:textId="77777777" w:rsidR="00035134" w:rsidRDefault="00000000">
      <w:pPr>
        <w:spacing w:line="360" w:lineRule="auto"/>
        <w:ind w:firstLine="420"/>
        <w:textAlignment w:val="center"/>
        <w:rPr>
          <w:color w:val="000000"/>
        </w:rPr>
      </w:pPr>
      <w:r>
        <w:rPr>
          <w:rFonts w:eastAsia="Times New Roman" w:cs="Times New Roman"/>
          <w:color w:val="000000"/>
        </w:rPr>
        <w:t xml:space="preserve">The researchers assume that these brain changes contribute to more neuroplasticity, the brain’s ability to form new connections and pathways. </w:t>
      </w:r>
      <w:r>
        <w:rPr>
          <w:color w:val="000000"/>
          <w:u w:val="single"/>
        </w:rPr>
        <w:t>____19____</w:t>
      </w:r>
      <w:r>
        <w:rPr>
          <w:rFonts w:eastAsia="Times New Roman" w:cs="Times New Roman"/>
          <w:color w:val="000000"/>
        </w:rPr>
        <w:t>. Brain plasticity is similar to the city’s ability to build new roads, repair old ones or even change the direction of traffic based on how often the routes are used and what the city needs.</w:t>
      </w:r>
    </w:p>
    <w:p w14:paraId="6909BC88" w14:textId="77777777" w:rsidR="00035134" w:rsidRDefault="00000000">
      <w:pPr>
        <w:spacing w:line="360" w:lineRule="auto"/>
        <w:ind w:firstLine="420"/>
        <w:textAlignment w:val="center"/>
        <w:rPr>
          <w:color w:val="000000"/>
        </w:rPr>
      </w:pPr>
      <w:r>
        <w:rPr>
          <w:color w:val="000000"/>
          <w:u w:val="single"/>
        </w:rPr>
        <w:t>____20____</w:t>
      </w:r>
      <w:r>
        <w:rPr>
          <w:rFonts w:eastAsia="Times New Roman" w:cs="Times New Roman"/>
          <w:color w:val="000000"/>
        </w:rPr>
        <w:t>. A Finnish study of people with severe brain injuries showed that dance-based recovery might improve mobility, cognition and overall well-being. Additionally, research shows that dancing can reduce the risk of brain-related diseases such as dementia (</w:t>
      </w:r>
      <w:r>
        <w:rPr>
          <w:rFonts w:ascii="宋体" w:hAnsi="宋体"/>
          <w:color w:val="000000"/>
        </w:rPr>
        <w:t>痴呆</w:t>
      </w:r>
      <w:r>
        <w:rPr>
          <w:rFonts w:eastAsia="Times New Roman" w:cs="Times New Roman"/>
          <w:color w:val="000000"/>
        </w:rPr>
        <w:t>).</w:t>
      </w:r>
    </w:p>
    <w:p w14:paraId="3592AFB5" w14:textId="77777777" w:rsidR="00035134" w:rsidRDefault="00000000">
      <w:pPr>
        <w:spacing w:line="360" w:lineRule="auto"/>
        <w:jc w:val="left"/>
        <w:textAlignment w:val="center"/>
        <w:rPr>
          <w:color w:val="000000"/>
        </w:rPr>
      </w:pPr>
      <w:r>
        <w:rPr>
          <w:color w:val="000000"/>
        </w:rPr>
        <w:t xml:space="preserve">A. </w:t>
      </w:r>
      <w:r>
        <w:rPr>
          <w:rFonts w:eastAsia="Times New Roman" w:cs="Times New Roman"/>
          <w:color w:val="000000"/>
        </w:rPr>
        <w:t>Moreover, dancing can help prevent brain injuries</w:t>
      </w:r>
    </w:p>
    <w:p w14:paraId="576B87B9" w14:textId="77777777" w:rsidR="00035134" w:rsidRDefault="00000000">
      <w:pPr>
        <w:spacing w:line="360" w:lineRule="auto"/>
        <w:jc w:val="left"/>
        <w:textAlignment w:val="center"/>
        <w:rPr>
          <w:color w:val="000000"/>
        </w:rPr>
      </w:pPr>
      <w:r>
        <w:rPr>
          <w:color w:val="000000"/>
        </w:rPr>
        <w:t xml:space="preserve">B. </w:t>
      </w:r>
      <w:r>
        <w:rPr>
          <w:rFonts w:eastAsia="Times New Roman" w:cs="Times New Roman"/>
          <w:color w:val="000000"/>
        </w:rPr>
        <w:t>In addition to the physical and neurological benefits</w:t>
      </w:r>
    </w:p>
    <w:p w14:paraId="53429D4C" w14:textId="77777777" w:rsidR="00035134" w:rsidRDefault="00000000">
      <w:pPr>
        <w:spacing w:line="360" w:lineRule="auto"/>
        <w:jc w:val="left"/>
        <w:textAlignment w:val="center"/>
        <w:rPr>
          <w:color w:val="000000"/>
        </w:rPr>
      </w:pPr>
      <w:r>
        <w:rPr>
          <w:color w:val="000000"/>
        </w:rPr>
        <w:t xml:space="preserve">C. </w:t>
      </w:r>
      <w:r>
        <w:rPr>
          <w:rFonts w:eastAsia="Times New Roman" w:cs="Times New Roman"/>
          <w:color w:val="000000"/>
        </w:rPr>
        <w:t>The effect extends beyond dancing to the real world</w:t>
      </w:r>
    </w:p>
    <w:p w14:paraId="3D994553" w14:textId="77777777" w:rsidR="00035134" w:rsidRDefault="00000000">
      <w:pPr>
        <w:spacing w:line="360" w:lineRule="auto"/>
        <w:jc w:val="left"/>
        <w:textAlignment w:val="center"/>
        <w:rPr>
          <w:color w:val="000000"/>
        </w:rPr>
      </w:pPr>
      <w:r>
        <w:rPr>
          <w:color w:val="000000"/>
        </w:rPr>
        <w:t xml:space="preserve">D. </w:t>
      </w:r>
      <w:r>
        <w:rPr>
          <w:rFonts w:eastAsia="Times New Roman" w:cs="Times New Roman"/>
          <w:color w:val="000000"/>
        </w:rPr>
        <w:t>While both groups improved their level of physical fitness</w:t>
      </w:r>
    </w:p>
    <w:p w14:paraId="3C055D64" w14:textId="77777777" w:rsidR="00035134" w:rsidRDefault="00000000">
      <w:pPr>
        <w:spacing w:line="360" w:lineRule="auto"/>
        <w:jc w:val="left"/>
        <w:textAlignment w:val="center"/>
        <w:rPr>
          <w:color w:val="000000"/>
        </w:rPr>
      </w:pPr>
      <w:r>
        <w:rPr>
          <w:color w:val="000000"/>
        </w:rPr>
        <w:t xml:space="preserve">E. </w:t>
      </w:r>
      <w:r>
        <w:rPr>
          <w:rFonts w:eastAsia="Times New Roman" w:cs="Times New Roman"/>
          <w:color w:val="000000"/>
        </w:rPr>
        <w:t>Dancing might even help people with brain injuries and diseases</w:t>
      </w:r>
    </w:p>
    <w:p w14:paraId="34DC8FCF" w14:textId="77777777" w:rsidR="00035134" w:rsidRDefault="00000000">
      <w:pPr>
        <w:spacing w:line="360" w:lineRule="auto"/>
        <w:jc w:val="left"/>
        <w:textAlignment w:val="center"/>
        <w:rPr>
          <w:color w:val="000000"/>
        </w:rPr>
      </w:pPr>
      <w:r>
        <w:rPr>
          <w:color w:val="000000"/>
        </w:rPr>
        <w:t xml:space="preserve">F. </w:t>
      </w:r>
      <w:r>
        <w:rPr>
          <w:rFonts w:eastAsia="Times New Roman" w:cs="Times New Roman"/>
          <w:color w:val="000000"/>
        </w:rPr>
        <w:t>Imagine your brain is like a city with loads of roads and pathways</w:t>
      </w:r>
    </w:p>
    <w:p w14:paraId="0C85C0CF" w14:textId="77777777" w:rsidR="00035134" w:rsidRDefault="00000000">
      <w:pPr>
        <w:spacing w:line="360" w:lineRule="auto"/>
        <w:jc w:val="left"/>
        <w:textAlignment w:val="center"/>
        <w:rPr>
          <w:color w:val="000000"/>
        </w:rPr>
      </w:pPr>
      <w:r>
        <w:rPr>
          <w:color w:val="000000"/>
        </w:rPr>
        <w:t xml:space="preserve">G. </w:t>
      </w:r>
      <w:r>
        <w:rPr>
          <w:rFonts w:eastAsia="Times New Roman" w:cs="Times New Roman"/>
          <w:color w:val="000000"/>
        </w:rPr>
        <w:t>Basically, dancing requires more brain power than commonly believed</w:t>
      </w:r>
    </w:p>
    <w:p w14:paraId="0242790E" w14:textId="77777777" w:rsidR="00035134" w:rsidRDefault="00000000">
      <w:pPr>
        <w:spacing w:line="360" w:lineRule="auto"/>
        <w:textAlignment w:val="center"/>
        <w:rPr>
          <w:color w:val="000000"/>
        </w:rPr>
      </w:pPr>
      <w:r>
        <w:rPr>
          <w:color w:val="2E75B6"/>
        </w:rPr>
        <w:t>【答案】</w:t>
      </w:r>
      <w:r>
        <w:rPr>
          <w:color w:val="000000"/>
        </w:rPr>
        <w:t>16. G    17. C    18. D    19. F    20. E</w:t>
      </w:r>
    </w:p>
    <w:p w14:paraId="4B2AB5DF" w14:textId="77777777" w:rsidR="00035134" w:rsidRDefault="00000000">
      <w:pPr>
        <w:spacing w:line="360" w:lineRule="auto"/>
        <w:textAlignment w:val="center"/>
        <w:rPr>
          <w:color w:val="000000"/>
        </w:rPr>
      </w:pPr>
      <w:r>
        <w:rPr>
          <w:color w:val="2E75B6"/>
        </w:rPr>
        <w:t>【解析】</w:t>
      </w:r>
    </w:p>
    <w:p w14:paraId="40901729" w14:textId="77777777" w:rsidR="00035134" w:rsidRDefault="00000000">
      <w:pPr>
        <w:spacing w:line="360" w:lineRule="auto"/>
        <w:textAlignment w:val="center"/>
        <w:rPr>
          <w:color w:val="000000"/>
        </w:rPr>
      </w:pPr>
      <w:r>
        <w:rPr>
          <w:color w:val="000000"/>
        </w:rPr>
        <w:t>【导语】</w:t>
      </w:r>
      <w:r>
        <w:rPr>
          <w:rFonts w:ascii="宋体" w:hAnsi="宋体"/>
          <w:color w:val="000000"/>
        </w:rPr>
        <w:t>本文为一篇说明文。文章讲述了跳舞对大脑的好处。</w:t>
      </w:r>
    </w:p>
    <w:p w14:paraId="72D566FE" w14:textId="77777777" w:rsidR="00035134" w:rsidRDefault="00000000">
      <w:pPr>
        <w:spacing w:line="360" w:lineRule="auto"/>
        <w:textAlignment w:val="center"/>
        <w:rPr>
          <w:color w:val="000000"/>
        </w:rPr>
      </w:pPr>
      <w:r>
        <w:rPr>
          <w:color w:val="000000"/>
        </w:rPr>
        <w:t>【</w:t>
      </w:r>
      <w:r>
        <w:rPr>
          <w:color w:val="000000"/>
        </w:rPr>
        <w:t>16</w:t>
      </w:r>
      <w:r>
        <w:rPr>
          <w:color w:val="000000"/>
        </w:rPr>
        <w:t>题详解】</w:t>
      </w:r>
    </w:p>
    <w:p w14:paraId="7FDD1C13" w14:textId="77777777" w:rsidR="00035134" w:rsidRDefault="00000000">
      <w:pPr>
        <w:spacing w:line="360" w:lineRule="auto"/>
        <w:jc w:val="left"/>
        <w:textAlignment w:val="center"/>
        <w:rPr>
          <w:color w:val="000000"/>
        </w:rPr>
      </w:pPr>
      <w:r>
        <w:rPr>
          <w:rFonts w:ascii="宋体" w:hAnsi="宋体"/>
          <w:color w:val="000000"/>
        </w:rPr>
        <w:t>根据上文“</w:t>
      </w:r>
      <w:r>
        <w:rPr>
          <w:rFonts w:eastAsia="Times New Roman" w:cs="Times New Roman"/>
          <w:color w:val="000000"/>
        </w:rPr>
        <w:t>Helena Blumen, a cognitive (</w:t>
      </w:r>
      <w:r>
        <w:rPr>
          <w:rFonts w:ascii="宋体" w:hAnsi="宋体"/>
          <w:color w:val="000000"/>
        </w:rPr>
        <w:t>认知的</w:t>
      </w:r>
      <w:r>
        <w:rPr>
          <w:rFonts w:eastAsia="Times New Roman" w:cs="Times New Roman"/>
          <w:color w:val="000000"/>
        </w:rPr>
        <w:t>) scientist, says the complicated mental multi-tasking that dancing requires engages various parts of the brain at the same time, leading to the strengthening of neural (</w:t>
      </w:r>
      <w:r>
        <w:rPr>
          <w:rFonts w:ascii="宋体" w:hAnsi="宋体"/>
          <w:color w:val="000000"/>
        </w:rPr>
        <w:t>神经系统的</w:t>
      </w:r>
      <w:r>
        <w:rPr>
          <w:rFonts w:eastAsia="Times New Roman" w:cs="Times New Roman"/>
          <w:color w:val="000000"/>
        </w:rPr>
        <w:t>) connections across different regions.(</w:t>
      </w:r>
      <w:r>
        <w:rPr>
          <w:rFonts w:ascii="宋体" w:hAnsi="宋体"/>
          <w:color w:val="000000"/>
        </w:rPr>
        <w:t>认知科学家海伦娜·布鲁门说，跳舞需要复杂的多任务处理，同时涉及大脑的各个部分，导致不同区域的神经连接得到加强。</w:t>
      </w:r>
      <w:r>
        <w:rPr>
          <w:rFonts w:eastAsia="Times New Roman" w:cs="Times New Roman"/>
          <w:color w:val="000000"/>
        </w:rPr>
        <w:t>)</w:t>
      </w:r>
      <w:r>
        <w:rPr>
          <w:rFonts w:ascii="宋体" w:hAnsi="宋体"/>
          <w:color w:val="000000"/>
        </w:rPr>
        <w:t>”说明的是跳舞需要很多脑力活动，可知，设空处进一步说明跳舞需要更多能力。选项</w:t>
      </w:r>
      <w:r>
        <w:rPr>
          <w:rFonts w:eastAsia="Times New Roman" w:cs="Times New Roman"/>
          <w:color w:val="000000"/>
        </w:rPr>
        <w:t>G. Basically, dancing requires more brain power than commonly believed (</w:t>
      </w:r>
      <w:r>
        <w:rPr>
          <w:rFonts w:ascii="宋体" w:hAnsi="宋体"/>
          <w:color w:val="000000"/>
        </w:rPr>
        <w:t>基本上，跳舞比通常认为的需要更多的脑力</w:t>
      </w:r>
      <w:r>
        <w:rPr>
          <w:rFonts w:eastAsia="Times New Roman" w:cs="Times New Roman"/>
          <w:color w:val="000000"/>
        </w:rPr>
        <w:t>)</w:t>
      </w:r>
      <w:r>
        <w:rPr>
          <w:rFonts w:ascii="宋体" w:hAnsi="宋体"/>
          <w:color w:val="000000"/>
        </w:rPr>
        <w:t>能够承接上文。故选</w:t>
      </w:r>
      <w:r>
        <w:rPr>
          <w:rFonts w:eastAsia="Times New Roman" w:cs="Times New Roman"/>
          <w:color w:val="000000"/>
        </w:rPr>
        <w:t>G</w:t>
      </w:r>
      <w:r>
        <w:rPr>
          <w:rFonts w:ascii="宋体" w:hAnsi="宋体"/>
          <w:color w:val="000000"/>
        </w:rPr>
        <w:t>。</w:t>
      </w:r>
    </w:p>
    <w:p w14:paraId="608B0434" w14:textId="77777777" w:rsidR="00035134" w:rsidRDefault="00000000">
      <w:pPr>
        <w:spacing w:line="360" w:lineRule="auto"/>
        <w:jc w:val="left"/>
        <w:textAlignment w:val="center"/>
        <w:rPr>
          <w:color w:val="000000"/>
        </w:rPr>
      </w:pPr>
      <w:r>
        <w:rPr>
          <w:color w:val="000000"/>
        </w:rPr>
        <w:t>【</w:t>
      </w:r>
      <w:r>
        <w:rPr>
          <w:color w:val="000000"/>
        </w:rPr>
        <w:t>17</w:t>
      </w:r>
      <w:r>
        <w:rPr>
          <w:color w:val="000000"/>
        </w:rPr>
        <w:t>题详解】</w:t>
      </w:r>
    </w:p>
    <w:p w14:paraId="502D301B" w14:textId="77777777" w:rsidR="00035134" w:rsidRDefault="00000000">
      <w:pPr>
        <w:spacing w:line="360" w:lineRule="auto"/>
        <w:textAlignment w:val="center"/>
        <w:rPr>
          <w:color w:val="000000"/>
        </w:rPr>
      </w:pPr>
      <w:r>
        <w:rPr>
          <w:rFonts w:ascii="宋体" w:hAnsi="宋体"/>
          <w:color w:val="000000"/>
        </w:rPr>
        <w:t>根据上文“</w:t>
      </w:r>
      <w:r>
        <w:rPr>
          <w:rFonts w:eastAsia="Times New Roman" w:cs="Times New Roman"/>
          <w:color w:val="000000"/>
        </w:rPr>
        <w:t>Anyone who’s ever felt the irresistible urge to dance to a favorite song knows that combining music and movement can lift your mood and melt away stress. But there’s a lot more happening in your brain when you’re trying to follow even the easiest choreography (</w:t>
      </w:r>
      <w:r>
        <w:rPr>
          <w:rFonts w:ascii="宋体" w:hAnsi="宋体"/>
          <w:color w:val="000000"/>
        </w:rPr>
        <w:t>编舞</w:t>
      </w:r>
      <w:r>
        <w:rPr>
          <w:rFonts w:eastAsia="Times New Roman" w:cs="Times New Roman"/>
          <w:color w:val="000000"/>
        </w:rPr>
        <w:t>).(</w:t>
      </w:r>
      <w:r>
        <w:rPr>
          <w:rFonts w:ascii="宋体" w:hAnsi="宋体"/>
          <w:color w:val="000000"/>
        </w:rPr>
        <w:t>任何曾经有过想随着喜欢的歌曲跳舞的不可抗拒的冲动的人都知道，音乐和动作的结合可以提升你的情绪，消除压力。但当你试图跟随最简单的舞蹈编排时，你的大脑会发生更多的事情。</w:t>
      </w:r>
      <w:r>
        <w:rPr>
          <w:rFonts w:eastAsia="Times New Roman" w:cs="Times New Roman"/>
          <w:color w:val="000000"/>
        </w:rPr>
        <w:t>)</w:t>
      </w:r>
      <w:r>
        <w:rPr>
          <w:rFonts w:ascii="宋体" w:hAnsi="宋体"/>
          <w:color w:val="000000"/>
        </w:rPr>
        <w:t>”以及下文“</w:t>
      </w:r>
      <w:r>
        <w:rPr>
          <w:rFonts w:eastAsia="Times New Roman" w:cs="Times New Roman"/>
          <w:color w:val="000000"/>
        </w:rPr>
        <w:t>Tasks like getting around the kitchen or walking to the bus stop can become more attainable if regarded as choreography. (</w:t>
      </w:r>
      <w:r>
        <w:rPr>
          <w:rFonts w:ascii="宋体" w:hAnsi="宋体"/>
          <w:color w:val="000000"/>
        </w:rPr>
        <w:t>像绕着厨房走一圈或走到公交车站这样的任务，如果被视为舞蹈，就会变得更容易实现。</w:t>
      </w:r>
      <w:r>
        <w:rPr>
          <w:rFonts w:eastAsia="Times New Roman" w:cs="Times New Roman"/>
          <w:color w:val="000000"/>
        </w:rPr>
        <w:t>)</w:t>
      </w:r>
      <w:r>
        <w:rPr>
          <w:rFonts w:ascii="宋体" w:hAnsi="宋体"/>
          <w:color w:val="000000"/>
        </w:rPr>
        <w:t>”可知，设空处进一步说明舞蹈产生的效果在我们的生活中的体现。选项</w:t>
      </w:r>
      <w:r>
        <w:rPr>
          <w:rFonts w:eastAsia="Times New Roman" w:cs="Times New Roman"/>
          <w:color w:val="000000"/>
        </w:rPr>
        <w:t>C. The effect extends beyond dancing to the real world (</w:t>
      </w:r>
      <w:r>
        <w:rPr>
          <w:rFonts w:ascii="宋体" w:hAnsi="宋体"/>
          <w:color w:val="000000"/>
        </w:rPr>
        <w:t>这种效果从舞蹈延伸到现实世界</w:t>
      </w:r>
      <w:r>
        <w:rPr>
          <w:rFonts w:eastAsia="Times New Roman" w:cs="Times New Roman"/>
          <w:color w:val="000000"/>
        </w:rPr>
        <w:t>)</w:t>
      </w:r>
      <w:r>
        <w:rPr>
          <w:rFonts w:ascii="宋体" w:hAnsi="宋体"/>
          <w:color w:val="000000"/>
        </w:rPr>
        <w:t>能够承上启下，下文中是舞蹈延伸到现实中的举例。故选</w:t>
      </w:r>
      <w:r>
        <w:rPr>
          <w:rFonts w:eastAsia="Times New Roman" w:cs="Times New Roman"/>
          <w:color w:val="000000"/>
        </w:rPr>
        <w:t>C</w:t>
      </w:r>
      <w:r>
        <w:rPr>
          <w:rFonts w:ascii="宋体" w:hAnsi="宋体"/>
          <w:color w:val="000000"/>
        </w:rPr>
        <w:t>。</w:t>
      </w:r>
    </w:p>
    <w:p w14:paraId="709B6741" w14:textId="77777777" w:rsidR="00035134" w:rsidRDefault="00000000">
      <w:pPr>
        <w:spacing w:line="360" w:lineRule="auto"/>
        <w:textAlignment w:val="center"/>
        <w:rPr>
          <w:color w:val="000000"/>
        </w:rPr>
      </w:pPr>
      <w:r>
        <w:rPr>
          <w:color w:val="000000"/>
        </w:rPr>
        <w:t>【</w:t>
      </w:r>
      <w:r>
        <w:rPr>
          <w:color w:val="000000"/>
        </w:rPr>
        <w:t>18</w:t>
      </w:r>
      <w:r>
        <w:rPr>
          <w:color w:val="000000"/>
        </w:rPr>
        <w:t>题详解】</w:t>
      </w:r>
    </w:p>
    <w:p w14:paraId="14D51497" w14:textId="77777777" w:rsidR="00035134" w:rsidRDefault="00000000">
      <w:pPr>
        <w:spacing w:line="360" w:lineRule="auto"/>
        <w:textAlignment w:val="center"/>
        <w:rPr>
          <w:color w:val="000000"/>
        </w:rPr>
      </w:pPr>
      <w:r>
        <w:rPr>
          <w:rFonts w:ascii="宋体" w:hAnsi="宋体"/>
          <w:color w:val="000000"/>
        </w:rPr>
        <w:t>根据上文“</w:t>
      </w:r>
      <w:r>
        <w:rPr>
          <w:rFonts w:eastAsia="Times New Roman" w:cs="Times New Roman"/>
          <w:color w:val="000000"/>
        </w:rPr>
        <w:t>To learn how the mechanisms of dancing work in the brain, researchers conducted MRI scans on older adults who engaged in either dance or a traditional exercise program over six months.(</w:t>
      </w:r>
      <w:r>
        <w:rPr>
          <w:rFonts w:ascii="宋体" w:hAnsi="宋体"/>
          <w:color w:val="000000"/>
        </w:rPr>
        <w:t>为了了解舞蹈在大脑中的工作机制，研究人员对参加舞蹈或传统锻炼项目的老年人进行了核磁共振扫描，时间超过</w:t>
      </w:r>
      <w:r>
        <w:rPr>
          <w:rFonts w:eastAsia="Times New Roman" w:cs="Times New Roman"/>
          <w:color w:val="000000"/>
        </w:rPr>
        <w:t>6</w:t>
      </w:r>
      <w:r>
        <w:rPr>
          <w:rFonts w:ascii="宋体" w:hAnsi="宋体"/>
          <w:color w:val="000000"/>
        </w:rPr>
        <w:t>个月。</w:t>
      </w:r>
      <w:r>
        <w:rPr>
          <w:rFonts w:eastAsia="Times New Roman" w:cs="Times New Roman"/>
          <w:color w:val="000000"/>
        </w:rPr>
        <w:t>)</w:t>
      </w:r>
      <w:r>
        <w:rPr>
          <w:rFonts w:ascii="宋体" w:hAnsi="宋体"/>
          <w:color w:val="000000"/>
        </w:rPr>
        <w:t>”以及下文“</w:t>
      </w:r>
      <w:r>
        <w:rPr>
          <w:rFonts w:eastAsia="Times New Roman" w:cs="Times New Roman"/>
          <w:color w:val="000000"/>
        </w:rPr>
        <w:t>the dancers grew more white and gray matter in the parts of the brain responsible for cognitive processes.(</w:t>
      </w:r>
      <w:r>
        <w:rPr>
          <w:rFonts w:ascii="宋体" w:hAnsi="宋体"/>
          <w:color w:val="000000"/>
        </w:rPr>
        <w:t>跳舞的人大脑中负责认知过程的部分增加了更多的白质和灰质。</w:t>
      </w:r>
      <w:r>
        <w:rPr>
          <w:rFonts w:eastAsia="Times New Roman" w:cs="Times New Roman"/>
          <w:color w:val="000000"/>
        </w:rPr>
        <w:t>)</w:t>
      </w:r>
      <w:r>
        <w:rPr>
          <w:rFonts w:ascii="宋体" w:hAnsi="宋体"/>
          <w:color w:val="000000"/>
        </w:rPr>
        <w:t>”可知，设空处应进一步说明的是研究的结果。选项</w:t>
      </w:r>
      <w:r>
        <w:rPr>
          <w:rFonts w:eastAsia="Times New Roman" w:cs="Times New Roman"/>
          <w:color w:val="000000"/>
        </w:rPr>
        <w:t>D. While both groups improved their level of physical fitness(</w:t>
      </w:r>
      <w:r>
        <w:rPr>
          <w:rFonts w:ascii="宋体" w:hAnsi="宋体"/>
          <w:color w:val="000000"/>
        </w:rPr>
        <w:t>虽然两组人的身体健康水平都有所提高</w:t>
      </w:r>
      <w:r>
        <w:rPr>
          <w:rFonts w:eastAsia="Times New Roman" w:cs="Times New Roman"/>
          <w:color w:val="000000"/>
        </w:rPr>
        <w:t>)</w:t>
      </w:r>
      <w:r>
        <w:rPr>
          <w:rFonts w:ascii="宋体" w:hAnsi="宋体"/>
          <w:color w:val="000000"/>
        </w:rPr>
        <w:t>说明的是研究结果，且与下文相呼应，选项</w:t>
      </w:r>
      <w:r>
        <w:rPr>
          <w:rFonts w:eastAsia="Times New Roman" w:cs="Times New Roman"/>
          <w:color w:val="000000"/>
        </w:rPr>
        <w:t>D</w:t>
      </w:r>
      <w:r>
        <w:rPr>
          <w:rFonts w:ascii="宋体" w:hAnsi="宋体"/>
          <w:color w:val="000000"/>
        </w:rPr>
        <w:t>能够承上启下。故选</w:t>
      </w:r>
      <w:r>
        <w:rPr>
          <w:rFonts w:eastAsia="Times New Roman" w:cs="Times New Roman"/>
          <w:color w:val="000000"/>
        </w:rPr>
        <w:t>D</w:t>
      </w:r>
      <w:r>
        <w:rPr>
          <w:rFonts w:ascii="宋体" w:hAnsi="宋体"/>
          <w:color w:val="000000"/>
        </w:rPr>
        <w:t>。</w:t>
      </w:r>
    </w:p>
    <w:p w14:paraId="4D838E97" w14:textId="77777777" w:rsidR="00035134" w:rsidRDefault="00000000">
      <w:pPr>
        <w:spacing w:line="360" w:lineRule="auto"/>
        <w:textAlignment w:val="center"/>
        <w:rPr>
          <w:color w:val="000000"/>
        </w:rPr>
      </w:pPr>
      <w:r>
        <w:rPr>
          <w:color w:val="000000"/>
        </w:rPr>
        <w:t>【</w:t>
      </w:r>
      <w:r>
        <w:rPr>
          <w:color w:val="000000"/>
        </w:rPr>
        <w:t>19</w:t>
      </w:r>
      <w:r>
        <w:rPr>
          <w:color w:val="000000"/>
        </w:rPr>
        <w:t>题详解】</w:t>
      </w:r>
    </w:p>
    <w:p w14:paraId="4B02175D" w14:textId="77777777" w:rsidR="00035134" w:rsidRDefault="00000000">
      <w:pPr>
        <w:spacing w:line="360" w:lineRule="auto"/>
        <w:textAlignment w:val="center"/>
        <w:rPr>
          <w:color w:val="000000"/>
        </w:rPr>
      </w:pPr>
      <w:r>
        <w:rPr>
          <w:rFonts w:ascii="宋体" w:hAnsi="宋体"/>
          <w:color w:val="000000"/>
        </w:rPr>
        <w:t>根据上文“</w:t>
      </w:r>
      <w:r>
        <w:rPr>
          <w:rFonts w:eastAsia="Times New Roman" w:cs="Times New Roman"/>
          <w:color w:val="000000"/>
        </w:rPr>
        <w:t>The researchers assume that these brain changes contribute to more neuroplasticity, the brain’s ability to form new connections and pathways.(</w:t>
      </w:r>
      <w:r>
        <w:rPr>
          <w:rFonts w:ascii="宋体" w:hAnsi="宋体"/>
          <w:color w:val="000000"/>
        </w:rPr>
        <w:t>研究人员认为，这些大脑变化有助于增强神经可塑性，即大脑形成新连接和通路的能力。</w:t>
      </w:r>
      <w:r>
        <w:rPr>
          <w:rFonts w:eastAsia="Times New Roman" w:cs="Times New Roman"/>
          <w:color w:val="000000"/>
        </w:rPr>
        <w:t>)</w:t>
      </w:r>
      <w:r>
        <w:rPr>
          <w:rFonts w:ascii="宋体" w:hAnsi="宋体"/>
          <w:color w:val="000000"/>
        </w:rPr>
        <w:t>”以及下文“</w:t>
      </w:r>
      <w:r>
        <w:rPr>
          <w:rFonts w:eastAsia="Times New Roman" w:cs="Times New Roman"/>
          <w:color w:val="000000"/>
        </w:rPr>
        <w:t>Brain plasticity is similar to the city’s ability to build new roads, repair old ones or even change the direction of traffic based on how often the routes are used and what the city needs.(</w:t>
      </w:r>
      <w:r>
        <w:rPr>
          <w:rFonts w:ascii="宋体" w:hAnsi="宋体"/>
          <w:color w:val="000000"/>
        </w:rPr>
        <w:t>大脑的可塑性类似于城市根据路线的使用频率和城市的需求来修建新道路、修复旧道路甚至改变交通方向的能力。</w:t>
      </w:r>
      <w:r>
        <w:rPr>
          <w:rFonts w:eastAsia="Times New Roman" w:cs="Times New Roman"/>
          <w:color w:val="000000"/>
        </w:rPr>
        <w:t>)</w:t>
      </w:r>
      <w:r>
        <w:rPr>
          <w:rFonts w:ascii="宋体" w:hAnsi="宋体"/>
          <w:color w:val="000000"/>
        </w:rPr>
        <w:t>”可知，设空处进一步说明大脑的可塑性，引出下文大脑的可塑性类似于城市的路线。选项</w:t>
      </w:r>
      <w:r>
        <w:rPr>
          <w:rFonts w:eastAsia="Times New Roman" w:cs="Times New Roman"/>
          <w:color w:val="000000"/>
        </w:rPr>
        <w:t>F. Imagine your brain is like a city with loads of roads and pathways (</w:t>
      </w:r>
      <w:r>
        <w:rPr>
          <w:rFonts w:ascii="宋体" w:hAnsi="宋体"/>
          <w:color w:val="000000"/>
        </w:rPr>
        <w:t>想象一下，你的大脑就像一座有很多道路和小路的城市</w:t>
      </w:r>
      <w:r>
        <w:rPr>
          <w:rFonts w:eastAsia="Times New Roman" w:cs="Times New Roman"/>
          <w:color w:val="000000"/>
        </w:rPr>
        <w:t>)</w:t>
      </w:r>
      <w:r>
        <w:rPr>
          <w:rFonts w:ascii="宋体" w:hAnsi="宋体"/>
          <w:color w:val="000000"/>
        </w:rPr>
        <w:t>能够承上启下。故选</w:t>
      </w:r>
      <w:r>
        <w:rPr>
          <w:rFonts w:eastAsia="Times New Roman" w:cs="Times New Roman"/>
          <w:color w:val="000000"/>
        </w:rPr>
        <w:t>F</w:t>
      </w:r>
      <w:r>
        <w:rPr>
          <w:rFonts w:ascii="宋体" w:hAnsi="宋体"/>
          <w:color w:val="000000"/>
        </w:rPr>
        <w:t>。</w:t>
      </w:r>
    </w:p>
    <w:p w14:paraId="2A4722D4" w14:textId="77777777" w:rsidR="00035134" w:rsidRDefault="00000000">
      <w:pPr>
        <w:spacing w:line="360" w:lineRule="auto"/>
        <w:textAlignment w:val="center"/>
        <w:rPr>
          <w:color w:val="000000"/>
        </w:rPr>
      </w:pPr>
      <w:r>
        <w:rPr>
          <w:color w:val="000000"/>
        </w:rPr>
        <w:t>【</w:t>
      </w:r>
      <w:r>
        <w:rPr>
          <w:color w:val="000000"/>
        </w:rPr>
        <w:t>20</w:t>
      </w:r>
      <w:r>
        <w:rPr>
          <w:color w:val="000000"/>
        </w:rPr>
        <w:t>题详解】</w:t>
      </w:r>
    </w:p>
    <w:p w14:paraId="060FE2E8" w14:textId="77777777" w:rsidR="00035134" w:rsidRDefault="00000000">
      <w:pPr>
        <w:spacing w:line="360" w:lineRule="auto"/>
        <w:jc w:val="left"/>
        <w:textAlignment w:val="center"/>
        <w:rPr>
          <w:color w:val="000000"/>
        </w:rPr>
      </w:pPr>
      <w:r>
        <w:rPr>
          <w:rFonts w:ascii="宋体" w:hAnsi="宋体"/>
          <w:color w:val="000000"/>
        </w:rPr>
        <w:t>根据下文“</w:t>
      </w:r>
      <w:r>
        <w:rPr>
          <w:rFonts w:eastAsia="Times New Roman" w:cs="Times New Roman"/>
          <w:color w:val="000000"/>
        </w:rPr>
        <w:t>A Finnish study of people with severe brain injuries showed that dance-based recovery might improve mobility, cognition and overall well-being.(</w:t>
      </w:r>
      <w:r>
        <w:rPr>
          <w:rFonts w:ascii="宋体" w:hAnsi="宋体"/>
          <w:color w:val="000000"/>
        </w:rPr>
        <w:t>芬兰一项针对严重脑损伤患者的研究表明，以舞蹈为基础的康复可能会改善活动能力、认知能力和整体幸福感。</w:t>
      </w:r>
      <w:r>
        <w:rPr>
          <w:rFonts w:eastAsia="Times New Roman" w:cs="Times New Roman"/>
          <w:color w:val="000000"/>
        </w:rPr>
        <w:t>)</w:t>
      </w:r>
      <w:r>
        <w:rPr>
          <w:rFonts w:ascii="宋体" w:hAnsi="宋体"/>
          <w:color w:val="000000"/>
        </w:rPr>
        <w:t>”以及空格处为本段的主题句，可知设空处总体说明的是跳舞对脑损伤和脑疾病的好处。选项</w:t>
      </w:r>
      <w:r>
        <w:rPr>
          <w:rFonts w:eastAsia="Times New Roman" w:cs="Times New Roman"/>
          <w:color w:val="000000"/>
        </w:rPr>
        <w:t>E. Dancing might even help people with brain injuries and diseases (</w:t>
      </w:r>
      <w:r>
        <w:rPr>
          <w:rFonts w:ascii="宋体" w:hAnsi="宋体"/>
          <w:color w:val="000000"/>
        </w:rPr>
        <w:t>跳舞甚至可以帮助患有脑损伤和疾病的人</w:t>
      </w:r>
      <w:r>
        <w:rPr>
          <w:rFonts w:eastAsia="Times New Roman" w:cs="Times New Roman"/>
          <w:color w:val="000000"/>
        </w:rPr>
        <w:t>)</w:t>
      </w:r>
      <w:r>
        <w:rPr>
          <w:rFonts w:ascii="宋体" w:hAnsi="宋体"/>
          <w:color w:val="000000"/>
        </w:rPr>
        <w:t>能够作为本段的主题句，引出下文。故选</w:t>
      </w:r>
      <w:r>
        <w:rPr>
          <w:rFonts w:eastAsia="Times New Roman" w:cs="Times New Roman"/>
          <w:color w:val="000000"/>
        </w:rPr>
        <w:t>E</w:t>
      </w:r>
      <w:r>
        <w:rPr>
          <w:rFonts w:ascii="宋体" w:hAnsi="宋体"/>
          <w:color w:val="000000"/>
        </w:rPr>
        <w:t>。</w:t>
      </w:r>
    </w:p>
    <w:p w14:paraId="2A808120" w14:textId="77777777" w:rsidR="00035134" w:rsidRDefault="00000000">
      <w:pPr>
        <w:spacing w:line="360" w:lineRule="auto"/>
        <w:textAlignment w:val="center"/>
        <w:rPr>
          <w:color w:val="000000"/>
        </w:rPr>
      </w:pPr>
      <w:r>
        <w:rPr>
          <w:rFonts w:ascii="宋体" w:hAnsi="宋体"/>
          <w:b/>
          <w:color w:val="000000"/>
          <w:sz w:val="24"/>
        </w:rPr>
        <w:t>第三部分</w:t>
      </w:r>
      <w:r>
        <w:rPr>
          <w:rFonts w:eastAsia="Times New Roman" w:cs="Times New Roman"/>
          <w:b/>
          <w:color w:val="000000"/>
          <w:sz w:val="24"/>
        </w:rPr>
        <w:t xml:space="preserve">  </w:t>
      </w:r>
      <w:r>
        <w:rPr>
          <w:rFonts w:ascii="宋体" w:hAnsi="宋体"/>
          <w:b/>
          <w:color w:val="000000"/>
          <w:sz w:val="24"/>
        </w:rPr>
        <w:t>语言运用（共两节，满分</w:t>
      </w:r>
      <w:r>
        <w:rPr>
          <w:rFonts w:eastAsia="Times New Roman" w:cs="Times New Roman"/>
          <w:b/>
          <w:color w:val="000000"/>
          <w:sz w:val="24"/>
        </w:rPr>
        <w:t>30</w:t>
      </w:r>
      <w:r>
        <w:rPr>
          <w:rFonts w:ascii="宋体" w:hAnsi="宋体"/>
          <w:b/>
          <w:color w:val="000000"/>
          <w:sz w:val="24"/>
        </w:rPr>
        <w:t>分）</w:t>
      </w:r>
    </w:p>
    <w:p w14:paraId="1EE66DDC" w14:textId="77777777" w:rsidR="00035134" w:rsidRDefault="00000000">
      <w:pPr>
        <w:spacing w:line="360" w:lineRule="auto"/>
        <w:textAlignment w:val="center"/>
        <w:rPr>
          <w:color w:val="000000"/>
        </w:rPr>
      </w:pPr>
      <w:r>
        <w:rPr>
          <w:rFonts w:ascii="宋体" w:hAnsi="宋体"/>
          <w:b/>
          <w:color w:val="000000"/>
          <w:sz w:val="24"/>
        </w:rPr>
        <w:t>第一节（共</w:t>
      </w:r>
      <w:r>
        <w:rPr>
          <w:rFonts w:eastAsia="Times New Roman" w:cs="Times New Roman"/>
          <w:b/>
          <w:color w:val="000000"/>
          <w:sz w:val="24"/>
        </w:rPr>
        <w:t>15</w:t>
      </w:r>
      <w:r>
        <w:rPr>
          <w:rFonts w:ascii="宋体" w:hAnsi="宋体"/>
          <w:b/>
          <w:color w:val="000000"/>
          <w:sz w:val="24"/>
        </w:rPr>
        <w:t>小题；每小题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p>
    <w:p w14:paraId="09116478" w14:textId="77777777" w:rsidR="00035134" w:rsidRDefault="00000000">
      <w:pPr>
        <w:spacing w:line="360" w:lineRule="auto"/>
        <w:textAlignment w:val="center"/>
        <w:rPr>
          <w:color w:val="000000"/>
        </w:rPr>
      </w:pPr>
      <w:r>
        <w:rPr>
          <w:rFonts w:ascii="宋体" w:hAnsi="宋体"/>
          <w:b/>
          <w:color w:val="000000"/>
          <w:sz w:val="24"/>
        </w:rPr>
        <w:t>阅读下面短文，从每题所给的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四个选项中选出可以填入空白处的最佳选项。</w:t>
      </w:r>
    </w:p>
    <w:p w14:paraId="7B48175F" w14:textId="77777777" w:rsidR="00035134" w:rsidRDefault="00000000">
      <w:pPr>
        <w:spacing w:line="360" w:lineRule="auto"/>
        <w:ind w:firstLine="420"/>
        <w:textAlignment w:val="center"/>
        <w:rPr>
          <w:color w:val="000000"/>
        </w:rPr>
      </w:pPr>
      <w:r>
        <w:rPr>
          <w:rFonts w:eastAsia="Times New Roman" w:cs="Times New Roman"/>
          <w:color w:val="000000"/>
        </w:rPr>
        <w:t>In a crowded migrant (</w:t>
      </w:r>
      <w:r>
        <w:rPr>
          <w:rFonts w:ascii="宋体" w:hAnsi="宋体"/>
          <w:color w:val="000000"/>
        </w:rPr>
        <w:t>移民</w:t>
      </w:r>
      <w:r>
        <w:rPr>
          <w:rFonts w:eastAsia="Times New Roman" w:cs="Times New Roman"/>
          <w:color w:val="000000"/>
        </w:rPr>
        <w:t xml:space="preserve">) camp in Tijuana, Mexico, a three-year-old girl wandered </w:t>
      </w:r>
      <w:r>
        <w:rPr>
          <w:color w:val="000000"/>
          <w:u w:val="single"/>
        </w:rPr>
        <w:t>____21____</w:t>
      </w:r>
      <w:r>
        <w:rPr>
          <w:rFonts w:eastAsia="Times New Roman" w:cs="Times New Roman"/>
          <w:color w:val="000000"/>
        </w:rPr>
        <w:t xml:space="preserve"> toward the exit. She was steps from a busy road. Estefanía Rebellón was the only person who </w:t>
      </w:r>
      <w:r>
        <w:rPr>
          <w:color w:val="000000"/>
          <w:u w:val="single"/>
        </w:rPr>
        <w:t>____22____</w:t>
      </w:r>
      <w:r>
        <w:rPr>
          <w:rFonts w:eastAsia="Times New Roman" w:cs="Times New Roman"/>
          <w:color w:val="000000"/>
        </w:rPr>
        <w:t xml:space="preserve"> her. The writer had just driven from Los Angeles with a group of friends to drop off food and clothing to a(n) </w:t>
      </w:r>
      <w:r>
        <w:rPr>
          <w:color w:val="000000"/>
          <w:u w:val="single"/>
        </w:rPr>
        <w:t>____23____</w:t>
      </w:r>
      <w:r>
        <w:rPr>
          <w:rFonts w:eastAsia="Times New Roman" w:cs="Times New Roman"/>
          <w:color w:val="000000"/>
        </w:rPr>
        <w:t xml:space="preserve"> organization.</w:t>
      </w:r>
    </w:p>
    <w:p w14:paraId="17B5982B" w14:textId="77777777" w:rsidR="00035134" w:rsidRDefault="00000000">
      <w:pPr>
        <w:spacing w:line="360" w:lineRule="auto"/>
        <w:ind w:firstLine="420"/>
        <w:textAlignment w:val="center"/>
        <w:rPr>
          <w:color w:val="000000"/>
        </w:rPr>
      </w:pPr>
      <w:r>
        <w:rPr>
          <w:rFonts w:eastAsia="Times New Roman" w:cs="Times New Roman"/>
          <w:color w:val="000000"/>
        </w:rPr>
        <w:t xml:space="preserve">It was December 2018, a time when the US-Mexico border was seeing migrants from Central America </w:t>
      </w:r>
      <w:r>
        <w:rPr>
          <w:color w:val="000000"/>
          <w:u w:val="single"/>
        </w:rPr>
        <w:t>____24____</w:t>
      </w:r>
      <w:r>
        <w:rPr>
          <w:rFonts w:eastAsia="Times New Roman" w:cs="Times New Roman"/>
          <w:color w:val="000000"/>
        </w:rPr>
        <w:t xml:space="preserve"> violence and poverty. Rebellón rushed over to the child and took her </w:t>
      </w:r>
      <w:r>
        <w:rPr>
          <w:color w:val="000000"/>
          <w:u w:val="single"/>
        </w:rPr>
        <w:t>____25____</w:t>
      </w:r>
      <w:r>
        <w:rPr>
          <w:rFonts w:eastAsia="Times New Roman" w:cs="Times New Roman"/>
          <w:color w:val="000000"/>
        </w:rPr>
        <w:t xml:space="preserve">. “Where are your parents?” she asked anxiously. Eventually, she and her friends found the girl’s </w:t>
      </w:r>
      <w:r>
        <w:rPr>
          <w:color w:val="000000"/>
          <w:u w:val="single"/>
        </w:rPr>
        <w:t>____26____</w:t>
      </w:r>
      <w:r>
        <w:rPr>
          <w:rFonts w:eastAsia="Times New Roman" w:cs="Times New Roman"/>
          <w:color w:val="000000"/>
        </w:rPr>
        <w:t xml:space="preserve"> father, who had stepped away to </w:t>
      </w:r>
      <w:r>
        <w:rPr>
          <w:color w:val="000000"/>
          <w:u w:val="single"/>
        </w:rPr>
        <w:t>____27____</w:t>
      </w:r>
      <w:r>
        <w:rPr>
          <w:rFonts w:eastAsia="Times New Roman" w:cs="Times New Roman"/>
          <w:color w:val="000000"/>
        </w:rPr>
        <w:t xml:space="preserve"> for food.</w:t>
      </w:r>
    </w:p>
    <w:p w14:paraId="2C9B5874" w14:textId="77777777" w:rsidR="00035134" w:rsidRDefault="00000000">
      <w:pPr>
        <w:spacing w:line="360" w:lineRule="auto"/>
        <w:ind w:firstLine="420"/>
        <w:textAlignment w:val="center"/>
        <w:rPr>
          <w:color w:val="000000"/>
        </w:rPr>
      </w:pPr>
      <w:r>
        <w:rPr>
          <w:rFonts w:eastAsia="Times New Roman" w:cs="Times New Roman"/>
          <w:color w:val="000000"/>
        </w:rPr>
        <w:t xml:space="preserve">Back at home, Rebellón gathered a group of volunteer </w:t>
      </w:r>
      <w:r>
        <w:rPr>
          <w:color w:val="000000"/>
          <w:u w:val="single"/>
        </w:rPr>
        <w:t>____28____</w:t>
      </w:r>
      <w:r>
        <w:rPr>
          <w:rFonts w:eastAsia="Times New Roman" w:cs="Times New Roman"/>
          <w:color w:val="000000"/>
        </w:rPr>
        <w:t xml:space="preserve"> via social media, and using a thousand dollars from her </w:t>
      </w:r>
      <w:r>
        <w:rPr>
          <w:color w:val="000000"/>
          <w:u w:val="single"/>
        </w:rPr>
        <w:t>____29____</w:t>
      </w:r>
      <w:r>
        <w:rPr>
          <w:rFonts w:eastAsia="Times New Roman" w:cs="Times New Roman"/>
          <w:color w:val="000000"/>
        </w:rPr>
        <w:t xml:space="preserve">, set up a school at the Tijuana border. In five years, the pilot program has grown into the non-profit Yes We Can World Foundation, which has </w:t>
      </w:r>
      <w:r>
        <w:rPr>
          <w:color w:val="000000"/>
          <w:u w:val="single"/>
        </w:rPr>
        <w:t>____30____</w:t>
      </w:r>
      <w:r>
        <w:rPr>
          <w:rFonts w:eastAsia="Times New Roman" w:cs="Times New Roman"/>
          <w:color w:val="000000"/>
        </w:rPr>
        <w:t xml:space="preserve"> three school buses into classrooms and established two schools.</w:t>
      </w:r>
    </w:p>
    <w:p w14:paraId="5E9D21C5" w14:textId="77777777" w:rsidR="00035134" w:rsidRDefault="00000000">
      <w:pPr>
        <w:spacing w:line="360" w:lineRule="auto"/>
        <w:ind w:firstLine="420"/>
        <w:textAlignment w:val="center"/>
        <w:rPr>
          <w:color w:val="000000"/>
        </w:rPr>
      </w:pPr>
      <w:r>
        <w:rPr>
          <w:color w:val="000000"/>
          <w:u w:val="single"/>
        </w:rPr>
        <w:t>____31____</w:t>
      </w:r>
      <w:r>
        <w:rPr>
          <w:rFonts w:eastAsia="Times New Roman" w:cs="Times New Roman"/>
          <w:color w:val="000000"/>
        </w:rPr>
        <w:t xml:space="preserve"> by donations, the foundation’s teachers have provided a bilingual education to more than 3,000 kids. The schools </w:t>
      </w:r>
      <w:r>
        <w:rPr>
          <w:color w:val="000000"/>
          <w:u w:val="single"/>
        </w:rPr>
        <w:t>____32____</w:t>
      </w:r>
      <w:r>
        <w:rPr>
          <w:rFonts w:eastAsia="Times New Roman" w:cs="Times New Roman"/>
          <w:color w:val="000000"/>
        </w:rPr>
        <w:t xml:space="preserve"> an official curriculum (</w:t>
      </w:r>
      <w:r>
        <w:rPr>
          <w:rFonts w:ascii="宋体" w:hAnsi="宋体"/>
          <w:color w:val="000000"/>
        </w:rPr>
        <w:t>课程</w:t>
      </w:r>
      <w:r>
        <w:rPr>
          <w:rFonts w:eastAsia="Times New Roman" w:cs="Times New Roman"/>
          <w:color w:val="000000"/>
        </w:rPr>
        <w:t xml:space="preserve">) from Mexico’s education ministry. They also offer </w:t>
      </w:r>
      <w:r>
        <w:rPr>
          <w:color w:val="000000"/>
          <w:u w:val="single"/>
        </w:rPr>
        <w:t>____33____</w:t>
      </w:r>
      <w:r>
        <w:rPr>
          <w:rFonts w:eastAsia="Times New Roman" w:cs="Times New Roman"/>
          <w:color w:val="000000"/>
        </w:rPr>
        <w:t xml:space="preserve"> courses, which help kids understand more about migration.</w:t>
      </w:r>
    </w:p>
    <w:p w14:paraId="4D257548" w14:textId="77777777" w:rsidR="00035134" w:rsidRDefault="00000000">
      <w:pPr>
        <w:spacing w:line="360" w:lineRule="auto"/>
        <w:ind w:firstLine="420"/>
        <w:textAlignment w:val="center"/>
        <w:rPr>
          <w:color w:val="000000"/>
        </w:rPr>
      </w:pPr>
      <w:r>
        <w:rPr>
          <w:rFonts w:eastAsia="Times New Roman" w:cs="Times New Roman"/>
          <w:color w:val="000000"/>
        </w:rPr>
        <w:t xml:space="preserve">Rebellón has received numerous </w:t>
      </w:r>
      <w:r>
        <w:rPr>
          <w:color w:val="000000"/>
          <w:u w:val="single"/>
        </w:rPr>
        <w:t>____34____</w:t>
      </w:r>
      <w:r>
        <w:rPr>
          <w:rFonts w:eastAsia="Times New Roman" w:cs="Times New Roman"/>
          <w:color w:val="000000"/>
        </w:rPr>
        <w:t xml:space="preserve"> for her work, including Outstanding American by Choice. As more than 6.6 million people still live in refugee camps around the world, she says she’d like to </w:t>
      </w:r>
      <w:r>
        <w:rPr>
          <w:color w:val="000000"/>
          <w:u w:val="single"/>
        </w:rPr>
        <w:t>____35____</w:t>
      </w:r>
      <w:r>
        <w:rPr>
          <w:rFonts w:eastAsia="Times New Roman" w:cs="Times New Roman"/>
          <w:color w:val="000000"/>
        </w:rPr>
        <w:t xml:space="preserve"> the foundation’s influence and support migrant children globally.</w:t>
      </w:r>
    </w:p>
    <w:p w14:paraId="31112885" w14:textId="77777777" w:rsidR="00035134" w:rsidRDefault="00000000">
      <w:pPr>
        <w:spacing w:line="360" w:lineRule="auto"/>
        <w:jc w:val="left"/>
        <w:textAlignment w:val="center"/>
        <w:rPr>
          <w:color w:val="000000"/>
        </w:rPr>
      </w:pPr>
      <w:r>
        <w:rPr>
          <w:color w:val="000000"/>
        </w:rPr>
        <w:t xml:space="preserve">21. </w:t>
      </w:r>
    </w:p>
    <w:p w14:paraId="7A4C363A" w14:textId="77777777" w:rsidR="00035134"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leisurely</w:t>
      </w:r>
      <w:r>
        <w:rPr>
          <w:color w:val="000000"/>
        </w:rPr>
        <w:tab/>
        <w:t xml:space="preserve">B. </w:t>
      </w:r>
      <w:r>
        <w:rPr>
          <w:rFonts w:eastAsia="Times New Roman" w:cs="Times New Roman"/>
          <w:color w:val="000000"/>
        </w:rPr>
        <w:t>alone</w:t>
      </w:r>
      <w:r>
        <w:rPr>
          <w:color w:val="000000"/>
        </w:rPr>
        <w:tab/>
        <w:t xml:space="preserve">C. </w:t>
      </w:r>
      <w:r>
        <w:rPr>
          <w:rFonts w:eastAsia="Times New Roman" w:cs="Times New Roman"/>
          <w:color w:val="000000"/>
        </w:rPr>
        <w:t>freely</w:t>
      </w:r>
      <w:r>
        <w:rPr>
          <w:color w:val="000000"/>
        </w:rPr>
        <w:tab/>
        <w:t xml:space="preserve">D. </w:t>
      </w:r>
      <w:r>
        <w:rPr>
          <w:rFonts w:eastAsia="Times New Roman" w:cs="Times New Roman"/>
          <w:color w:val="000000"/>
        </w:rPr>
        <w:t>abroad</w:t>
      </w:r>
    </w:p>
    <w:p w14:paraId="58C94CF3" w14:textId="77777777" w:rsidR="00035134" w:rsidRDefault="00000000">
      <w:pPr>
        <w:spacing w:line="360" w:lineRule="auto"/>
        <w:jc w:val="left"/>
        <w:textAlignment w:val="center"/>
        <w:rPr>
          <w:color w:val="000000"/>
        </w:rPr>
      </w:pPr>
      <w:r>
        <w:rPr>
          <w:color w:val="000000"/>
        </w:rPr>
        <w:t xml:space="preserve">22. </w:t>
      </w:r>
    </w:p>
    <w:p w14:paraId="3D99E61C" w14:textId="77777777" w:rsidR="00035134"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tended</w:t>
      </w:r>
      <w:r>
        <w:rPr>
          <w:color w:val="000000"/>
        </w:rPr>
        <w:tab/>
        <w:t xml:space="preserve">B. </w:t>
      </w:r>
      <w:r>
        <w:rPr>
          <w:rFonts w:eastAsia="Times New Roman" w:cs="Times New Roman"/>
          <w:color w:val="000000"/>
        </w:rPr>
        <w:t>recognized</w:t>
      </w:r>
      <w:r>
        <w:rPr>
          <w:color w:val="000000"/>
        </w:rPr>
        <w:tab/>
        <w:t xml:space="preserve">C. </w:t>
      </w:r>
      <w:r>
        <w:rPr>
          <w:rFonts w:eastAsia="Times New Roman" w:cs="Times New Roman"/>
          <w:color w:val="000000"/>
        </w:rPr>
        <w:t>invited</w:t>
      </w:r>
      <w:r>
        <w:rPr>
          <w:color w:val="000000"/>
        </w:rPr>
        <w:tab/>
        <w:t xml:space="preserve">D. </w:t>
      </w:r>
      <w:r>
        <w:rPr>
          <w:rFonts w:eastAsia="Times New Roman" w:cs="Times New Roman"/>
          <w:color w:val="000000"/>
        </w:rPr>
        <w:t>noticed</w:t>
      </w:r>
    </w:p>
    <w:p w14:paraId="541DA639" w14:textId="77777777" w:rsidR="00035134" w:rsidRDefault="00000000">
      <w:pPr>
        <w:spacing w:line="360" w:lineRule="auto"/>
        <w:jc w:val="left"/>
        <w:textAlignment w:val="center"/>
        <w:rPr>
          <w:color w:val="000000"/>
        </w:rPr>
      </w:pPr>
      <w:r>
        <w:rPr>
          <w:color w:val="000000"/>
        </w:rPr>
        <w:t xml:space="preserve">23. </w:t>
      </w:r>
    </w:p>
    <w:p w14:paraId="107EC1AF" w14:textId="77777777" w:rsidR="00035134"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relief</w:t>
      </w:r>
      <w:r>
        <w:rPr>
          <w:color w:val="000000"/>
        </w:rPr>
        <w:tab/>
        <w:t xml:space="preserve">B. </w:t>
      </w:r>
      <w:r>
        <w:rPr>
          <w:rFonts w:eastAsia="Times New Roman" w:cs="Times New Roman"/>
          <w:color w:val="000000"/>
        </w:rPr>
        <w:t>health</w:t>
      </w:r>
      <w:r>
        <w:rPr>
          <w:color w:val="000000"/>
        </w:rPr>
        <w:tab/>
        <w:t xml:space="preserve">C. </w:t>
      </w:r>
      <w:r>
        <w:rPr>
          <w:rFonts w:eastAsia="Times New Roman" w:cs="Times New Roman"/>
          <w:color w:val="000000"/>
        </w:rPr>
        <w:t>business</w:t>
      </w:r>
      <w:r>
        <w:rPr>
          <w:color w:val="000000"/>
        </w:rPr>
        <w:tab/>
        <w:t xml:space="preserve">D. </w:t>
      </w:r>
      <w:r>
        <w:rPr>
          <w:rFonts w:eastAsia="Times New Roman" w:cs="Times New Roman"/>
          <w:color w:val="000000"/>
        </w:rPr>
        <w:t>education</w:t>
      </w:r>
    </w:p>
    <w:p w14:paraId="69D91C68" w14:textId="77777777" w:rsidR="00035134" w:rsidRDefault="00000000">
      <w:pPr>
        <w:spacing w:line="360" w:lineRule="auto"/>
        <w:jc w:val="left"/>
        <w:textAlignment w:val="center"/>
        <w:rPr>
          <w:color w:val="000000"/>
        </w:rPr>
      </w:pPr>
      <w:r>
        <w:rPr>
          <w:color w:val="000000"/>
        </w:rPr>
        <w:t xml:space="preserve">24. </w:t>
      </w:r>
    </w:p>
    <w:p w14:paraId="4923A6B6" w14:textId="77777777" w:rsidR="00035134"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fighting</w:t>
      </w:r>
      <w:r>
        <w:rPr>
          <w:color w:val="000000"/>
        </w:rPr>
        <w:tab/>
        <w:t xml:space="preserve">B. </w:t>
      </w:r>
      <w:r>
        <w:rPr>
          <w:rFonts w:eastAsia="Times New Roman" w:cs="Times New Roman"/>
          <w:color w:val="000000"/>
        </w:rPr>
        <w:t>preventing</w:t>
      </w:r>
      <w:r>
        <w:rPr>
          <w:color w:val="000000"/>
        </w:rPr>
        <w:tab/>
        <w:t xml:space="preserve">C. </w:t>
      </w:r>
      <w:r>
        <w:rPr>
          <w:rFonts w:eastAsia="Times New Roman" w:cs="Times New Roman"/>
          <w:color w:val="000000"/>
        </w:rPr>
        <w:t>escaping</w:t>
      </w:r>
      <w:r>
        <w:rPr>
          <w:color w:val="000000"/>
        </w:rPr>
        <w:tab/>
        <w:t xml:space="preserve">D. </w:t>
      </w:r>
      <w:r>
        <w:rPr>
          <w:rFonts w:eastAsia="Times New Roman" w:cs="Times New Roman"/>
          <w:color w:val="000000"/>
        </w:rPr>
        <w:t>worsening</w:t>
      </w:r>
    </w:p>
    <w:p w14:paraId="77BF614A" w14:textId="77777777" w:rsidR="00035134" w:rsidRDefault="00000000">
      <w:pPr>
        <w:spacing w:line="360" w:lineRule="auto"/>
        <w:jc w:val="left"/>
        <w:textAlignment w:val="center"/>
        <w:rPr>
          <w:color w:val="000000"/>
        </w:rPr>
      </w:pPr>
      <w:r>
        <w:rPr>
          <w:color w:val="000000"/>
        </w:rPr>
        <w:t xml:space="preserve">25. </w:t>
      </w:r>
    </w:p>
    <w:p w14:paraId="04045789" w14:textId="77777777" w:rsidR="00035134"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side</w:t>
      </w:r>
      <w:r>
        <w:rPr>
          <w:color w:val="000000"/>
        </w:rPr>
        <w:tab/>
        <w:t xml:space="preserve">B. </w:t>
      </w:r>
      <w:r>
        <w:rPr>
          <w:rFonts w:eastAsia="Times New Roman" w:cs="Times New Roman"/>
          <w:color w:val="000000"/>
        </w:rPr>
        <w:t>place</w:t>
      </w:r>
      <w:r>
        <w:rPr>
          <w:color w:val="000000"/>
        </w:rPr>
        <w:tab/>
        <w:t xml:space="preserve">C. </w:t>
      </w:r>
      <w:r>
        <w:rPr>
          <w:rFonts w:eastAsia="Times New Roman" w:cs="Times New Roman"/>
          <w:color w:val="000000"/>
        </w:rPr>
        <w:t>hand</w:t>
      </w:r>
      <w:r>
        <w:rPr>
          <w:color w:val="000000"/>
        </w:rPr>
        <w:tab/>
        <w:t xml:space="preserve">D. </w:t>
      </w:r>
      <w:r>
        <w:rPr>
          <w:rFonts w:eastAsia="Times New Roman" w:cs="Times New Roman"/>
          <w:color w:val="000000"/>
        </w:rPr>
        <w:t>heart</w:t>
      </w:r>
    </w:p>
    <w:p w14:paraId="359EDBCA" w14:textId="77777777" w:rsidR="00035134" w:rsidRDefault="00000000">
      <w:pPr>
        <w:spacing w:line="360" w:lineRule="auto"/>
        <w:jc w:val="left"/>
        <w:textAlignment w:val="center"/>
        <w:rPr>
          <w:color w:val="000000"/>
        </w:rPr>
      </w:pPr>
      <w:r>
        <w:rPr>
          <w:color w:val="000000"/>
        </w:rPr>
        <w:t xml:space="preserve">26. </w:t>
      </w:r>
    </w:p>
    <w:p w14:paraId="2A62B6FD" w14:textId="77777777" w:rsidR="00035134"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determined</w:t>
      </w:r>
      <w:r>
        <w:rPr>
          <w:color w:val="000000"/>
        </w:rPr>
        <w:tab/>
        <w:t xml:space="preserve">B. </w:t>
      </w:r>
      <w:r>
        <w:rPr>
          <w:rFonts w:eastAsia="Times New Roman" w:cs="Times New Roman"/>
          <w:color w:val="000000"/>
        </w:rPr>
        <w:t>annoyed</w:t>
      </w:r>
      <w:r>
        <w:rPr>
          <w:color w:val="000000"/>
        </w:rPr>
        <w:tab/>
        <w:t xml:space="preserve">C. </w:t>
      </w:r>
      <w:r>
        <w:rPr>
          <w:rFonts w:eastAsia="Times New Roman" w:cs="Times New Roman"/>
          <w:color w:val="000000"/>
        </w:rPr>
        <w:t>disappointed</w:t>
      </w:r>
      <w:r>
        <w:rPr>
          <w:color w:val="000000"/>
        </w:rPr>
        <w:tab/>
        <w:t xml:space="preserve">D. </w:t>
      </w:r>
      <w:r>
        <w:rPr>
          <w:rFonts w:eastAsia="Times New Roman" w:cs="Times New Roman"/>
          <w:color w:val="000000"/>
        </w:rPr>
        <w:t>panicked</w:t>
      </w:r>
    </w:p>
    <w:p w14:paraId="2812E340" w14:textId="77777777" w:rsidR="00035134" w:rsidRDefault="00000000">
      <w:pPr>
        <w:spacing w:line="360" w:lineRule="auto"/>
        <w:jc w:val="left"/>
        <w:textAlignment w:val="center"/>
        <w:rPr>
          <w:color w:val="000000"/>
        </w:rPr>
      </w:pPr>
      <w:r>
        <w:rPr>
          <w:color w:val="000000"/>
        </w:rPr>
        <w:t xml:space="preserve">27. </w:t>
      </w:r>
    </w:p>
    <w:p w14:paraId="77A4D1D5" w14:textId="77777777" w:rsidR="00035134"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line up</w:t>
      </w:r>
      <w:r>
        <w:rPr>
          <w:color w:val="000000"/>
        </w:rPr>
        <w:tab/>
        <w:t xml:space="preserve">B. </w:t>
      </w:r>
      <w:r>
        <w:rPr>
          <w:rFonts w:eastAsia="Times New Roman" w:cs="Times New Roman"/>
          <w:color w:val="000000"/>
        </w:rPr>
        <w:t>make up</w:t>
      </w:r>
      <w:r>
        <w:rPr>
          <w:color w:val="000000"/>
        </w:rPr>
        <w:tab/>
        <w:t xml:space="preserve">C. </w:t>
      </w:r>
      <w:r>
        <w:rPr>
          <w:rFonts w:eastAsia="Times New Roman" w:cs="Times New Roman"/>
          <w:color w:val="000000"/>
        </w:rPr>
        <w:t>stand up</w:t>
      </w:r>
      <w:r>
        <w:rPr>
          <w:color w:val="000000"/>
        </w:rPr>
        <w:tab/>
        <w:t xml:space="preserve">D. </w:t>
      </w:r>
      <w:r>
        <w:rPr>
          <w:rFonts w:eastAsia="Times New Roman" w:cs="Times New Roman"/>
          <w:color w:val="000000"/>
        </w:rPr>
        <w:t>look up</w:t>
      </w:r>
    </w:p>
    <w:p w14:paraId="0912D271" w14:textId="77777777" w:rsidR="00035134" w:rsidRDefault="00000000">
      <w:pPr>
        <w:spacing w:line="360" w:lineRule="auto"/>
        <w:jc w:val="left"/>
        <w:textAlignment w:val="center"/>
        <w:rPr>
          <w:color w:val="000000"/>
        </w:rPr>
      </w:pPr>
      <w:r>
        <w:rPr>
          <w:color w:val="000000"/>
        </w:rPr>
        <w:t xml:space="preserve">28. </w:t>
      </w:r>
    </w:p>
    <w:p w14:paraId="321FE87B" w14:textId="77777777" w:rsidR="00035134"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soldiers</w:t>
      </w:r>
      <w:r>
        <w:rPr>
          <w:color w:val="000000"/>
        </w:rPr>
        <w:tab/>
        <w:t xml:space="preserve">B. </w:t>
      </w:r>
      <w:r>
        <w:rPr>
          <w:rFonts w:eastAsia="Times New Roman" w:cs="Times New Roman"/>
          <w:color w:val="000000"/>
        </w:rPr>
        <w:t>doctors</w:t>
      </w:r>
      <w:r>
        <w:rPr>
          <w:color w:val="000000"/>
        </w:rPr>
        <w:tab/>
        <w:t xml:space="preserve">C. </w:t>
      </w:r>
      <w:r>
        <w:rPr>
          <w:rFonts w:eastAsia="Times New Roman" w:cs="Times New Roman"/>
          <w:color w:val="000000"/>
        </w:rPr>
        <w:t>writers</w:t>
      </w:r>
      <w:r>
        <w:rPr>
          <w:color w:val="000000"/>
        </w:rPr>
        <w:tab/>
        <w:t xml:space="preserve">D. </w:t>
      </w:r>
      <w:r>
        <w:rPr>
          <w:rFonts w:eastAsia="Times New Roman" w:cs="Times New Roman"/>
          <w:color w:val="000000"/>
        </w:rPr>
        <w:t>teachers</w:t>
      </w:r>
    </w:p>
    <w:p w14:paraId="0D268FB4" w14:textId="77777777" w:rsidR="00035134" w:rsidRDefault="00000000">
      <w:pPr>
        <w:spacing w:line="360" w:lineRule="auto"/>
        <w:jc w:val="left"/>
        <w:textAlignment w:val="center"/>
        <w:rPr>
          <w:color w:val="000000"/>
        </w:rPr>
      </w:pPr>
      <w:r>
        <w:rPr>
          <w:color w:val="000000"/>
        </w:rPr>
        <w:t xml:space="preserve">29. </w:t>
      </w:r>
    </w:p>
    <w:p w14:paraId="1B6397C7" w14:textId="77777777" w:rsidR="00035134"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expenses</w:t>
      </w:r>
      <w:r>
        <w:rPr>
          <w:color w:val="000000"/>
        </w:rPr>
        <w:tab/>
        <w:t xml:space="preserve">B. </w:t>
      </w:r>
      <w:r>
        <w:rPr>
          <w:rFonts w:eastAsia="Times New Roman" w:cs="Times New Roman"/>
          <w:color w:val="000000"/>
        </w:rPr>
        <w:t>savings</w:t>
      </w:r>
      <w:r>
        <w:rPr>
          <w:color w:val="000000"/>
        </w:rPr>
        <w:tab/>
        <w:t xml:space="preserve">C. </w:t>
      </w:r>
      <w:r>
        <w:rPr>
          <w:rFonts w:eastAsia="Times New Roman" w:cs="Times New Roman"/>
          <w:color w:val="000000"/>
        </w:rPr>
        <w:t>bills</w:t>
      </w:r>
      <w:r>
        <w:rPr>
          <w:color w:val="000000"/>
        </w:rPr>
        <w:tab/>
        <w:t xml:space="preserve">D. </w:t>
      </w:r>
      <w:r>
        <w:rPr>
          <w:rFonts w:eastAsia="Times New Roman" w:cs="Times New Roman"/>
          <w:color w:val="000000"/>
        </w:rPr>
        <w:t>charges</w:t>
      </w:r>
    </w:p>
    <w:p w14:paraId="56C26749" w14:textId="77777777" w:rsidR="00035134" w:rsidRDefault="00000000">
      <w:pPr>
        <w:spacing w:line="360" w:lineRule="auto"/>
        <w:jc w:val="left"/>
        <w:textAlignment w:val="center"/>
        <w:rPr>
          <w:color w:val="000000"/>
        </w:rPr>
      </w:pPr>
      <w:r>
        <w:rPr>
          <w:color w:val="000000"/>
        </w:rPr>
        <w:t xml:space="preserve">30. </w:t>
      </w:r>
    </w:p>
    <w:p w14:paraId="7B014BFC" w14:textId="77777777" w:rsidR="00035134"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integrated</w:t>
      </w:r>
      <w:r>
        <w:rPr>
          <w:color w:val="000000"/>
        </w:rPr>
        <w:tab/>
        <w:t xml:space="preserve">B. </w:t>
      </w:r>
      <w:r>
        <w:rPr>
          <w:rFonts w:eastAsia="Times New Roman" w:cs="Times New Roman"/>
          <w:color w:val="000000"/>
        </w:rPr>
        <w:t>forced</w:t>
      </w:r>
      <w:r>
        <w:rPr>
          <w:color w:val="000000"/>
        </w:rPr>
        <w:tab/>
        <w:t xml:space="preserve">C. </w:t>
      </w:r>
      <w:r>
        <w:rPr>
          <w:rFonts w:eastAsia="Times New Roman" w:cs="Times New Roman"/>
          <w:color w:val="000000"/>
        </w:rPr>
        <w:t>transformed</w:t>
      </w:r>
      <w:r>
        <w:rPr>
          <w:color w:val="000000"/>
        </w:rPr>
        <w:tab/>
        <w:t xml:space="preserve">D. </w:t>
      </w:r>
      <w:r>
        <w:rPr>
          <w:rFonts w:eastAsia="Times New Roman" w:cs="Times New Roman"/>
          <w:color w:val="000000"/>
        </w:rPr>
        <w:t>translated</w:t>
      </w:r>
    </w:p>
    <w:p w14:paraId="7BCCF509" w14:textId="77777777" w:rsidR="00035134" w:rsidRDefault="00000000">
      <w:pPr>
        <w:spacing w:line="360" w:lineRule="auto"/>
        <w:jc w:val="left"/>
        <w:textAlignment w:val="center"/>
        <w:rPr>
          <w:color w:val="000000"/>
        </w:rPr>
      </w:pPr>
      <w:r>
        <w:rPr>
          <w:color w:val="000000"/>
        </w:rPr>
        <w:t xml:space="preserve">31. </w:t>
      </w:r>
    </w:p>
    <w:p w14:paraId="00E14918" w14:textId="77777777" w:rsidR="00035134"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Limited</w:t>
      </w:r>
      <w:r>
        <w:rPr>
          <w:color w:val="000000"/>
        </w:rPr>
        <w:tab/>
        <w:t xml:space="preserve">B. </w:t>
      </w:r>
      <w:r>
        <w:rPr>
          <w:rFonts w:eastAsia="Times New Roman" w:cs="Times New Roman"/>
          <w:color w:val="000000"/>
        </w:rPr>
        <w:t>Funded</w:t>
      </w:r>
      <w:r>
        <w:rPr>
          <w:color w:val="000000"/>
        </w:rPr>
        <w:tab/>
        <w:t xml:space="preserve">C. </w:t>
      </w:r>
      <w:r>
        <w:rPr>
          <w:rFonts w:eastAsia="Times New Roman" w:cs="Times New Roman"/>
          <w:color w:val="000000"/>
        </w:rPr>
        <w:t>Motivated</w:t>
      </w:r>
      <w:r>
        <w:rPr>
          <w:color w:val="000000"/>
        </w:rPr>
        <w:tab/>
        <w:t xml:space="preserve">D. </w:t>
      </w:r>
      <w:r>
        <w:rPr>
          <w:rFonts w:eastAsia="Times New Roman" w:cs="Times New Roman"/>
          <w:color w:val="000000"/>
        </w:rPr>
        <w:t>Influenced</w:t>
      </w:r>
    </w:p>
    <w:p w14:paraId="5DBDC3B5" w14:textId="77777777" w:rsidR="00035134" w:rsidRDefault="00000000">
      <w:pPr>
        <w:spacing w:line="360" w:lineRule="auto"/>
        <w:jc w:val="left"/>
        <w:textAlignment w:val="center"/>
        <w:rPr>
          <w:color w:val="000000"/>
        </w:rPr>
      </w:pPr>
      <w:r>
        <w:rPr>
          <w:color w:val="000000"/>
        </w:rPr>
        <w:t xml:space="preserve">32. </w:t>
      </w:r>
    </w:p>
    <w:p w14:paraId="5409D41D" w14:textId="77777777" w:rsidR="00035134"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create</w:t>
      </w:r>
      <w:r>
        <w:rPr>
          <w:color w:val="000000"/>
        </w:rPr>
        <w:tab/>
        <w:t xml:space="preserve">B. </w:t>
      </w:r>
      <w:r>
        <w:rPr>
          <w:rFonts w:eastAsia="Times New Roman" w:cs="Times New Roman"/>
          <w:color w:val="000000"/>
        </w:rPr>
        <w:t>adjust</w:t>
      </w:r>
      <w:r>
        <w:rPr>
          <w:color w:val="000000"/>
        </w:rPr>
        <w:tab/>
        <w:t xml:space="preserve">C. </w:t>
      </w:r>
      <w:r>
        <w:rPr>
          <w:rFonts w:eastAsia="Times New Roman" w:cs="Times New Roman"/>
          <w:color w:val="000000"/>
        </w:rPr>
        <w:t>reject</w:t>
      </w:r>
      <w:r>
        <w:rPr>
          <w:color w:val="000000"/>
        </w:rPr>
        <w:tab/>
        <w:t xml:space="preserve">D. </w:t>
      </w:r>
      <w:r>
        <w:rPr>
          <w:rFonts w:eastAsia="Times New Roman" w:cs="Times New Roman"/>
          <w:color w:val="000000"/>
        </w:rPr>
        <w:t>follow</w:t>
      </w:r>
    </w:p>
    <w:p w14:paraId="181B4E47" w14:textId="77777777" w:rsidR="00035134" w:rsidRDefault="00000000">
      <w:pPr>
        <w:spacing w:line="360" w:lineRule="auto"/>
        <w:jc w:val="left"/>
        <w:textAlignment w:val="center"/>
        <w:rPr>
          <w:color w:val="000000"/>
        </w:rPr>
      </w:pPr>
      <w:r>
        <w:rPr>
          <w:color w:val="000000"/>
        </w:rPr>
        <w:t xml:space="preserve">33. </w:t>
      </w:r>
    </w:p>
    <w:p w14:paraId="6A96C94A" w14:textId="77777777" w:rsidR="00035134"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special</w:t>
      </w:r>
      <w:r>
        <w:rPr>
          <w:color w:val="000000"/>
        </w:rPr>
        <w:tab/>
        <w:t xml:space="preserve">B. </w:t>
      </w:r>
      <w:r>
        <w:rPr>
          <w:rFonts w:eastAsia="Times New Roman" w:cs="Times New Roman"/>
          <w:color w:val="000000"/>
        </w:rPr>
        <w:t>strange</w:t>
      </w:r>
      <w:r>
        <w:rPr>
          <w:color w:val="000000"/>
        </w:rPr>
        <w:tab/>
        <w:t xml:space="preserve">C. </w:t>
      </w:r>
      <w:r>
        <w:rPr>
          <w:rFonts w:eastAsia="Times New Roman" w:cs="Times New Roman"/>
          <w:color w:val="000000"/>
        </w:rPr>
        <w:t>common</w:t>
      </w:r>
      <w:r>
        <w:rPr>
          <w:color w:val="000000"/>
        </w:rPr>
        <w:tab/>
        <w:t xml:space="preserve">D. </w:t>
      </w:r>
      <w:r>
        <w:rPr>
          <w:rFonts w:eastAsia="Times New Roman" w:cs="Times New Roman"/>
          <w:color w:val="000000"/>
        </w:rPr>
        <w:t>major</w:t>
      </w:r>
    </w:p>
    <w:p w14:paraId="35B5115F" w14:textId="77777777" w:rsidR="00035134" w:rsidRDefault="00000000">
      <w:pPr>
        <w:spacing w:line="360" w:lineRule="auto"/>
        <w:jc w:val="left"/>
        <w:textAlignment w:val="center"/>
        <w:rPr>
          <w:color w:val="000000"/>
        </w:rPr>
      </w:pPr>
      <w:r>
        <w:rPr>
          <w:color w:val="000000"/>
        </w:rPr>
        <w:t xml:space="preserve">34. </w:t>
      </w:r>
    </w:p>
    <w:p w14:paraId="7E683C27" w14:textId="77777777" w:rsidR="00035134"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opportunities</w:t>
      </w:r>
      <w:r>
        <w:rPr>
          <w:color w:val="000000"/>
        </w:rPr>
        <w:tab/>
        <w:t xml:space="preserve">B. </w:t>
      </w:r>
      <w:r>
        <w:rPr>
          <w:rFonts w:eastAsia="Times New Roman" w:cs="Times New Roman"/>
          <w:color w:val="000000"/>
        </w:rPr>
        <w:t>honours</w:t>
      </w:r>
      <w:r>
        <w:rPr>
          <w:color w:val="000000"/>
        </w:rPr>
        <w:tab/>
        <w:t xml:space="preserve">C. </w:t>
      </w:r>
      <w:r>
        <w:rPr>
          <w:rFonts w:eastAsia="Times New Roman" w:cs="Times New Roman"/>
          <w:color w:val="000000"/>
        </w:rPr>
        <w:t>blessings</w:t>
      </w:r>
      <w:r>
        <w:rPr>
          <w:color w:val="000000"/>
        </w:rPr>
        <w:tab/>
        <w:t xml:space="preserve">D. </w:t>
      </w:r>
      <w:r>
        <w:rPr>
          <w:rFonts w:eastAsia="Times New Roman" w:cs="Times New Roman"/>
          <w:color w:val="000000"/>
        </w:rPr>
        <w:t>messages</w:t>
      </w:r>
    </w:p>
    <w:p w14:paraId="7FD8B1C7" w14:textId="77777777" w:rsidR="00035134" w:rsidRDefault="00000000">
      <w:pPr>
        <w:spacing w:line="360" w:lineRule="auto"/>
        <w:jc w:val="left"/>
        <w:textAlignment w:val="center"/>
        <w:rPr>
          <w:color w:val="000000"/>
        </w:rPr>
      </w:pPr>
      <w:r>
        <w:rPr>
          <w:color w:val="000000"/>
        </w:rPr>
        <w:t xml:space="preserve">35. </w:t>
      </w:r>
    </w:p>
    <w:p w14:paraId="37292B2F" w14:textId="77777777" w:rsidR="00035134"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display</w:t>
      </w:r>
      <w:r>
        <w:rPr>
          <w:color w:val="000000"/>
        </w:rPr>
        <w:tab/>
        <w:t xml:space="preserve">B. </w:t>
      </w:r>
      <w:r>
        <w:rPr>
          <w:rFonts w:eastAsia="Times New Roman" w:cs="Times New Roman"/>
          <w:color w:val="000000"/>
        </w:rPr>
        <w:t>possess</w:t>
      </w:r>
      <w:r>
        <w:rPr>
          <w:color w:val="000000"/>
        </w:rPr>
        <w:tab/>
        <w:t xml:space="preserve">C. </w:t>
      </w:r>
      <w:r>
        <w:rPr>
          <w:rFonts w:eastAsia="Times New Roman" w:cs="Times New Roman"/>
          <w:color w:val="000000"/>
        </w:rPr>
        <w:t>maintain</w:t>
      </w:r>
      <w:r>
        <w:rPr>
          <w:color w:val="000000"/>
        </w:rPr>
        <w:tab/>
        <w:t xml:space="preserve">D. </w:t>
      </w:r>
      <w:r>
        <w:rPr>
          <w:rFonts w:eastAsia="Times New Roman" w:cs="Times New Roman"/>
          <w:color w:val="000000"/>
        </w:rPr>
        <w:t>expand</w:t>
      </w:r>
    </w:p>
    <w:p w14:paraId="416A88B5" w14:textId="77777777" w:rsidR="00035134" w:rsidRDefault="00000000">
      <w:pPr>
        <w:spacing w:line="360" w:lineRule="auto"/>
        <w:textAlignment w:val="center"/>
        <w:rPr>
          <w:color w:val="000000"/>
        </w:rPr>
      </w:pPr>
      <w:r>
        <w:rPr>
          <w:color w:val="2E75B6"/>
        </w:rPr>
        <w:t>【答案】</w:t>
      </w:r>
      <w:r>
        <w:rPr>
          <w:color w:val="000000"/>
        </w:rPr>
        <w:t>21. B    22. D    23. A    24. C    25. C    26. D    27. A    28. D    29. B    30. C    31. B    32. D    33. A    34. B    35. D</w:t>
      </w:r>
    </w:p>
    <w:p w14:paraId="2F0B7167" w14:textId="77777777" w:rsidR="00035134" w:rsidRDefault="00000000">
      <w:pPr>
        <w:spacing w:line="360" w:lineRule="auto"/>
        <w:textAlignment w:val="center"/>
        <w:rPr>
          <w:color w:val="000000"/>
        </w:rPr>
      </w:pPr>
      <w:r>
        <w:rPr>
          <w:color w:val="2E75B6"/>
        </w:rPr>
        <w:t>【解析】</w:t>
      </w:r>
    </w:p>
    <w:p w14:paraId="650A5A9A" w14:textId="77777777" w:rsidR="00035134" w:rsidRDefault="00000000">
      <w:pPr>
        <w:spacing w:line="360" w:lineRule="auto"/>
        <w:jc w:val="left"/>
        <w:textAlignment w:val="center"/>
        <w:rPr>
          <w:color w:val="000000"/>
        </w:rPr>
      </w:pPr>
      <w:r>
        <w:rPr>
          <w:color w:val="000000"/>
        </w:rPr>
        <w:t>【导语】本文是篇说明文。文章主要讲述了作家</w:t>
      </w:r>
      <w:r>
        <w:rPr>
          <w:color w:val="000000"/>
        </w:rPr>
        <w:t>Estefanía Rebellón</w:t>
      </w:r>
      <w:r>
        <w:rPr>
          <w:color w:val="000000"/>
        </w:rPr>
        <w:t>在看到美国</w:t>
      </w:r>
      <w:r>
        <w:rPr>
          <w:color w:val="000000"/>
        </w:rPr>
        <w:t>-</w:t>
      </w:r>
      <w:r>
        <w:rPr>
          <w:color w:val="000000"/>
        </w:rPr>
        <w:t>墨西哥边境移民营地儿童生活的现状后，征集了一批志愿者，并自费在蒂华纳边境建立了一所学校。几年后，学校项目逐渐发展起来，为三千多个孩子提供了双语教育，</w:t>
      </w:r>
      <w:r>
        <w:rPr>
          <w:color w:val="000000"/>
        </w:rPr>
        <w:t>Rebellón</w:t>
      </w:r>
      <w:r>
        <w:rPr>
          <w:color w:val="000000"/>
        </w:rPr>
        <w:t>也希望能够为全世界的移民儿童提供教育支持。</w:t>
      </w:r>
    </w:p>
    <w:p w14:paraId="5942AC25" w14:textId="77777777" w:rsidR="00035134" w:rsidRDefault="00000000">
      <w:pPr>
        <w:spacing w:line="360" w:lineRule="auto"/>
        <w:jc w:val="left"/>
        <w:textAlignment w:val="center"/>
        <w:rPr>
          <w:color w:val="000000"/>
        </w:rPr>
      </w:pPr>
      <w:r>
        <w:rPr>
          <w:color w:val="000000"/>
        </w:rPr>
        <w:t>【</w:t>
      </w:r>
      <w:r>
        <w:rPr>
          <w:color w:val="000000"/>
        </w:rPr>
        <w:t>21</w:t>
      </w:r>
      <w:r>
        <w:rPr>
          <w:color w:val="000000"/>
        </w:rPr>
        <w:t>题详解】</w:t>
      </w:r>
    </w:p>
    <w:p w14:paraId="6DD2FE5A" w14:textId="77777777" w:rsidR="00035134" w:rsidRDefault="00000000">
      <w:pPr>
        <w:spacing w:line="360" w:lineRule="auto"/>
        <w:jc w:val="left"/>
        <w:textAlignment w:val="center"/>
        <w:rPr>
          <w:color w:val="000000"/>
        </w:rPr>
      </w:pPr>
      <w:r>
        <w:rPr>
          <w:color w:val="000000"/>
        </w:rPr>
        <w:t>考查副词词义辨析。句意：在墨西哥蒂华纳一个拥挤的移民营地，一个</w:t>
      </w:r>
      <w:r>
        <w:rPr>
          <w:color w:val="000000"/>
        </w:rPr>
        <w:t>3</w:t>
      </w:r>
      <w:r>
        <w:rPr>
          <w:color w:val="000000"/>
        </w:rPr>
        <w:t>岁的小女孩独自走向出口。</w:t>
      </w:r>
      <w:r>
        <w:rPr>
          <w:color w:val="000000"/>
        </w:rPr>
        <w:t>A. leisurely</w:t>
      </w:r>
      <w:r>
        <w:rPr>
          <w:color w:val="000000"/>
        </w:rPr>
        <w:t>从容地、悠闲地；</w:t>
      </w:r>
      <w:r>
        <w:rPr>
          <w:color w:val="000000"/>
        </w:rPr>
        <w:t>B. alone</w:t>
      </w:r>
      <w:r>
        <w:rPr>
          <w:color w:val="000000"/>
        </w:rPr>
        <w:t>独自地；</w:t>
      </w:r>
      <w:r>
        <w:rPr>
          <w:color w:val="000000"/>
        </w:rPr>
        <w:t>C. freely</w:t>
      </w:r>
      <w:r>
        <w:rPr>
          <w:color w:val="000000"/>
        </w:rPr>
        <w:t>自由地；</w:t>
      </w:r>
      <w:r>
        <w:rPr>
          <w:color w:val="000000"/>
        </w:rPr>
        <w:t>D. abroad</w:t>
      </w:r>
      <w:r>
        <w:rPr>
          <w:color w:val="000000"/>
        </w:rPr>
        <w:t>到国外、在国外。根据第</w:t>
      </w:r>
      <w:r>
        <w:rPr>
          <w:rFonts w:ascii="宋体" w:hAnsi="宋体"/>
          <w:color w:val="000000"/>
        </w:rPr>
        <w:t>二段“</w:t>
      </w:r>
      <w:r>
        <w:rPr>
          <w:color w:val="000000"/>
        </w:rPr>
        <w:t>Where are your parents?</w:t>
      </w:r>
      <w:r>
        <w:rPr>
          <w:rFonts w:ascii="宋体" w:hAnsi="宋体"/>
          <w:color w:val="000000"/>
        </w:rPr>
        <w:t>”（你父母在哪里？）和“</w:t>
      </w:r>
      <w:r>
        <w:rPr>
          <w:color w:val="000000"/>
        </w:rPr>
        <w:t xml:space="preserve">Eventually, she and her friends found the girl’s </w:t>
      </w:r>
      <w:r>
        <w:rPr>
          <w:color w:val="000000"/>
          <w:u w:val="single"/>
        </w:rPr>
        <w:t xml:space="preserve">　</w:t>
      </w:r>
      <w:r>
        <w:rPr>
          <w:color w:val="000000"/>
          <w:u w:val="single"/>
        </w:rPr>
        <w:t>6</w:t>
      </w:r>
      <w:r>
        <w:rPr>
          <w:color w:val="000000"/>
          <w:u w:val="single"/>
        </w:rPr>
        <w:t xml:space="preserve">　</w:t>
      </w:r>
      <w:r>
        <w:rPr>
          <w:color w:val="000000"/>
        </w:rPr>
        <w:t xml:space="preserve"> father, who had stepped away to </w:t>
      </w:r>
      <w:r>
        <w:rPr>
          <w:color w:val="000000"/>
          <w:u w:val="single"/>
        </w:rPr>
        <w:t xml:space="preserve">　</w:t>
      </w:r>
      <w:r>
        <w:rPr>
          <w:color w:val="000000"/>
          <w:u w:val="single"/>
        </w:rPr>
        <w:t>7</w:t>
      </w:r>
      <w:r>
        <w:rPr>
          <w:color w:val="000000"/>
          <w:u w:val="single"/>
        </w:rPr>
        <w:t xml:space="preserve">　</w:t>
      </w:r>
      <w:r>
        <w:rPr>
          <w:color w:val="000000"/>
        </w:rPr>
        <w:t xml:space="preserve"> for food.</w:t>
      </w:r>
      <w:r>
        <w:rPr>
          <w:rFonts w:ascii="宋体" w:hAnsi="宋体"/>
          <w:color w:val="000000"/>
        </w:rPr>
        <w:t>”（最终，她和她的朋友们找到了女孩……父亲，他已经离开去……买食物了。）中的“</w:t>
      </w:r>
      <w:r>
        <w:rPr>
          <w:color w:val="000000"/>
        </w:rPr>
        <w:t>stepped away</w:t>
      </w:r>
      <w:r>
        <w:rPr>
          <w:rFonts w:ascii="宋体" w:hAnsi="宋体"/>
          <w:color w:val="000000"/>
        </w:rPr>
        <w:t>”</w:t>
      </w:r>
      <w:r>
        <w:rPr>
          <w:color w:val="000000"/>
        </w:rPr>
        <w:t>可知，小女孩的父母不在身边，她是一个人走向出口的。故选</w:t>
      </w:r>
      <w:r>
        <w:rPr>
          <w:color w:val="000000"/>
        </w:rPr>
        <w:t>B</w:t>
      </w:r>
      <w:r>
        <w:rPr>
          <w:color w:val="000000"/>
        </w:rPr>
        <w:t>。</w:t>
      </w:r>
    </w:p>
    <w:p w14:paraId="5274A6A6" w14:textId="77777777" w:rsidR="00035134" w:rsidRDefault="00000000">
      <w:pPr>
        <w:spacing w:line="360" w:lineRule="auto"/>
        <w:jc w:val="left"/>
        <w:textAlignment w:val="center"/>
        <w:rPr>
          <w:color w:val="000000"/>
        </w:rPr>
      </w:pPr>
      <w:r>
        <w:rPr>
          <w:color w:val="000000"/>
        </w:rPr>
        <w:t>【</w:t>
      </w:r>
      <w:r>
        <w:rPr>
          <w:color w:val="000000"/>
        </w:rPr>
        <w:t>22</w:t>
      </w:r>
      <w:r>
        <w:rPr>
          <w:color w:val="000000"/>
        </w:rPr>
        <w:t>题详解】</w:t>
      </w:r>
    </w:p>
    <w:p w14:paraId="602A1421" w14:textId="77777777" w:rsidR="00035134" w:rsidRDefault="00000000">
      <w:pPr>
        <w:spacing w:line="360" w:lineRule="auto"/>
        <w:jc w:val="left"/>
        <w:textAlignment w:val="center"/>
        <w:rPr>
          <w:color w:val="000000"/>
        </w:rPr>
      </w:pPr>
      <w:r>
        <w:rPr>
          <w:color w:val="000000"/>
        </w:rPr>
        <w:t>考查动词词义辨析。句意：</w:t>
      </w:r>
      <w:r>
        <w:rPr>
          <w:color w:val="000000"/>
        </w:rPr>
        <w:t>Estefanía Rebellón</w:t>
      </w:r>
      <w:r>
        <w:rPr>
          <w:color w:val="000000"/>
        </w:rPr>
        <w:t>是唯一注意到她的人。</w:t>
      </w:r>
      <w:r>
        <w:rPr>
          <w:color w:val="000000"/>
        </w:rPr>
        <w:t>A. tended</w:t>
      </w:r>
      <w:r>
        <w:rPr>
          <w:color w:val="000000"/>
        </w:rPr>
        <w:t>倾向于、照顾；</w:t>
      </w:r>
      <w:r>
        <w:rPr>
          <w:color w:val="000000"/>
        </w:rPr>
        <w:t>B. recognized</w:t>
      </w:r>
      <w:r>
        <w:rPr>
          <w:color w:val="000000"/>
        </w:rPr>
        <w:t>辨认出；</w:t>
      </w:r>
      <w:r>
        <w:rPr>
          <w:color w:val="000000"/>
        </w:rPr>
        <w:t>C. invited</w:t>
      </w:r>
      <w:r>
        <w:rPr>
          <w:color w:val="000000"/>
        </w:rPr>
        <w:t>邀请；</w:t>
      </w:r>
      <w:r>
        <w:rPr>
          <w:color w:val="000000"/>
        </w:rPr>
        <w:t>D. noticed</w:t>
      </w:r>
      <w:r>
        <w:rPr>
          <w:color w:val="000000"/>
        </w:rPr>
        <w:t>注意到。根据第二</w:t>
      </w:r>
      <w:r>
        <w:rPr>
          <w:rFonts w:ascii="宋体" w:hAnsi="宋体"/>
          <w:color w:val="000000"/>
        </w:rPr>
        <w:t>段“</w:t>
      </w:r>
      <w:r>
        <w:rPr>
          <w:color w:val="000000"/>
        </w:rPr>
        <w:t>Rebellón rushed over to the child</w:t>
      </w:r>
      <w:r>
        <w:rPr>
          <w:rFonts w:ascii="宋体" w:hAnsi="宋体"/>
          <w:color w:val="000000"/>
        </w:rPr>
        <w:t>”</w:t>
      </w:r>
      <w:r>
        <w:rPr>
          <w:color w:val="000000"/>
        </w:rPr>
        <w:t>（</w:t>
      </w:r>
      <w:r>
        <w:rPr>
          <w:color w:val="000000"/>
        </w:rPr>
        <w:t>Rebellón</w:t>
      </w:r>
      <w:r>
        <w:rPr>
          <w:color w:val="000000"/>
        </w:rPr>
        <w:t>冲到孩子身边）</w:t>
      </w:r>
      <w:r>
        <w:rPr>
          <w:rFonts w:ascii="宋体" w:hAnsi="宋体"/>
          <w:color w:val="000000"/>
        </w:rPr>
        <w:t>和“</w:t>
      </w:r>
      <w:r>
        <w:rPr>
          <w:color w:val="000000"/>
        </w:rPr>
        <w:t>“Where are your parents?”she asked anxiously.</w:t>
      </w:r>
      <w:r>
        <w:rPr>
          <w:rFonts w:ascii="宋体" w:hAnsi="宋体"/>
          <w:color w:val="000000"/>
        </w:rPr>
        <w:t>”（“你的父母在哪里?”她焦急地问。</w:t>
      </w:r>
      <w:r>
        <w:rPr>
          <w:color w:val="000000"/>
        </w:rPr>
        <w:t>）可知，</w:t>
      </w:r>
      <w:r>
        <w:rPr>
          <w:color w:val="000000"/>
        </w:rPr>
        <w:t>Rebellón</w:t>
      </w:r>
      <w:r>
        <w:rPr>
          <w:color w:val="000000"/>
        </w:rPr>
        <w:t>应该是唯一一个注意到小女孩一个人向出口走去的人。故选</w:t>
      </w:r>
      <w:r>
        <w:rPr>
          <w:color w:val="000000"/>
        </w:rPr>
        <w:t>D</w:t>
      </w:r>
      <w:r>
        <w:rPr>
          <w:color w:val="000000"/>
        </w:rPr>
        <w:t>。</w:t>
      </w:r>
    </w:p>
    <w:p w14:paraId="4953306C" w14:textId="77777777" w:rsidR="00035134" w:rsidRDefault="00000000">
      <w:pPr>
        <w:spacing w:line="360" w:lineRule="auto"/>
        <w:jc w:val="left"/>
        <w:textAlignment w:val="center"/>
        <w:rPr>
          <w:color w:val="000000"/>
        </w:rPr>
      </w:pPr>
      <w:r>
        <w:rPr>
          <w:color w:val="000000"/>
        </w:rPr>
        <w:t>【</w:t>
      </w:r>
      <w:r>
        <w:rPr>
          <w:color w:val="000000"/>
        </w:rPr>
        <w:t>23</w:t>
      </w:r>
      <w:r>
        <w:rPr>
          <w:color w:val="000000"/>
        </w:rPr>
        <w:t>题详解】</w:t>
      </w:r>
    </w:p>
    <w:p w14:paraId="1775716F" w14:textId="77777777" w:rsidR="00035134" w:rsidRDefault="00000000">
      <w:pPr>
        <w:spacing w:line="360" w:lineRule="auto"/>
        <w:jc w:val="left"/>
        <w:textAlignment w:val="center"/>
        <w:rPr>
          <w:color w:val="000000"/>
        </w:rPr>
      </w:pPr>
      <w:r>
        <w:rPr>
          <w:color w:val="000000"/>
        </w:rPr>
        <w:t>考查名词词义辨析。句意：这个作家和一群朋友刚从洛杉矶开车过来，给一个救援组织送去食物和衣服。</w:t>
      </w:r>
      <w:r>
        <w:rPr>
          <w:color w:val="000000"/>
        </w:rPr>
        <w:t>A. relief</w:t>
      </w:r>
      <w:r>
        <w:rPr>
          <w:color w:val="000000"/>
        </w:rPr>
        <w:t>宽慰、救济品；</w:t>
      </w:r>
      <w:r>
        <w:rPr>
          <w:color w:val="000000"/>
        </w:rPr>
        <w:t>relief organization</w:t>
      </w:r>
      <w:r>
        <w:rPr>
          <w:color w:val="000000"/>
        </w:rPr>
        <w:t>救援组织；</w:t>
      </w:r>
      <w:r>
        <w:rPr>
          <w:color w:val="000000"/>
        </w:rPr>
        <w:t>B. health</w:t>
      </w:r>
      <w:r>
        <w:rPr>
          <w:color w:val="000000"/>
        </w:rPr>
        <w:t>健康；</w:t>
      </w:r>
      <w:r>
        <w:rPr>
          <w:color w:val="000000"/>
        </w:rPr>
        <w:t>C. business</w:t>
      </w:r>
      <w:r>
        <w:rPr>
          <w:color w:val="000000"/>
        </w:rPr>
        <w:t>商业、生意；</w:t>
      </w:r>
      <w:r>
        <w:rPr>
          <w:color w:val="000000"/>
        </w:rPr>
        <w:t>D. education</w:t>
      </w:r>
      <w:r>
        <w:rPr>
          <w:color w:val="000000"/>
        </w:rPr>
        <w:t>教育。根据第二段</w:t>
      </w:r>
      <w:r>
        <w:rPr>
          <w:rFonts w:ascii="宋体" w:hAnsi="宋体"/>
          <w:color w:val="000000"/>
        </w:rPr>
        <w:t>“</w:t>
      </w:r>
      <w:r>
        <w:rPr>
          <w:color w:val="000000"/>
        </w:rPr>
        <w:t xml:space="preserve">It was December 2018, a time when the US-Mexico border was seeing migrants from Central America </w:t>
      </w:r>
      <w:r>
        <w:rPr>
          <w:color w:val="000000"/>
          <w:u w:val="single"/>
        </w:rPr>
        <w:t xml:space="preserve">　</w:t>
      </w:r>
      <w:r>
        <w:rPr>
          <w:color w:val="000000"/>
          <w:u w:val="single"/>
        </w:rPr>
        <w:t>4</w:t>
      </w:r>
      <w:r>
        <w:rPr>
          <w:color w:val="000000"/>
          <w:u w:val="single"/>
        </w:rPr>
        <w:t xml:space="preserve">　</w:t>
      </w:r>
      <w:r>
        <w:rPr>
          <w:color w:val="000000"/>
        </w:rPr>
        <w:t xml:space="preserve"> violence and poverty.</w:t>
      </w:r>
      <w:r>
        <w:rPr>
          <w:rFonts w:ascii="宋体" w:hAnsi="宋体"/>
          <w:color w:val="000000"/>
        </w:rPr>
        <w:t>”</w:t>
      </w:r>
      <w:r>
        <w:rPr>
          <w:color w:val="000000"/>
        </w:rPr>
        <w:t>（那是</w:t>
      </w:r>
      <w:r>
        <w:rPr>
          <w:color w:val="000000"/>
        </w:rPr>
        <w:t>2018</w:t>
      </w:r>
      <w:r>
        <w:rPr>
          <w:color w:val="000000"/>
        </w:rPr>
        <w:t>年</w:t>
      </w:r>
      <w:r>
        <w:rPr>
          <w:color w:val="000000"/>
        </w:rPr>
        <w:t>12</w:t>
      </w:r>
      <w:r>
        <w:rPr>
          <w:color w:val="000000"/>
        </w:rPr>
        <w:t>月，美墨边境出现了</w:t>
      </w:r>
      <w:r>
        <w:rPr>
          <w:rFonts w:ascii="宋体" w:hAnsi="宋体"/>
          <w:color w:val="000000"/>
        </w:rPr>
        <w:t>……</w:t>
      </w:r>
      <w:r>
        <w:rPr>
          <w:color w:val="000000"/>
        </w:rPr>
        <w:t>暴力和贫困的中美洲移民。）和第一段的</w:t>
      </w:r>
      <w:r>
        <w:rPr>
          <w:rFonts w:ascii="宋体" w:hAnsi="宋体"/>
          <w:color w:val="000000"/>
        </w:rPr>
        <w:t>“</w:t>
      </w:r>
      <w:r>
        <w:rPr>
          <w:color w:val="000000"/>
        </w:rPr>
        <w:t>In a crowded migrant (</w:t>
      </w:r>
      <w:r>
        <w:rPr>
          <w:color w:val="000000"/>
        </w:rPr>
        <w:t>移民</w:t>
      </w:r>
      <w:r>
        <w:rPr>
          <w:color w:val="000000"/>
        </w:rPr>
        <w:t>) camp in Tijuana, Mexico</w:t>
      </w:r>
      <w:r>
        <w:rPr>
          <w:rFonts w:ascii="宋体" w:hAnsi="宋体"/>
          <w:color w:val="000000"/>
        </w:rPr>
        <w:t>”</w:t>
      </w:r>
      <w:r>
        <w:rPr>
          <w:color w:val="000000"/>
        </w:rPr>
        <w:t>（在墨西哥蒂华纳一个拥挤的移民营地）可知，</w:t>
      </w:r>
      <w:r>
        <w:rPr>
          <w:color w:val="000000"/>
        </w:rPr>
        <w:t>Rebellón</w:t>
      </w:r>
      <w:r>
        <w:rPr>
          <w:color w:val="000000"/>
        </w:rPr>
        <w:t>和朋友应该是去给救援移民的组织送食物和衣服的。故选</w:t>
      </w:r>
      <w:r>
        <w:rPr>
          <w:color w:val="000000"/>
        </w:rPr>
        <w:t>A</w:t>
      </w:r>
      <w:r>
        <w:rPr>
          <w:color w:val="000000"/>
        </w:rPr>
        <w:t>。</w:t>
      </w:r>
    </w:p>
    <w:p w14:paraId="0F8D6CC5" w14:textId="77777777" w:rsidR="00035134" w:rsidRDefault="00000000">
      <w:pPr>
        <w:spacing w:line="360" w:lineRule="auto"/>
        <w:jc w:val="left"/>
        <w:textAlignment w:val="center"/>
        <w:rPr>
          <w:color w:val="000000"/>
        </w:rPr>
      </w:pPr>
      <w:r>
        <w:rPr>
          <w:color w:val="000000"/>
        </w:rPr>
        <w:t>【</w:t>
      </w:r>
      <w:r>
        <w:rPr>
          <w:color w:val="000000"/>
        </w:rPr>
        <w:t>24</w:t>
      </w:r>
      <w:r>
        <w:rPr>
          <w:color w:val="000000"/>
        </w:rPr>
        <w:t>题详解】</w:t>
      </w:r>
    </w:p>
    <w:p w14:paraId="3F9272F2" w14:textId="77777777" w:rsidR="00035134" w:rsidRDefault="00000000">
      <w:pPr>
        <w:spacing w:line="360" w:lineRule="auto"/>
        <w:jc w:val="left"/>
        <w:textAlignment w:val="center"/>
        <w:rPr>
          <w:color w:val="000000"/>
        </w:rPr>
      </w:pPr>
      <w:r>
        <w:rPr>
          <w:color w:val="000000"/>
        </w:rPr>
        <w:t>考查动词词义辨析。句意：那是</w:t>
      </w:r>
      <w:r>
        <w:rPr>
          <w:color w:val="000000"/>
        </w:rPr>
        <w:t>2018</w:t>
      </w:r>
      <w:r>
        <w:rPr>
          <w:color w:val="000000"/>
        </w:rPr>
        <w:t>年</w:t>
      </w:r>
      <w:r>
        <w:rPr>
          <w:color w:val="000000"/>
        </w:rPr>
        <w:t>12</w:t>
      </w:r>
      <w:r>
        <w:rPr>
          <w:color w:val="000000"/>
        </w:rPr>
        <w:t>月，美墨边境出现了逃离暴力和贫困的中美洲移民。</w:t>
      </w:r>
      <w:r>
        <w:rPr>
          <w:color w:val="000000"/>
        </w:rPr>
        <w:t>A. fighting</w:t>
      </w:r>
      <w:r>
        <w:rPr>
          <w:color w:val="000000"/>
        </w:rPr>
        <w:t>作</w:t>
      </w:r>
      <w:r>
        <w:rPr>
          <w:rFonts w:ascii="宋体" w:hAnsi="宋体"/>
          <w:color w:val="000000"/>
        </w:rPr>
        <w:t>战、与……作斗</w:t>
      </w:r>
      <w:r>
        <w:rPr>
          <w:color w:val="000000"/>
        </w:rPr>
        <w:t>争；</w:t>
      </w:r>
      <w:r>
        <w:rPr>
          <w:color w:val="000000"/>
        </w:rPr>
        <w:t>B. preventing</w:t>
      </w:r>
      <w:r>
        <w:rPr>
          <w:color w:val="000000"/>
        </w:rPr>
        <w:t>阻止；</w:t>
      </w:r>
      <w:r>
        <w:rPr>
          <w:color w:val="000000"/>
        </w:rPr>
        <w:t>C. escaping</w:t>
      </w:r>
      <w:r>
        <w:rPr>
          <w:color w:val="000000"/>
        </w:rPr>
        <w:t>逃离；</w:t>
      </w:r>
      <w:r>
        <w:rPr>
          <w:color w:val="000000"/>
        </w:rPr>
        <w:t>D. worsening</w:t>
      </w:r>
      <w:r>
        <w:rPr>
          <w:color w:val="000000"/>
        </w:rPr>
        <w:t>使恶化。根据句中</w:t>
      </w:r>
      <w:r>
        <w:rPr>
          <w:rFonts w:ascii="宋体" w:hAnsi="宋体"/>
          <w:color w:val="000000"/>
        </w:rPr>
        <w:t>的“</w:t>
      </w:r>
      <w:r>
        <w:rPr>
          <w:color w:val="000000"/>
        </w:rPr>
        <w:t>violence and poverty</w:t>
      </w:r>
      <w:r>
        <w:rPr>
          <w:rFonts w:ascii="宋体" w:hAnsi="宋体"/>
          <w:color w:val="000000"/>
        </w:rPr>
        <w:t>”</w:t>
      </w:r>
      <w:r>
        <w:rPr>
          <w:color w:val="000000"/>
        </w:rPr>
        <w:t>和常识可知，这些人应该是为了逃离暴力和贫困才会移民。故选</w:t>
      </w:r>
      <w:r>
        <w:rPr>
          <w:color w:val="000000"/>
        </w:rPr>
        <w:t>C</w:t>
      </w:r>
      <w:r>
        <w:rPr>
          <w:color w:val="000000"/>
        </w:rPr>
        <w:t>。</w:t>
      </w:r>
    </w:p>
    <w:p w14:paraId="70507C49" w14:textId="77777777" w:rsidR="00035134" w:rsidRDefault="00000000">
      <w:pPr>
        <w:spacing w:line="360" w:lineRule="auto"/>
        <w:jc w:val="left"/>
        <w:textAlignment w:val="center"/>
        <w:rPr>
          <w:color w:val="000000"/>
        </w:rPr>
      </w:pPr>
      <w:r>
        <w:rPr>
          <w:color w:val="000000"/>
        </w:rPr>
        <w:t>【</w:t>
      </w:r>
      <w:r>
        <w:rPr>
          <w:color w:val="000000"/>
        </w:rPr>
        <w:t>25</w:t>
      </w:r>
      <w:r>
        <w:rPr>
          <w:color w:val="000000"/>
        </w:rPr>
        <w:t>题详解】</w:t>
      </w:r>
    </w:p>
    <w:p w14:paraId="5ABCFC92" w14:textId="77777777" w:rsidR="00035134" w:rsidRDefault="00000000">
      <w:pPr>
        <w:spacing w:line="360" w:lineRule="auto"/>
        <w:jc w:val="left"/>
        <w:textAlignment w:val="center"/>
        <w:rPr>
          <w:color w:val="000000"/>
        </w:rPr>
      </w:pPr>
      <w:r>
        <w:rPr>
          <w:color w:val="000000"/>
        </w:rPr>
        <w:t>考查名词词义辨析。句意：</w:t>
      </w:r>
      <w:r>
        <w:rPr>
          <w:color w:val="000000"/>
        </w:rPr>
        <w:t>Rebellón</w:t>
      </w:r>
      <w:r>
        <w:rPr>
          <w:color w:val="000000"/>
        </w:rPr>
        <w:t>冲向孩子，握住她的手。</w:t>
      </w:r>
      <w:r>
        <w:rPr>
          <w:color w:val="000000"/>
        </w:rPr>
        <w:t>A. side</w:t>
      </w:r>
      <w:r>
        <w:rPr>
          <w:color w:val="000000"/>
        </w:rPr>
        <w:t>侧面、一旁；</w:t>
      </w:r>
      <w:r>
        <w:rPr>
          <w:color w:val="000000"/>
        </w:rPr>
        <w:t>B. place</w:t>
      </w:r>
      <w:r>
        <w:rPr>
          <w:color w:val="000000"/>
        </w:rPr>
        <w:t>位置；</w:t>
      </w:r>
      <w:r>
        <w:rPr>
          <w:color w:val="000000"/>
        </w:rPr>
        <w:t>take one’s place</w:t>
      </w:r>
      <w:r>
        <w:rPr>
          <w:color w:val="000000"/>
        </w:rPr>
        <w:t>代替；</w:t>
      </w:r>
      <w:r>
        <w:rPr>
          <w:color w:val="000000"/>
        </w:rPr>
        <w:t>C. hand</w:t>
      </w:r>
      <w:r>
        <w:rPr>
          <w:color w:val="000000"/>
        </w:rPr>
        <w:t>手；</w:t>
      </w:r>
      <w:r>
        <w:rPr>
          <w:color w:val="000000"/>
        </w:rPr>
        <w:t>D. heart</w:t>
      </w:r>
      <w:r>
        <w:rPr>
          <w:color w:val="000000"/>
        </w:rPr>
        <w:t>心、心脏。根据第一</w:t>
      </w:r>
      <w:r>
        <w:rPr>
          <w:rFonts w:ascii="宋体" w:hAnsi="宋体"/>
          <w:color w:val="000000"/>
        </w:rPr>
        <w:t>段“</w:t>
      </w:r>
      <w:r>
        <w:rPr>
          <w:color w:val="000000"/>
        </w:rPr>
        <w:t>She was steps from a busy road.</w:t>
      </w:r>
      <w:r>
        <w:rPr>
          <w:rFonts w:ascii="宋体" w:hAnsi="宋体"/>
          <w:color w:val="000000"/>
        </w:rPr>
        <w:t>”</w:t>
      </w:r>
      <w:r>
        <w:rPr>
          <w:color w:val="000000"/>
        </w:rPr>
        <w:t>（她离一条繁忙的道路只有几步之遥。）可知，</w:t>
      </w:r>
      <w:r>
        <w:rPr>
          <w:color w:val="000000"/>
        </w:rPr>
        <w:t>Rebellón</w:t>
      </w:r>
      <w:r>
        <w:rPr>
          <w:color w:val="000000"/>
        </w:rPr>
        <w:t>看到了这个</w:t>
      </w:r>
      <w:r>
        <w:rPr>
          <w:color w:val="000000"/>
        </w:rPr>
        <w:t>3</w:t>
      </w:r>
      <w:r>
        <w:rPr>
          <w:color w:val="000000"/>
        </w:rPr>
        <w:t>岁的小女孩一个人向出口走去，马上就要走到繁忙的道路了，非常危险，所以她向孩子冲过去，应该是立刻拉住了她的手，以确保她的安全。故选</w:t>
      </w:r>
      <w:r>
        <w:rPr>
          <w:color w:val="000000"/>
        </w:rPr>
        <w:t>C</w:t>
      </w:r>
      <w:r>
        <w:rPr>
          <w:color w:val="000000"/>
        </w:rPr>
        <w:t>。</w:t>
      </w:r>
    </w:p>
    <w:p w14:paraId="1F325737" w14:textId="77777777" w:rsidR="00035134" w:rsidRDefault="00000000">
      <w:pPr>
        <w:spacing w:line="360" w:lineRule="auto"/>
        <w:jc w:val="left"/>
        <w:textAlignment w:val="center"/>
        <w:rPr>
          <w:color w:val="000000"/>
        </w:rPr>
      </w:pPr>
      <w:r>
        <w:rPr>
          <w:color w:val="000000"/>
        </w:rPr>
        <w:t>【</w:t>
      </w:r>
      <w:r>
        <w:rPr>
          <w:color w:val="000000"/>
        </w:rPr>
        <w:t>26</w:t>
      </w:r>
      <w:r>
        <w:rPr>
          <w:color w:val="000000"/>
        </w:rPr>
        <w:t>题详解】</w:t>
      </w:r>
    </w:p>
    <w:p w14:paraId="69489B37" w14:textId="77777777" w:rsidR="00035134" w:rsidRDefault="00000000">
      <w:pPr>
        <w:spacing w:line="360" w:lineRule="auto"/>
        <w:jc w:val="left"/>
        <w:textAlignment w:val="center"/>
        <w:rPr>
          <w:color w:val="000000"/>
        </w:rPr>
      </w:pPr>
      <w:r>
        <w:rPr>
          <w:color w:val="000000"/>
        </w:rPr>
        <w:t>考查形容词词义辨析。句意：最终，她和她的朋友们找到了女孩惊慌失措的父亲，他之前离开去排队领食物了。</w:t>
      </w:r>
      <w:r>
        <w:rPr>
          <w:color w:val="000000"/>
        </w:rPr>
        <w:t>A. determined</w:t>
      </w:r>
      <w:r>
        <w:rPr>
          <w:color w:val="000000"/>
        </w:rPr>
        <w:t>坚定的；</w:t>
      </w:r>
      <w:r>
        <w:rPr>
          <w:color w:val="000000"/>
        </w:rPr>
        <w:t>B. annoyed</w:t>
      </w:r>
      <w:r>
        <w:rPr>
          <w:color w:val="000000"/>
        </w:rPr>
        <w:t>恼怒的；</w:t>
      </w:r>
      <w:r>
        <w:rPr>
          <w:color w:val="000000"/>
        </w:rPr>
        <w:t>C. disappointed</w:t>
      </w:r>
      <w:r>
        <w:rPr>
          <w:color w:val="000000"/>
        </w:rPr>
        <w:t>失望的；</w:t>
      </w:r>
      <w:r>
        <w:rPr>
          <w:color w:val="000000"/>
        </w:rPr>
        <w:t>D. panicked</w:t>
      </w:r>
      <w:r>
        <w:rPr>
          <w:color w:val="000000"/>
        </w:rPr>
        <w:t>惊慌的。根据第一、二段内容可知，小女孩一个人走向出口，非常危险，结合本句可知，是</w:t>
      </w:r>
      <w:r>
        <w:rPr>
          <w:color w:val="000000"/>
        </w:rPr>
        <w:t>Rebellón</w:t>
      </w:r>
      <w:r>
        <w:rPr>
          <w:color w:val="000000"/>
        </w:rPr>
        <w:t>和朋友一起帮忙找到了她的父亲，可见父女二人已经走散了，父亲发现孩子不见了，一定是惊慌失措的。故选</w:t>
      </w:r>
      <w:r>
        <w:rPr>
          <w:color w:val="000000"/>
        </w:rPr>
        <w:t>D</w:t>
      </w:r>
      <w:r>
        <w:rPr>
          <w:color w:val="000000"/>
        </w:rPr>
        <w:t>。</w:t>
      </w:r>
    </w:p>
    <w:p w14:paraId="21777CB3" w14:textId="77777777" w:rsidR="00035134" w:rsidRDefault="00000000">
      <w:pPr>
        <w:spacing w:line="360" w:lineRule="auto"/>
        <w:jc w:val="left"/>
        <w:textAlignment w:val="center"/>
        <w:rPr>
          <w:color w:val="000000"/>
        </w:rPr>
      </w:pPr>
      <w:r>
        <w:rPr>
          <w:color w:val="000000"/>
        </w:rPr>
        <w:t>【</w:t>
      </w:r>
      <w:r>
        <w:rPr>
          <w:color w:val="000000"/>
        </w:rPr>
        <w:t>27</w:t>
      </w:r>
      <w:r>
        <w:rPr>
          <w:color w:val="000000"/>
        </w:rPr>
        <w:t>题详解】</w:t>
      </w:r>
    </w:p>
    <w:p w14:paraId="7FF7B232" w14:textId="77777777" w:rsidR="00035134" w:rsidRDefault="00000000">
      <w:pPr>
        <w:spacing w:line="360" w:lineRule="auto"/>
        <w:jc w:val="left"/>
        <w:textAlignment w:val="center"/>
        <w:rPr>
          <w:color w:val="000000"/>
        </w:rPr>
      </w:pPr>
      <w:r>
        <w:rPr>
          <w:color w:val="000000"/>
        </w:rPr>
        <w:t>考查动词词短语辨析。句意：最终，她和她的朋友们找到了女孩惊慌失措的父亲，他之前离开去排队领食物了。</w:t>
      </w:r>
      <w:r>
        <w:rPr>
          <w:color w:val="000000"/>
        </w:rPr>
        <w:t>A. line up</w:t>
      </w:r>
      <w:r>
        <w:rPr>
          <w:color w:val="000000"/>
        </w:rPr>
        <w:t>排队；</w:t>
      </w:r>
      <w:r>
        <w:rPr>
          <w:color w:val="000000"/>
        </w:rPr>
        <w:t>B. make up</w:t>
      </w:r>
      <w:r>
        <w:rPr>
          <w:color w:val="000000"/>
        </w:rPr>
        <w:t>组成、补偿；</w:t>
      </w:r>
      <w:r>
        <w:rPr>
          <w:color w:val="000000"/>
        </w:rPr>
        <w:t>C. stand up</w:t>
      </w:r>
      <w:r>
        <w:rPr>
          <w:color w:val="000000"/>
        </w:rPr>
        <w:t>起立；</w:t>
      </w:r>
      <w:r>
        <w:rPr>
          <w:color w:val="000000"/>
        </w:rPr>
        <w:t>D. look up</w:t>
      </w:r>
      <w:r>
        <w:rPr>
          <w:color w:val="000000"/>
        </w:rPr>
        <w:t>抬头看。根据句中第一段</w:t>
      </w:r>
      <w:r>
        <w:rPr>
          <w:rFonts w:ascii="宋体" w:hAnsi="宋体"/>
          <w:color w:val="000000"/>
        </w:rPr>
        <w:t>“</w:t>
      </w:r>
      <w:r>
        <w:rPr>
          <w:color w:val="000000"/>
        </w:rPr>
        <w:t>In a crowded migrant (</w:t>
      </w:r>
      <w:r>
        <w:rPr>
          <w:color w:val="000000"/>
        </w:rPr>
        <w:t>移民</w:t>
      </w:r>
      <w:r>
        <w:rPr>
          <w:color w:val="000000"/>
        </w:rPr>
        <w:t>) camp in Tijuana</w:t>
      </w:r>
      <w:r>
        <w:rPr>
          <w:rFonts w:ascii="宋体" w:hAnsi="宋体"/>
          <w:color w:val="000000"/>
        </w:rPr>
        <w:t>”（在墨西哥蒂华纳一个拥挤的移民营地）和“</w:t>
      </w:r>
      <w:r>
        <w:rPr>
          <w:color w:val="000000"/>
        </w:rPr>
        <w:t xml:space="preserve">The writer had just driven from Los Angeles with a group of friends to drop off food and clothing to a(n) </w:t>
      </w:r>
      <w:r>
        <w:rPr>
          <w:color w:val="000000"/>
          <w:u w:val="single"/>
        </w:rPr>
        <w:t xml:space="preserve">　</w:t>
      </w:r>
      <w:r>
        <w:rPr>
          <w:color w:val="000000"/>
          <w:u w:val="single"/>
        </w:rPr>
        <w:t>3</w:t>
      </w:r>
      <w:r>
        <w:rPr>
          <w:color w:val="000000"/>
          <w:u w:val="single"/>
        </w:rPr>
        <w:t xml:space="preserve">　</w:t>
      </w:r>
      <w:r>
        <w:rPr>
          <w:color w:val="000000"/>
        </w:rPr>
        <w:t xml:space="preserve"> organization.</w:t>
      </w:r>
      <w:r>
        <w:rPr>
          <w:rFonts w:ascii="宋体" w:hAnsi="宋体"/>
          <w:color w:val="000000"/>
        </w:rPr>
        <w:t>”（</w:t>
      </w:r>
      <w:r>
        <w:rPr>
          <w:color w:val="000000"/>
        </w:rPr>
        <w:t>这个作家和一群朋友刚从洛杉矶开车过来，给一个救援组织送去食物和衣服。）可知，女孩和父亲是在一个移民营地里，是依靠救援组织发放食物和衣服生活，所以父亲离开应该是去排队领取食物的。故选</w:t>
      </w:r>
      <w:r>
        <w:rPr>
          <w:color w:val="000000"/>
        </w:rPr>
        <w:t>A</w:t>
      </w:r>
      <w:r>
        <w:rPr>
          <w:color w:val="000000"/>
        </w:rPr>
        <w:t>。</w:t>
      </w:r>
    </w:p>
    <w:p w14:paraId="5C7C19D4" w14:textId="77777777" w:rsidR="00035134" w:rsidRDefault="00000000">
      <w:pPr>
        <w:spacing w:line="360" w:lineRule="auto"/>
        <w:jc w:val="left"/>
        <w:textAlignment w:val="center"/>
        <w:rPr>
          <w:color w:val="000000"/>
        </w:rPr>
      </w:pPr>
      <w:r>
        <w:rPr>
          <w:color w:val="000000"/>
        </w:rPr>
        <w:t>【</w:t>
      </w:r>
      <w:r>
        <w:rPr>
          <w:color w:val="000000"/>
        </w:rPr>
        <w:t>28</w:t>
      </w:r>
      <w:r>
        <w:rPr>
          <w:color w:val="000000"/>
        </w:rPr>
        <w:t>题详解】</w:t>
      </w:r>
    </w:p>
    <w:p w14:paraId="1FF7C8FD" w14:textId="77777777" w:rsidR="00035134" w:rsidRDefault="00000000">
      <w:pPr>
        <w:spacing w:line="360" w:lineRule="auto"/>
        <w:jc w:val="left"/>
        <w:textAlignment w:val="center"/>
        <w:rPr>
          <w:color w:val="000000"/>
        </w:rPr>
      </w:pPr>
      <w:r>
        <w:rPr>
          <w:color w:val="000000"/>
        </w:rPr>
        <w:t>考查名词词义辨析。句意：回到家里，</w:t>
      </w:r>
      <w:r>
        <w:rPr>
          <w:color w:val="000000"/>
        </w:rPr>
        <w:t>Rebellón</w:t>
      </w:r>
      <w:r>
        <w:rPr>
          <w:color w:val="000000"/>
        </w:rPr>
        <w:t>通过社交媒体召集了一群志愿教师，并从她的积蓄中拿出</w:t>
      </w:r>
      <w:r>
        <w:rPr>
          <w:color w:val="000000"/>
        </w:rPr>
        <w:t>1000</w:t>
      </w:r>
      <w:r>
        <w:rPr>
          <w:color w:val="000000"/>
        </w:rPr>
        <w:t>美元，在蒂华纳边境建立了一所学校。</w:t>
      </w:r>
      <w:r>
        <w:rPr>
          <w:color w:val="000000"/>
        </w:rPr>
        <w:t>A. soldiers</w:t>
      </w:r>
      <w:r>
        <w:rPr>
          <w:color w:val="000000"/>
        </w:rPr>
        <w:t>士兵；</w:t>
      </w:r>
      <w:r>
        <w:rPr>
          <w:color w:val="000000"/>
        </w:rPr>
        <w:t>B. doctors</w:t>
      </w:r>
      <w:r>
        <w:rPr>
          <w:color w:val="000000"/>
        </w:rPr>
        <w:t>医生；</w:t>
      </w:r>
      <w:r>
        <w:rPr>
          <w:color w:val="000000"/>
        </w:rPr>
        <w:t>C. writers</w:t>
      </w:r>
      <w:r>
        <w:rPr>
          <w:color w:val="000000"/>
        </w:rPr>
        <w:t>作家；</w:t>
      </w:r>
      <w:r>
        <w:rPr>
          <w:color w:val="000000"/>
        </w:rPr>
        <w:t>D. teachers</w:t>
      </w:r>
      <w:r>
        <w:rPr>
          <w:color w:val="000000"/>
        </w:rPr>
        <w:t>教师。根据句</w:t>
      </w:r>
      <w:r>
        <w:rPr>
          <w:rFonts w:ascii="宋体" w:hAnsi="宋体"/>
          <w:color w:val="000000"/>
        </w:rPr>
        <w:t>中“</w:t>
      </w:r>
      <w:r>
        <w:rPr>
          <w:color w:val="000000"/>
        </w:rPr>
        <w:t>set up a school</w:t>
      </w:r>
      <w:r>
        <w:rPr>
          <w:rFonts w:ascii="宋体" w:hAnsi="宋体"/>
          <w:color w:val="000000"/>
        </w:rPr>
        <w:t>”</w:t>
      </w:r>
      <w:r>
        <w:rPr>
          <w:color w:val="000000"/>
        </w:rPr>
        <w:t>可知，</w:t>
      </w:r>
      <w:r>
        <w:rPr>
          <w:color w:val="000000"/>
        </w:rPr>
        <w:t>Rebellón</w:t>
      </w:r>
      <w:r>
        <w:rPr>
          <w:color w:val="000000"/>
        </w:rPr>
        <w:t>建立了一所学校，所以应该是召集了一群志愿教师。故选</w:t>
      </w:r>
      <w:r>
        <w:rPr>
          <w:color w:val="000000"/>
        </w:rPr>
        <w:t>D</w:t>
      </w:r>
      <w:r>
        <w:rPr>
          <w:color w:val="000000"/>
        </w:rPr>
        <w:t>。</w:t>
      </w:r>
    </w:p>
    <w:p w14:paraId="7FE645C2" w14:textId="77777777" w:rsidR="00035134" w:rsidRDefault="00000000">
      <w:pPr>
        <w:spacing w:line="360" w:lineRule="auto"/>
        <w:jc w:val="left"/>
        <w:textAlignment w:val="center"/>
        <w:rPr>
          <w:color w:val="000000"/>
        </w:rPr>
      </w:pPr>
      <w:r>
        <w:rPr>
          <w:color w:val="000000"/>
        </w:rPr>
        <w:t>【</w:t>
      </w:r>
      <w:r>
        <w:rPr>
          <w:color w:val="000000"/>
        </w:rPr>
        <w:t>29</w:t>
      </w:r>
      <w:r>
        <w:rPr>
          <w:color w:val="000000"/>
        </w:rPr>
        <w:t>题详解】</w:t>
      </w:r>
    </w:p>
    <w:p w14:paraId="400F17FE" w14:textId="77777777" w:rsidR="00035134" w:rsidRDefault="00000000">
      <w:pPr>
        <w:spacing w:line="360" w:lineRule="auto"/>
        <w:jc w:val="left"/>
        <w:textAlignment w:val="center"/>
        <w:rPr>
          <w:color w:val="000000"/>
        </w:rPr>
      </w:pPr>
      <w:r>
        <w:rPr>
          <w:color w:val="000000"/>
        </w:rPr>
        <w:t>考查名词词义辨析。句意：回到家里，</w:t>
      </w:r>
      <w:r>
        <w:rPr>
          <w:color w:val="000000"/>
        </w:rPr>
        <w:t>Rebellón</w:t>
      </w:r>
      <w:r>
        <w:rPr>
          <w:color w:val="000000"/>
        </w:rPr>
        <w:t>通过社交媒体召集了一群志愿教师，并从她的积蓄中拿出</w:t>
      </w:r>
      <w:r>
        <w:rPr>
          <w:color w:val="000000"/>
        </w:rPr>
        <w:t>1000</w:t>
      </w:r>
      <w:r>
        <w:rPr>
          <w:color w:val="000000"/>
        </w:rPr>
        <w:t>美元，在蒂华纳边境建立了一所学校。</w:t>
      </w:r>
      <w:r>
        <w:rPr>
          <w:color w:val="000000"/>
        </w:rPr>
        <w:t>A. expenses</w:t>
      </w:r>
      <w:r>
        <w:rPr>
          <w:color w:val="000000"/>
        </w:rPr>
        <w:t>费用；</w:t>
      </w:r>
      <w:r>
        <w:rPr>
          <w:color w:val="000000"/>
        </w:rPr>
        <w:t>B. savings</w:t>
      </w:r>
      <w:r>
        <w:rPr>
          <w:color w:val="000000"/>
        </w:rPr>
        <w:t>积蓄、存款；</w:t>
      </w:r>
      <w:r>
        <w:rPr>
          <w:color w:val="000000"/>
        </w:rPr>
        <w:t>C. bills</w:t>
      </w:r>
      <w:r>
        <w:rPr>
          <w:color w:val="000000"/>
        </w:rPr>
        <w:t>账单；</w:t>
      </w:r>
      <w:r>
        <w:rPr>
          <w:color w:val="000000"/>
        </w:rPr>
        <w:t>D. charges</w:t>
      </w:r>
      <w:r>
        <w:rPr>
          <w:color w:val="000000"/>
        </w:rPr>
        <w:t>收费、费用。根据句中的</w:t>
      </w:r>
      <w:r>
        <w:rPr>
          <w:rFonts w:ascii="宋体" w:hAnsi="宋体"/>
          <w:color w:val="000000"/>
        </w:rPr>
        <w:t>“</w:t>
      </w:r>
      <w:r>
        <w:rPr>
          <w:color w:val="000000"/>
        </w:rPr>
        <w:t>volunteer</w:t>
      </w:r>
      <w:r>
        <w:rPr>
          <w:rFonts w:ascii="宋体" w:hAnsi="宋体"/>
          <w:color w:val="000000"/>
        </w:rPr>
        <w:t>”和下一句中的“</w:t>
      </w:r>
      <w:r>
        <w:rPr>
          <w:color w:val="000000"/>
        </w:rPr>
        <w:t>non-profit</w:t>
      </w:r>
      <w:r>
        <w:rPr>
          <w:rFonts w:ascii="宋体" w:hAnsi="宋体"/>
          <w:color w:val="000000"/>
        </w:rPr>
        <w:t>”及第四段第一句的“</w:t>
      </w:r>
      <w:r>
        <w:rPr>
          <w:color w:val="000000"/>
        </w:rPr>
        <w:t>by donations</w:t>
      </w:r>
      <w:r>
        <w:rPr>
          <w:rFonts w:ascii="宋体" w:hAnsi="宋体"/>
          <w:color w:val="000000"/>
        </w:rPr>
        <w:t>”</w:t>
      </w:r>
      <w:r>
        <w:rPr>
          <w:color w:val="000000"/>
        </w:rPr>
        <w:t>可知，</w:t>
      </w:r>
      <w:r>
        <w:rPr>
          <w:color w:val="000000"/>
        </w:rPr>
        <w:t>Rebellón</w:t>
      </w:r>
      <w:r>
        <w:rPr>
          <w:color w:val="000000"/>
        </w:rPr>
        <w:t>建立的学校应该是不收费的，所以她最初建立应该是从自己的积蓄中拿出了</w:t>
      </w:r>
      <w:r>
        <w:rPr>
          <w:color w:val="000000"/>
        </w:rPr>
        <w:t>1000</w:t>
      </w:r>
      <w:r>
        <w:rPr>
          <w:color w:val="000000"/>
        </w:rPr>
        <w:t>美元。故选</w:t>
      </w:r>
      <w:r>
        <w:rPr>
          <w:color w:val="000000"/>
        </w:rPr>
        <w:t>B</w:t>
      </w:r>
      <w:r>
        <w:rPr>
          <w:color w:val="000000"/>
        </w:rPr>
        <w:t>。</w:t>
      </w:r>
    </w:p>
    <w:p w14:paraId="1E183023" w14:textId="77777777" w:rsidR="00035134" w:rsidRDefault="00000000">
      <w:pPr>
        <w:spacing w:line="360" w:lineRule="auto"/>
        <w:jc w:val="left"/>
        <w:textAlignment w:val="center"/>
        <w:rPr>
          <w:color w:val="000000"/>
        </w:rPr>
      </w:pPr>
      <w:r>
        <w:rPr>
          <w:color w:val="000000"/>
        </w:rPr>
        <w:t>【</w:t>
      </w:r>
      <w:r>
        <w:rPr>
          <w:color w:val="000000"/>
        </w:rPr>
        <w:t>30</w:t>
      </w:r>
      <w:r>
        <w:rPr>
          <w:color w:val="000000"/>
        </w:rPr>
        <w:t>题详解】</w:t>
      </w:r>
    </w:p>
    <w:p w14:paraId="20FB5F6C" w14:textId="77777777" w:rsidR="00035134" w:rsidRDefault="00000000">
      <w:pPr>
        <w:spacing w:line="360" w:lineRule="auto"/>
        <w:jc w:val="left"/>
        <w:textAlignment w:val="center"/>
        <w:rPr>
          <w:color w:val="000000"/>
        </w:rPr>
      </w:pPr>
      <w:r>
        <w:rPr>
          <w:color w:val="000000"/>
        </w:rPr>
        <w:t>考查动词词义辨析。句意：在</w:t>
      </w:r>
      <w:r>
        <w:rPr>
          <w:color w:val="000000"/>
        </w:rPr>
        <w:t>5</w:t>
      </w:r>
      <w:r>
        <w:rPr>
          <w:color w:val="000000"/>
        </w:rPr>
        <w:t>年的时间里，这个试点项目已经发展成为非营利性的</w:t>
      </w:r>
      <w:r>
        <w:rPr>
          <w:color w:val="000000"/>
        </w:rPr>
        <w:t>Yes We Can</w:t>
      </w:r>
      <w:r>
        <w:rPr>
          <w:color w:val="000000"/>
        </w:rPr>
        <w:t>世界基金会，该基金会已经将三辆校车改造成了教室，并建立了两所学校。</w:t>
      </w:r>
      <w:r>
        <w:rPr>
          <w:color w:val="000000"/>
        </w:rPr>
        <w:t>A. integrated</w:t>
      </w:r>
      <w:r>
        <w:rPr>
          <w:color w:val="000000"/>
        </w:rPr>
        <w:t>合并；</w:t>
      </w:r>
      <w:r>
        <w:rPr>
          <w:color w:val="000000"/>
        </w:rPr>
        <w:t>B. forced</w:t>
      </w:r>
      <w:r>
        <w:rPr>
          <w:color w:val="000000"/>
        </w:rPr>
        <w:t>迫使、强迫；</w:t>
      </w:r>
      <w:r>
        <w:rPr>
          <w:color w:val="000000"/>
        </w:rPr>
        <w:t>C. transformed</w:t>
      </w:r>
      <w:r>
        <w:rPr>
          <w:color w:val="000000"/>
        </w:rPr>
        <w:t>使转变、使转换；</w:t>
      </w:r>
      <w:r>
        <w:rPr>
          <w:color w:val="000000"/>
        </w:rPr>
        <w:t>D. translated</w:t>
      </w:r>
      <w:r>
        <w:rPr>
          <w:color w:val="000000"/>
        </w:rPr>
        <w:t>翻译。根据句</w:t>
      </w:r>
      <w:r>
        <w:rPr>
          <w:rFonts w:ascii="宋体" w:hAnsi="宋体"/>
          <w:color w:val="000000"/>
        </w:rPr>
        <w:t>中“</w:t>
      </w:r>
      <w:r>
        <w:rPr>
          <w:color w:val="000000"/>
        </w:rPr>
        <w:t>non-profit</w:t>
      </w:r>
      <w:r>
        <w:rPr>
          <w:rFonts w:ascii="宋体" w:hAnsi="宋体"/>
          <w:color w:val="000000"/>
        </w:rPr>
        <w:t>”和</w:t>
      </w:r>
      <w:r>
        <w:rPr>
          <w:color w:val="000000"/>
        </w:rPr>
        <w:t>常识可知，这个基金会是非营利性的组织，所以应该是充分利用现有资源，将校车转换成了教室来使用。故选</w:t>
      </w:r>
      <w:r>
        <w:rPr>
          <w:color w:val="000000"/>
        </w:rPr>
        <w:t>C</w:t>
      </w:r>
      <w:r>
        <w:rPr>
          <w:color w:val="000000"/>
        </w:rPr>
        <w:t>。</w:t>
      </w:r>
    </w:p>
    <w:p w14:paraId="66886841" w14:textId="77777777" w:rsidR="00035134" w:rsidRDefault="00000000">
      <w:pPr>
        <w:spacing w:line="360" w:lineRule="auto"/>
        <w:jc w:val="left"/>
        <w:textAlignment w:val="center"/>
        <w:rPr>
          <w:color w:val="000000"/>
        </w:rPr>
      </w:pPr>
      <w:r>
        <w:rPr>
          <w:color w:val="000000"/>
        </w:rPr>
        <w:t>【</w:t>
      </w:r>
      <w:r>
        <w:rPr>
          <w:color w:val="000000"/>
        </w:rPr>
        <w:t>31</w:t>
      </w:r>
      <w:r>
        <w:rPr>
          <w:color w:val="000000"/>
        </w:rPr>
        <w:t>题详解】</w:t>
      </w:r>
    </w:p>
    <w:p w14:paraId="1A148465" w14:textId="77777777" w:rsidR="00035134" w:rsidRDefault="00000000">
      <w:pPr>
        <w:spacing w:line="360" w:lineRule="auto"/>
        <w:jc w:val="left"/>
        <w:textAlignment w:val="center"/>
        <w:rPr>
          <w:color w:val="000000"/>
        </w:rPr>
      </w:pPr>
      <w:r>
        <w:rPr>
          <w:color w:val="000000"/>
        </w:rPr>
        <w:t>考查动词词义辨析。句意：在捐款的资助下，该基金会的教师为</w:t>
      </w:r>
      <w:r>
        <w:rPr>
          <w:color w:val="000000"/>
        </w:rPr>
        <w:t>3000</w:t>
      </w:r>
      <w:r>
        <w:rPr>
          <w:color w:val="000000"/>
        </w:rPr>
        <w:t>多名儿童提供了双语教育。</w:t>
      </w:r>
      <w:r>
        <w:rPr>
          <w:color w:val="000000"/>
        </w:rPr>
        <w:t>A. Limited</w:t>
      </w:r>
      <w:r>
        <w:rPr>
          <w:color w:val="000000"/>
        </w:rPr>
        <w:t>限制；</w:t>
      </w:r>
      <w:r>
        <w:rPr>
          <w:color w:val="000000"/>
        </w:rPr>
        <w:t>B. Funded</w:t>
      </w:r>
      <w:r>
        <w:rPr>
          <w:color w:val="000000"/>
        </w:rPr>
        <w:t>资助；</w:t>
      </w:r>
      <w:r>
        <w:rPr>
          <w:color w:val="000000"/>
        </w:rPr>
        <w:t>C. Motivated</w:t>
      </w:r>
      <w:r>
        <w:rPr>
          <w:color w:val="000000"/>
        </w:rPr>
        <w:t>激励；</w:t>
      </w:r>
      <w:r>
        <w:rPr>
          <w:color w:val="000000"/>
        </w:rPr>
        <w:t>D. Influenced</w:t>
      </w:r>
      <w:r>
        <w:rPr>
          <w:color w:val="000000"/>
        </w:rPr>
        <w:t>影响。根据第三段</w:t>
      </w:r>
      <w:r>
        <w:rPr>
          <w:rFonts w:ascii="宋体" w:hAnsi="宋体"/>
          <w:color w:val="000000"/>
        </w:rPr>
        <w:t>的“</w:t>
      </w:r>
      <w:r>
        <w:rPr>
          <w:color w:val="000000"/>
        </w:rPr>
        <w:t>non-profit</w:t>
      </w:r>
      <w:r>
        <w:rPr>
          <w:rFonts w:ascii="宋体" w:hAnsi="宋体"/>
          <w:color w:val="000000"/>
        </w:rPr>
        <w:t>”和句中“</w:t>
      </w:r>
      <w:r>
        <w:rPr>
          <w:color w:val="000000"/>
        </w:rPr>
        <w:t>the foundation’s teachers have provided a bilingual education to more than 3,000 kids.</w:t>
      </w:r>
      <w:r>
        <w:rPr>
          <w:rFonts w:ascii="宋体" w:hAnsi="宋体"/>
          <w:color w:val="000000"/>
        </w:rPr>
        <w:t>”</w:t>
      </w:r>
      <w:r>
        <w:rPr>
          <w:color w:val="000000"/>
        </w:rPr>
        <w:t>可知，该基金会是非营利组织，教师们能够顺利开展教学工作，应该是依靠捐款的资助。故选</w:t>
      </w:r>
      <w:r>
        <w:rPr>
          <w:color w:val="000000"/>
        </w:rPr>
        <w:t>B</w:t>
      </w:r>
      <w:r>
        <w:rPr>
          <w:color w:val="000000"/>
        </w:rPr>
        <w:t>。</w:t>
      </w:r>
    </w:p>
    <w:p w14:paraId="2027D70F" w14:textId="77777777" w:rsidR="00035134" w:rsidRDefault="00000000">
      <w:pPr>
        <w:spacing w:line="360" w:lineRule="auto"/>
        <w:jc w:val="left"/>
        <w:textAlignment w:val="center"/>
        <w:rPr>
          <w:color w:val="000000"/>
        </w:rPr>
      </w:pPr>
      <w:r>
        <w:rPr>
          <w:color w:val="000000"/>
        </w:rPr>
        <w:t>【</w:t>
      </w:r>
      <w:r>
        <w:rPr>
          <w:color w:val="000000"/>
        </w:rPr>
        <w:t>32</w:t>
      </w:r>
      <w:r>
        <w:rPr>
          <w:color w:val="000000"/>
        </w:rPr>
        <w:t>题详解】</w:t>
      </w:r>
    </w:p>
    <w:p w14:paraId="33720F0D" w14:textId="77777777" w:rsidR="00035134" w:rsidRDefault="00000000">
      <w:pPr>
        <w:spacing w:line="360" w:lineRule="auto"/>
        <w:jc w:val="left"/>
        <w:textAlignment w:val="center"/>
        <w:rPr>
          <w:color w:val="000000"/>
        </w:rPr>
      </w:pPr>
      <w:r>
        <w:rPr>
          <w:color w:val="000000"/>
        </w:rPr>
        <w:t>考查动词词义辨析。句意：这些学校遵循墨西哥教育部的官方课程。</w:t>
      </w:r>
      <w:r>
        <w:rPr>
          <w:color w:val="000000"/>
        </w:rPr>
        <w:t>A. create</w:t>
      </w:r>
      <w:r>
        <w:rPr>
          <w:color w:val="000000"/>
        </w:rPr>
        <w:t>创造；</w:t>
      </w:r>
      <w:r>
        <w:rPr>
          <w:color w:val="000000"/>
        </w:rPr>
        <w:t>B. adjust</w:t>
      </w:r>
      <w:r>
        <w:rPr>
          <w:color w:val="000000"/>
        </w:rPr>
        <w:t>调整；</w:t>
      </w:r>
      <w:r>
        <w:rPr>
          <w:color w:val="000000"/>
        </w:rPr>
        <w:t>C. reject</w:t>
      </w:r>
      <w:r>
        <w:rPr>
          <w:color w:val="000000"/>
        </w:rPr>
        <w:t>拒绝；</w:t>
      </w:r>
      <w:r>
        <w:rPr>
          <w:color w:val="000000"/>
        </w:rPr>
        <w:t>D. follow</w:t>
      </w:r>
      <w:r>
        <w:rPr>
          <w:color w:val="000000"/>
        </w:rPr>
        <w:t>遵循、跟随。根据下文</w:t>
      </w:r>
      <w:r>
        <w:rPr>
          <w:rFonts w:ascii="宋体" w:hAnsi="宋体"/>
          <w:color w:val="000000"/>
        </w:rPr>
        <w:t>“</w:t>
      </w:r>
      <w:r>
        <w:rPr>
          <w:color w:val="000000"/>
        </w:rPr>
        <w:t>They also offer...</w:t>
      </w:r>
      <w:r>
        <w:rPr>
          <w:rFonts w:ascii="宋体" w:hAnsi="宋体"/>
          <w:color w:val="000000"/>
        </w:rPr>
        <w:t>”</w:t>
      </w:r>
      <w:r>
        <w:rPr>
          <w:color w:val="000000"/>
        </w:rPr>
        <w:t>可知，学校应该是提供了官方课程，结合句</w:t>
      </w:r>
      <w:r>
        <w:rPr>
          <w:rFonts w:ascii="宋体" w:hAnsi="宋体"/>
          <w:color w:val="000000"/>
        </w:rPr>
        <w:t>中“</w:t>
      </w:r>
      <w:r>
        <w:rPr>
          <w:color w:val="000000"/>
        </w:rPr>
        <w:t>from Mexico’s education ministry</w:t>
      </w:r>
      <w:r>
        <w:rPr>
          <w:rFonts w:ascii="宋体" w:hAnsi="宋体"/>
          <w:color w:val="000000"/>
        </w:rPr>
        <w:t>”可</w:t>
      </w:r>
      <w:r>
        <w:rPr>
          <w:color w:val="000000"/>
        </w:rPr>
        <w:t>知，这个课程应该是遵循墨西哥教育部设置的官方课程。故选</w:t>
      </w:r>
      <w:r>
        <w:rPr>
          <w:color w:val="000000"/>
        </w:rPr>
        <w:t>D</w:t>
      </w:r>
      <w:r>
        <w:rPr>
          <w:color w:val="000000"/>
        </w:rPr>
        <w:t>。</w:t>
      </w:r>
    </w:p>
    <w:p w14:paraId="39B82CD5" w14:textId="77777777" w:rsidR="00035134" w:rsidRDefault="00000000">
      <w:pPr>
        <w:spacing w:line="360" w:lineRule="auto"/>
        <w:jc w:val="left"/>
        <w:textAlignment w:val="center"/>
        <w:rPr>
          <w:color w:val="000000"/>
        </w:rPr>
      </w:pPr>
      <w:r>
        <w:rPr>
          <w:color w:val="000000"/>
        </w:rPr>
        <w:t>【</w:t>
      </w:r>
      <w:r>
        <w:rPr>
          <w:color w:val="000000"/>
        </w:rPr>
        <w:t>33</w:t>
      </w:r>
      <w:r>
        <w:rPr>
          <w:color w:val="000000"/>
        </w:rPr>
        <w:t>题详解】</w:t>
      </w:r>
    </w:p>
    <w:p w14:paraId="699CA950" w14:textId="77777777" w:rsidR="00035134" w:rsidRDefault="00000000">
      <w:pPr>
        <w:spacing w:line="360" w:lineRule="auto"/>
        <w:jc w:val="left"/>
        <w:textAlignment w:val="center"/>
        <w:rPr>
          <w:color w:val="000000"/>
        </w:rPr>
      </w:pPr>
      <w:r>
        <w:rPr>
          <w:color w:val="000000"/>
        </w:rPr>
        <w:t>考查形容词词义辨析。句意：他们还提供特殊课程，帮助孩子们更多地了解移民。</w:t>
      </w:r>
      <w:r>
        <w:rPr>
          <w:color w:val="000000"/>
        </w:rPr>
        <w:t>A. special</w:t>
      </w:r>
      <w:r>
        <w:rPr>
          <w:color w:val="000000"/>
        </w:rPr>
        <w:t>特殊的；</w:t>
      </w:r>
      <w:r>
        <w:rPr>
          <w:color w:val="000000"/>
        </w:rPr>
        <w:t>B. strange</w:t>
      </w:r>
      <w:r>
        <w:rPr>
          <w:color w:val="000000"/>
        </w:rPr>
        <w:t>陌生的、奇怪的；</w:t>
      </w:r>
      <w:r>
        <w:rPr>
          <w:color w:val="000000"/>
        </w:rPr>
        <w:t>C. common</w:t>
      </w:r>
      <w:r>
        <w:rPr>
          <w:color w:val="000000"/>
        </w:rPr>
        <w:t>普通的、常见的；</w:t>
      </w:r>
      <w:r>
        <w:rPr>
          <w:color w:val="000000"/>
        </w:rPr>
        <w:t>D. major</w:t>
      </w:r>
      <w:r>
        <w:rPr>
          <w:color w:val="000000"/>
        </w:rPr>
        <w:t>主要的。根据上一句中</w:t>
      </w:r>
      <w:r>
        <w:rPr>
          <w:rFonts w:ascii="宋体" w:hAnsi="宋体"/>
          <w:color w:val="000000"/>
        </w:rPr>
        <w:t>的“</w:t>
      </w:r>
      <w:r>
        <w:rPr>
          <w:color w:val="000000"/>
        </w:rPr>
        <w:t>an official curriculum</w:t>
      </w:r>
      <w:r>
        <w:rPr>
          <w:rFonts w:ascii="宋体" w:hAnsi="宋体"/>
          <w:color w:val="000000"/>
        </w:rPr>
        <w:t>”和本句中“</w:t>
      </w:r>
      <w:r>
        <w:rPr>
          <w:rFonts w:eastAsia="Times New Roman" w:cs="Times New Roman"/>
          <w:color w:val="000000"/>
        </w:rPr>
        <w:t>which help kids understand more about migration.</w:t>
      </w:r>
      <w:r>
        <w:rPr>
          <w:rFonts w:ascii="宋体" w:hAnsi="宋体"/>
          <w:color w:val="000000"/>
        </w:rPr>
        <w:t>”可</w:t>
      </w:r>
      <w:r>
        <w:rPr>
          <w:color w:val="000000"/>
        </w:rPr>
        <w:t>知，学校不仅提供了官方课程，还为这些移民的孩子们提供了可以帮助他们更多了解移民知识的特殊课程。故选</w:t>
      </w:r>
      <w:r>
        <w:rPr>
          <w:color w:val="000000"/>
        </w:rPr>
        <w:t>A</w:t>
      </w:r>
      <w:r>
        <w:rPr>
          <w:color w:val="000000"/>
        </w:rPr>
        <w:t>。</w:t>
      </w:r>
    </w:p>
    <w:p w14:paraId="3A185C45" w14:textId="77777777" w:rsidR="00035134" w:rsidRDefault="00000000">
      <w:pPr>
        <w:spacing w:line="360" w:lineRule="auto"/>
        <w:jc w:val="left"/>
        <w:textAlignment w:val="center"/>
        <w:rPr>
          <w:color w:val="000000"/>
        </w:rPr>
      </w:pPr>
      <w:r>
        <w:rPr>
          <w:color w:val="000000"/>
        </w:rPr>
        <w:t>【</w:t>
      </w:r>
      <w:r>
        <w:rPr>
          <w:color w:val="000000"/>
        </w:rPr>
        <w:t>34</w:t>
      </w:r>
      <w:r>
        <w:rPr>
          <w:color w:val="000000"/>
        </w:rPr>
        <w:t>题详解】</w:t>
      </w:r>
    </w:p>
    <w:p w14:paraId="5398A6B8" w14:textId="77777777" w:rsidR="00035134" w:rsidRDefault="00000000">
      <w:pPr>
        <w:spacing w:line="360" w:lineRule="auto"/>
        <w:jc w:val="left"/>
        <w:textAlignment w:val="center"/>
        <w:rPr>
          <w:color w:val="000000"/>
        </w:rPr>
      </w:pPr>
      <w:r>
        <w:rPr>
          <w:color w:val="000000"/>
        </w:rPr>
        <w:t>考查名词词义辨析。句意：</w:t>
      </w:r>
      <w:r>
        <w:rPr>
          <w:color w:val="000000"/>
        </w:rPr>
        <w:t>Rebellón</w:t>
      </w:r>
      <w:r>
        <w:rPr>
          <w:color w:val="000000"/>
        </w:rPr>
        <w:t>因她的工作获得了许多荣誉，包</w:t>
      </w:r>
      <w:r>
        <w:rPr>
          <w:rFonts w:ascii="宋体" w:hAnsi="宋体"/>
          <w:color w:val="000000"/>
        </w:rPr>
        <w:t>括“杰出美国人”</w:t>
      </w:r>
      <w:r>
        <w:rPr>
          <w:color w:val="000000"/>
        </w:rPr>
        <w:t>。</w:t>
      </w:r>
      <w:r>
        <w:rPr>
          <w:color w:val="000000"/>
        </w:rPr>
        <w:t>A. opportunities</w:t>
      </w:r>
      <w:r>
        <w:rPr>
          <w:color w:val="000000"/>
        </w:rPr>
        <w:t>机会；</w:t>
      </w:r>
      <w:r>
        <w:rPr>
          <w:color w:val="000000"/>
        </w:rPr>
        <w:t>B. honours</w:t>
      </w:r>
      <w:r>
        <w:rPr>
          <w:color w:val="000000"/>
        </w:rPr>
        <w:t>荣誉；</w:t>
      </w:r>
      <w:r>
        <w:rPr>
          <w:color w:val="000000"/>
        </w:rPr>
        <w:t>C. blessings</w:t>
      </w:r>
      <w:r>
        <w:rPr>
          <w:color w:val="000000"/>
        </w:rPr>
        <w:t>祝福；</w:t>
      </w:r>
      <w:r>
        <w:rPr>
          <w:color w:val="000000"/>
        </w:rPr>
        <w:t>D. messages</w:t>
      </w:r>
      <w:r>
        <w:rPr>
          <w:color w:val="000000"/>
        </w:rPr>
        <w:t>信息。根据句中</w:t>
      </w:r>
      <w:r>
        <w:rPr>
          <w:rFonts w:ascii="宋体" w:hAnsi="宋体"/>
          <w:color w:val="000000"/>
        </w:rPr>
        <w:t>“</w:t>
      </w:r>
      <w:r>
        <w:rPr>
          <w:rFonts w:eastAsia="Times New Roman" w:cs="Times New Roman"/>
          <w:color w:val="000000"/>
        </w:rPr>
        <w:t>including Outstanding American by Choice.</w:t>
      </w:r>
      <w:r>
        <w:rPr>
          <w:rFonts w:ascii="宋体" w:hAnsi="宋体"/>
          <w:color w:val="000000"/>
        </w:rPr>
        <w:t>”</w:t>
      </w:r>
      <w:r>
        <w:rPr>
          <w:color w:val="000000"/>
        </w:rPr>
        <w:t>可知，</w:t>
      </w:r>
      <w:r>
        <w:rPr>
          <w:color w:val="000000"/>
        </w:rPr>
        <w:t>Rebellón</w:t>
      </w:r>
      <w:r>
        <w:rPr>
          <w:color w:val="000000"/>
        </w:rPr>
        <w:t>应该是因工作获得了许多荣誉。故选</w:t>
      </w:r>
      <w:r>
        <w:rPr>
          <w:color w:val="000000"/>
        </w:rPr>
        <w:t>B</w:t>
      </w:r>
      <w:r>
        <w:rPr>
          <w:color w:val="000000"/>
        </w:rPr>
        <w:t>。</w:t>
      </w:r>
    </w:p>
    <w:p w14:paraId="2240D103" w14:textId="77777777" w:rsidR="00035134" w:rsidRDefault="00000000">
      <w:pPr>
        <w:spacing w:line="360" w:lineRule="auto"/>
        <w:jc w:val="left"/>
        <w:textAlignment w:val="center"/>
        <w:rPr>
          <w:color w:val="000000"/>
        </w:rPr>
      </w:pPr>
      <w:r>
        <w:rPr>
          <w:color w:val="000000"/>
        </w:rPr>
        <w:t>【</w:t>
      </w:r>
      <w:r>
        <w:rPr>
          <w:color w:val="000000"/>
        </w:rPr>
        <w:t>35</w:t>
      </w:r>
      <w:r>
        <w:rPr>
          <w:color w:val="000000"/>
        </w:rPr>
        <w:t>题详解】</w:t>
      </w:r>
    </w:p>
    <w:p w14:paraId="2B9F36B5" w14:textId="77777777" w:rsidR="00035134" w:rsidRDefault="00000000">
      <w:pPr>
        <w:spacing w:line="360" w:lineRule="auto"/>
        <w:jc w:val="left"/>
        <w:textAlignment w:val="center"/>
        <w:rPr>
          <w:color w:val="000000"/>
        </w:rPr>
      </w:pPr>
      <w:r>
        <w:rPr>
          <w:color w:val="000000"/>
        </w:rPr>
        <w:t>考查动词词义辨析。句意：由于世界各地仍有超过</w:t>
      </w:r>
      <w:r>
        <w:rPr>
          <w:color w:val="000000"/>
        </w:rPr>
        <w:t>660</w:t>
      </w:r>
      <w:r>
        <w:rPr>
          <w:color w:val="000000"/>
        </w:rPr>
        <w:t>万人生活在难民营中，她说她希望扩大基金会的影响力，并在全球范围内支持移民儿童。</w:t>
      </w:r>
      <w:r>
        <w:rPr>
          <w:color w:val="000000"/>
        </w:rPr>
        <w:t>A. display</w:t>
      </w:r>
      <w:r>
        <w:rPr>
          <w:color w:val="000000"/>
        </w:rPr>
        <w:t>陈列、展示；</w:t>
      </w:r>
      <w:r>
        <w:rPr>
          <w:color w:val="000000"/>
        </w:rPr>
        <w:t>B. possess</w:t>
      </w:r>
      <w:r>
        <w:rPr>
          <w:color w:val="000000"/>
        </w:rPr>
        <w:t>拥有；</w:t>
      </w:r>
      <w:r>
        <w:rPr>
          <w:color w:val="000000"/>
        </w:rPr>
        <w:t>C. maintain</w:t>
      </w:r>
      <w:r>
        <w:rPr>
          <w:color w:val="000000"/>
        </w:rPr>
        <w:t>维持；</w:t>
      </w:r>
      <w:r>
        <w:rPr>
          <w:color w:val="000000"/>
        </w:rPr>
        <w:t>D. expand</w:t>
      </w:r>
      <w:r>
        <w:rPr>
          <w:color w:val="000000"/>
        </w:rPr>
        <w:t>扩大。根据</w:t>
      </w:r>
      <w:r>
        <w:rPr>
          <w:rFonts w:ascii="宋体" w:hAnsi="宋体"/>
          <w:color w:val="000000"/>
        </w:rPr>
        <w:t>句中“</w:t>
      </w:r>
      <w:r>
        <w:rPr>
          <w:rFonts w:eastAsia="Times New Roman" w:cs="Times New Roman"/>
          <w:color w:val="000000"/>
        </w:rPr>
        <w:t>support migrant children globally</w:t>
      </w:r>
      <w:r>
        <w:rPr>
          <w:rFonts w:ascii="宋体" w:hAnsi="宋体"/>
          <w:color w:val="000000"/>
        </w:rPr>
        <w:t>”</w:t>
      </w:r>
      <w:r>
        <w:rPr>
          <w:color w:val="000000"/>
        </w:rPr>
        <w:t>可知，</w:t>
      </w:r>
      <w:r>
        <w:rPr>
          <w:color w:val="000000"/>
        </w:rPr>
        <w:t>Rebellón</w:t>
      </w:r>
      <w:r>
        <w:rPr>
          <w:color w:val="000000"/>
        </w:rPr>
        <w:t>想要在全球范围内支持移民儿童，就要扩大基金会的影响力。故选</w:t>
      </w:r>
      <w:r>
        <w:rPr>
          <w:color w:val="000000"/>
        </w:rPr>
        <w:t>D</w:t>
      </w:r>
      <w:r>
        <w:rPr>
          <w:color w:val="000000"/>
        </w:rPr>
        <w:t>。</w:t>
      </w:r>
    </w:p>
    <w:p w14:paraId="160296B2" w14:textId="77777777" w:rsidR="00035134" w:rsidRDefault="00000000">
      <w:pPr>
        <w:spacing w:line="360" w:lineRule="auto"/>
        <w:textAlignment w:val="center"/>
        <w:rPr>
          <w:color w:val="000000"/>
        </w:rPr>
      </w:pPr>
      <w:r>
        <w:rPr>
          <w:rFonts w:ascii="宋体" w:hAnsi="宋体"/>
          <w:b/>
          <w:color w:val="000000"/>
          <w:sz w:val="24"/>
        </w:rPr>
        <w:t>第二节（共</w:t>
      </w:r>
      <w:r>
        <w:rPr>
          <w:rFonts w:eastAsia="Times New Roman" w:cs="Times New Roman"/>
          <w:b/>
          <w:color w:val="000000"/>
          <w:sz w:val="24"/>
        </w:rPr>
        <w:t>10</w:t>
      </w:r>
      <w:r>
        <w:rPr>
          <w:rFonts w:ascii="宋体" w:hAnsi="宋体"/>
          <w:b/>
          <w:color w:val="000000"/>
          <w:sz w:val="24"/>
        </w:rPr>
        <w:t>小题；每小题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p>
    <w:p w14:paraId="7C5BF570" w14:textId="77777777" w:rsidR="00035134" w:rsidRDefault="00000000">
      <w:pPr>
        <w:spacing w:line="360" w:lineRule="auto"/>
        <w:textAlignment w:val="center"/>
        <w:rPr>
          <w:color w:val="000000"/>
        </w:rPr>
      </w:pPr>
      <w:r>
        <w:rPr>
          <w:rFonts w:ascii="宋体" w:hAnsi="宋体"/>
          <w:color w:val="000000"/>
        </w:rPr>
        <w:t>阅读下面短文，在空白处填入</w:t>
      </w:r>
      <w:r>
        <w:rPr>
          <w:rFonts w:eastAsia="Times New Roman" w:cs="Times New Roman"/>
          <w:color w:val="000000"/>
        </w:rPr>
        <w:t>1</w:t>
      </w:r>
      <w:r>
        <w:rPr>
          <w:rFonts w:ascii="宋体" w:hAnsi="宋体"/>
          <w:color w:val="000000"/>
        </w:rPr>
        <w:t>个适当的单词或括号内单词的正确形式。</w:t>
      </w:r>
    </w:p>
    <w:p w14:paraId="6EE3D487" w14:textId="77777777" w:rsidR="00035134" w:rsidRDefault="00000000">
      <w:pPr>
        <w:spacing w:line="360" w:lineRule="auto"/>
        <w:ind w:firstLine="420"/>
        <w:textAlignment w:val="center"/>
        <w:rPr>
          <w:color w:val="000000"/>
        </w:rPr>
      </w:pPr>
      <w:r>
        <w:rPr>
          <w:rFonts w:eastAsia="Times New Roman" w:cs="Times New Roman"/>
          <w:color w:val="000000"/>
        </w:rPr>
        <w:t>Sichuan Cuisine and Hunan Cuisine are both known for their hot flavors, which might appear similar at first sight. That’s why Americans are pretty confused about how they are different.</w:t>
      </w:r>
    </w:p>
    <w:p w14:paraId="355D2F36" w14:textId="77777777" w:rsidR="00035134" w:rsidRDefault="00000000">
      <w:pPr>
        <w:spacing w:line="360" w:lineRule="auto"/>
        <w:ind w:firstLine="420"/>
        <w:textAlignment w:val="center"/>
        <w:rPr>
          <w:color w:val="000000"/>
        </w:rPr>
      </w:pPr>
      <w:r>
        <w:rPr>
          <w:rFonts w:eastAsia="Times New Roman" w:cs="Times New Roman"/>
          <w:color w:val="000000"/>
        </w:rPr>
        <w:t xml:space="preserve">This confusion has its roots in how Hunan food </w:t>
      </w:r>
      <w:r>
        <w:rPr>
          <w:color w:val="000000"/>
          <w:u w:val="single"/>
        </w:rPr>
        <w:t>____36____</w:t>
      </w:r>
      <w:r>
        <w:rPr>
          <w:rFonts w:eastAsia="Times New Roman" w:cs="Times New Roman"/>
          <w:color w:val="000000"/>
        </w:rPr>
        <w:t xml:space="preserve"> (introduce) to the American public. According to Kian Lam Kho, the author of Chinese food blog </w:t>
      </w:r>
      <w:r>
        <w:rPr>
          <w:rFonts w:eastAsia="Times New Roman" w:cs="Times New Roman"/>
          <w:i/>
          <w:color w:val="000000"/>
        </w:rPr>
        <w:t>Red Cook</w:t>
      </w:r>
      <w:r>
        <w:rPr>
          <w:rFonts w:eastAsia="Times New Roman" w:cs="Times New Roman"/>
          <w:color w:val="000000"/>
        </w:rPr>
        <w:t xml:space="preserve">, a group of Chinese chefs are said </w:t>
      </w:r>
      <w:r>
        <w:rPr>
          <w:color w:val="000000"/>
          <w:u w:val="single"/>
        </w:rPr>
        <w:t>____37____</w:t>
      </w:r>
      <w:r>
        <w:rPr>
          <w:rFonts w:eastAsia="Times New Roman" w:cs="Times New Roman"/>
          <w:color w:val="000000"/>
        </w:rPr>
        <w:t xml:space="preserve"> (train) in both Hunan and Sichuan Cuisines in 1945. When they later </w:t>
      </w:r>
      <w:r>
        <w:rPr>
          <w:color w:val="000000"/>
          <w:u w:val="single"/>
        </w:rPr>
        <w:t>____38____</w:t>
      </w:r>
      <w:r>
        <w:rPr>
          <w:rFonts w:eastAsia="Times New Roman" w:cs="Times New Roman"/>
          <w:color w:val="000000"/>
        </w:rPr>
        <w:t xml:space="preserve"> (seek) opportunities in the United States, they brought Hunan and Sichuan Cuisines to New York, </w:t>
      </w:r>
      <w:r>
        <w:rPr>
          <w:color w:val="000000"/>
          <w:u w:val="single"/>
        </w:rPr>
        <w:t>____39____</w:t>
      </w:r>
      <w:r>
        <w:rPr>
          <w:rFonts w:eastAsia="Times New Roman" w:cs="Times New Roman"/>
          <w:color w:val="000000"/>
        </w:rPr>
        <w:t xml:space="preserve"> these two cooking styles were adjusted to suit local tastes.</w:t>
      </w:r>
    </w:p>
    <w:p w14:paraId="52E9014F" w14:textId="77777777" w:rsidR="00035134" w:rsidRDefault="00000000">
      <w:pPr>
        <w:spacing w:line="360" w:lineRule="auto"/>
        <w:ind w:firstLine="420"/>
        <w:textAlignment w:val="center"/>
        <w:rPr>
          <w:color w:val="000000"/>
        </w:rPr>
      </w:pPr>
      <w:r>
        <w:rPr>
          <w:rFonts w:eastAsia="Times New Roman" w:cs="Times New Roman"/>
          <w:color w:val="000000"/>
        </w:rPr>
        <w:t xml:space="preserve">As Kho puts </w:t>
      </w:r>
      <w:r>
        <w:rPr>
          <w:color w:val="000000"/>
          <w:u w:val="single"/>
        </w:rPr>
        <w:t>____40____</w:t>
      </w:r>
      <w:r>
        <w:rPr>
          <w:rFonts w:eastAsia="Times New Roman" w:cs="Times New Roman"/>
          <w:color w:val="000000"/>
        </w:rPr>
        <w:t>, these two cuisines offer different flavors. Sichuan Cuisine is characterized by the use of Sichuan peppercorns (</w:t>
      </w:r>
      <w:r>
        <w:rPr>
          <w:rFonts w:ascii="宋体" w:hAnsi="宋体"/>
          <w:color w:val="000000"/>
        </w:rPr>
        <w:t>花椒粒</w:t>
      </w:r>
      <w:r>
        <w:rPr>
          <w:rFonts w:eastAsia="Times New Roman" w:cs="Times New Roman"/>
          <w:color w:val="000000"/>
        </w:rPr>
        <w:t xml:space="preserve">), which provide </w:t>
      </w:r>
      <w:r>
        <w:rPr>
          <w:color w:val="000000"/>
          <w:u w:val="single"/>
        </w:rPr>
        <w:t>____41____</w:t>
      </w:r>
      <w:r>
        <w:rPr>
          <w:rFonts w:eastAsia="Times New Roman" w:cs="Times New Roman"/>
          <w:color w:val="000000"/>
        </w:rPr>
        <w:t xml:space="preserve"> unique numbing feeling. Hunan Cuisine, on the other hand, is famous for its bold and burning flavors, which features the </w:t>
      </w:r>
      <w:r>
        <w:rPr>
          <w:color w:val="000000"/>
          <w:u w:val="single"/>
        </w:rPr>
        <w:t>____42____</w:t>
      </w:r>
      <w:r>
        <w:rPr>
          <w:rFonts w:eastAsia="Times New Roman" w:cs="Times New Roman"/>
          <w:color w:val="000000"/>
        </w:rPr>
        <w:t xml:space="preserve"> (combine) of fresh chilies (</w:t>
      </w:r>
      <w:r>
        <w:rPr>
          <w:rFonts w:ascii="宋体" w:hAnsi="宋体"/>
          <w:color w:val="000000"/>
        </w:rPr>
        <w:t>辣椒</w:t>
      </w:r>
      <w:r>
        <w:rPr>
          <w:rFonts w:eastAsia="Times New Roman" w:cs="Times New Roman"/>
          <w:color w:val="000000"/>
        </w:rPr>
        <w:t xml:space="preserve">) and garlic to create a powerful and intense spicy taste. </w:t>
      </w:r>
      <w:r>
        <w:rPr>
          <w:color w:val="000000"/>
          <w:u w:val="single"/>
        </w:rPr>
        <w:t>____43____</w:t>
      </w:r>
      <w:r>
        <w:rPr>
          <w:rFonts w:eastAsia="Times New Roman" w:cs="Times New Roman"/>
          <w:color w:val="000000"/>
        </w:rPr>
        <w:t xml:space="preserve"> Sichuan Cuisine, Hunan Cuisine does not typically include the numbing sensation of Sichuan peppercorns.</w:t>
      </w:r>
    </w:p>
    <w:p w14:paraId="4FE4139B" w14:textId="77777777" w:rsidR="00035134" w:rsidRDefault="00000000">
      <w:pPr>
        <w:spacing w:line="360" w:lineRule="auto"/>
        <w:ind w:firstLine="420"/>
        <w:textAlignment w:val="center"/>
        <w:rPr>
          <w:color w:val="000000"/>
        </w:rPr>
      </w:pPr>
      <w:r>
        <w:rPr>
          <w:rFonts w:eastAsia="Times New Roman" w:cs="Times New Roman"/>
          <w:color w:val="000000"/>
        </w:rPr>
        <w:t xml:space="preserve">“It is amazing </w:t>
      </w:r>
      <w:r>
        <w:rPr>
          <w:color w:val="000000"/>
          <w:u w:val="single"/>
        </w:rPr>
        <w:t>____44____</w:t>
      </w:r>
      <w:r>
        <w:rPr>
          <w:rFonts w:eastAsia="Times New Roman" w:cs="Times New Roman"/>
          <w:color w:val="000000"/>
        </w:rPr>
        <w:t xml:space="preserve"> distinct Hunan cooking is compared to its confusing Sichuan cousin. It is truly worthwhile to seek out restaurants or cookbooks that </w:t>
      </w:r>
      <w:r>
        <w:rPr>
          <w:color w:val="000000"/>
          <w:u w:val="single"/>
        </w:rPr>
        <w:t>_____45_____</w:t>
      </w:r>
      <w:r>
        <w:rPr>
          <w:rFonts w:eastAsia="Times New Roman" w:cs="Times New Roman"/>
          <w:color w:val="000000"/>
        </w:rPr>
        <w:t xml:space="preserve"> (faith) capture Hunan flavors in their menus or recipes.” Kho notes.</w:t>
      </w:r>
    </w:p>
    <w:p w14:paraId="7BD10E53" w14:textId="77777777" w:rsidR="00035134" w:rsidRDefault="00000000">
      <w:pPr>
        <w:spacing w:line="360" w:lineRule="auto"/>
        <w:textAlignment w:val="center"/>
        <w:rPr>
          <w:color w:val="000000"/>
        </w:rPr>
      </w:pPr>
      <w:r>
        <w:rPr>
          <w:color w:val="2E75B6"/>
        </w:rPr>
        <w:t>【答案】</w:t>
      </w:r>
      <w:r>
        <w:rPr>
          <w:color w:val="000000"/>
        </w:rPr>
        <w:t xml:space="preserve">36. </w:t>
      </w:r>
      <w:r>
        <w:rPr>
          <w:rFonts w:eastAsia="Times New Roman" w:cs="Times New Roman"/>
          <w:color w:val="000000"/>
        </w:rPr>
        <w:t>was introduced</w:t>
      </w:r>
      <w:r>
        <w:rPr>
          <w:color w:val="000000"/>
        </w:rPr>
        <w:t xml:space="preserve">    </w:t>
      </w:r>
    </w:p>
    <w:p w14:paraId="1E1F915F" w14:textId="77777777" w:rsidR="00035134" w:rsidRDefault="00000000">
      <w:pPr>
        <w:spacing w:line="360" w:lineRule="auto"/>
        <w:textAlignment w:val="center"/>
        <w:rPr>
          <w:color w:val="000000"/>
        </w:rPr>
      </w:pPr>
      <w:r>
        <w:rPr>
          <w:color w:val="000000"/>
        </w:rPr>
        <w:t xml:space="preserve">37. </w:t>
      </w:r>
      <w:r>
        <w:rPr>
          <w:rFonts w:eastAsia="Times New Roman" w:cs="Times New Roman"/>
          <w:color w:val="000000"/>
        </w:rPr>
        <w:t>to have trained##to have been trained</w:t>
      </w:r>
      <w:r>
        <w:rPr>
          <w:color w:val="000000"/>
        </w:rPr>
        <w:t xml:space="preserve">    </w:t>
      </w:r>
    </w:p>
    <w:p w14:paraId="3C18AFDF" w14:textId="77777777" w:rsidR="00035134" w:rsidRDefault="00000000">
      <w:pPr>
        <w:spacing w:line="360" w:lineRule="auto"/>
        <w:textAlignment w:val="center"/>
        <w:rPr>
          <w:color w:val="000000"/>
        </w:rPr>
      </w:pPr>
      <w:r>
        <w:rPr>
          <w:color w:val="000000"/>
        </w:rPr>
        <w:t xml:space="preserve">38. </w:t>
      </w:r>
      <w:r>
        <w:rPr>
          <w:rFonts w:eastAsia="Times New Roman" w:cs="Times New Roman"/>
          <w:color w:val="000000"/>
        </w:rPr>
        <w:t>sought</w:t>
      </w:r>
      <w:r>
        <w:rPr>
          <w:color w:val="000000"/>
        </w:rPr>
        <w:t xml:space="preserve">    39. </w:t>
      </w:r>
      <w:r>
        <w:rPr>
          <w:rFonts w:eastAsia="Times New Roman" w:cs="Times New Roman"/>
          <w:color w:val="000000"/>
        </w:rPr>
        <w:t>where/and</w:t>
      </w:r>
      <w:r>
        <w:rPr>
          <w:color w:val="000000"/>
        </w:rPr>
        <w:t xml:space="preserve">    </w:t>
      </w:r>
    </w:p>
    <w:p w14:paraId="1A1FC6FF" w14:textId="77777777" w:rsidR="00035134" w:rsidRDefault="00000000">
      <w:pPr>
        <w:spacing w:line="360" w:lineRule="auto"/>
        <w:textAlignment w:val="center"/>
        <w:rPr>
          <w:color w:val="000000"/>
        </w:rPr>
      </w:pPr>
      <w:r>
        <w:rPr>
          <w:color w:val="000000"/>
        </w:rPr>
        <w:t xml:space="preserve">40. </w:t>
      </w:r>
      <w:r>
        <w:rPr>
          <w:rFonts w:eastAsia="Times New Roman" w:cs="Times New Roman"/>
          <w:color w:val="000000"/>
        </w:rPr>
        <w:t>it</w:t>
      </w:r>
      <w:r>
        <w:rPr>
          <w:color w:val="000000"/>
        </w:rPr>
        <w:t xml:space="preserve">    41. </w:t>
      </w:r>
      <w:r>
        <w:rPr>
          <w:rFonts w:eastAsia="Times New Roman" w:cs="Times New Roman"/>
          <w:color w:val="000000"/>
        </w:rPr>
        <w:t>a</w:t>
      </w:r>
      <w:r>
        <w:rPr>
          <w:color w:val="000000"/>
        </w:rPr>
        <w:t xml:space="preserve">    </w:t>
      </w:r>
    </w:p>
    <w:p w14:paraId="5021D4F7" w14:textId="77777777" w:rsidR="00035134" w:rsidRDefault="00000000">
      <w:pPr>
        <w:spacing w:line="360" w:lineRule="auto"/>
        <w:textAlignment w:val="center"/>
        <w:rPr>
          <w:color w:val="000000"/>
        </w:rPr>
      </w:pPr>
      <w:r>
        <w:rPr>
          <w:color w:val="000000"/>
        </w:rPr>
        <w:t xml:space="preserve">42. </w:t>
      </w:r>
      <w:r>
        <w:rPr>
          <w:rFonts w:eastAsia="Times New Roman" w:cs="Times New Roman"/>
          <w:color w:val="000000"/>
        </w:rPr>
        <w:t>combination</w:t>
      </w:r>
      <w:r>
        <w:rPr>
          <w:color w:val="000000"/>
        </w:rPr>
        <w:t xml:space="preserve">    </w:t>
      </w:r>
    </w:p>
    <w:p w14:paraId="3CF3E7A4" w14:textId="77777777" w:rsidR="00035134" w:rsidRDefault="00000000">
      <w:pPr>
        <w:spacing w:line="360" w:lineRule="auto"/>
        <w:textAlignment w:val="center"/>
        <w:rPr>
          <w:color w:val="000000"/>
        </w:rPr>
      </w:pPr>
      <w:r>
        <w:rPr>
          <w:color w:val="000000"/>
        </w:rPr>
        <w:t xml:space="preserve">43. </w:t>
      </w:r>
      <w:r>
        <w:rPr>
          <w:rFonts w:eastAsia="Times New Roman" w:cs="Times New Roman"/>
          <w:color w:val="000000"/>
        </w:rPr>
        <w:t>Unlike</w:t>
      </w:r>
      <w:r>
        <w:rPr>
          <w:color w:val="000000"/>
        </w:rPr>
        <w:t xml:space="preserve">    44. </w:t>
      </w:r>
      <w:r>
        <w:rPr>
          <w:rFonts w:eastAsia="Times New Roman" w:cs="Times New Roman"/>
          <w:color w:val="000000"/>
        </w:rPr>
        <w:t>how</w:t>
      </w:r>
      <w:r>
        <w:rPr>
          <w:color w:val="000000"/>
        </w:rPr>
        <w:t xml:space="preserve">    </w:t>
      </w:r>
    </w:p>
    <w:p w14:paraId="740A453C" w14:textId="77777777" w:rsidR="00035134" w:rsidRDefault="00000000">
      <w:pPr>
        <w:spacing w:line="360" w:lineRule="auto"/>
        <w:textAlignment w:val="center"/>
        <w:rPr>
          <w:color w:val="000000"/>
        </w:rPr>
      </w:pPr>
      <w:r>
        <w:rPr>
          <w:color w:val="000000"/>
        </w:rPr>
        <w:t xml:space="preserve">45. </w:t>
      </w:r>
      <w:r>
        <w:rPr>
          <w:rFonts w:eastAsia="Times New Roman" w:cs="Times New Roman"/>
          <w:color w:val="000000"/>
        </w:rPr>
        <w:t>faithfully</w:t>
      </w:r>
    </w:p>
    <w:p w14:paraId="490EF3A6" w14:textId="77777777" w:rsidR="00035134" w:rsidRDefault="00000000">
      <w:pPr>
        <w:spacing w:line="360" w:lineRule="auto"/>
        <w:textAlignment w:val="center"/>
        <w:rPr>
          <w:color w:val="000000"/>
        </w:rPr>
      </w:pPr>
      <w:r>
        <w:rPr>
          <w:color w:val="2E75B6"/>
        </w:rPr>
        <w:t>【解析】</w:t>
      </w:r>
    </w:p>
    <w:p w14:paraId="5DA61406" w14:textId="77777777" w:rsidR="00035134" w:rsidRDefault="00000000">
      <w:pPr>
        <w:spacing w:line="360" w:lineRule="auto"/>
        <w:textAlignment w:val="center"/>
        <w:rPr>
          <w:color w:val="000000"/>
        </w:rPr>
      </w:pPr>
      <w:r>
        <w:rPr>
          <w:color w:val="000000"/>
        </w:rPr>
        <w:t>【导语】</w:t>
      </w:r>
      <w:r>
        <w:rPr>
          <w:rFonts w:ascii="宋体" w:hAnsi="宋体"/>
          <w:color w:val="000000"/>
        </w:rPr>
        <w:t>这是一篇说明文。文章介绍了湘菜和川菜的不同，以及怎样被介绍到美国的。</w:t>
      </w:r>
    </w:p>
    <w:p w14:paraId="475B1986" w14:textId="77777777" w:rsidR="00035134" w:rsidRDefault="00000000">
      <w:pPr>
        <w:spacing w:line="360" w:lineRule="auto"/>
        <w:textAlignment w:val="center"/>
        <w:rPr>
          <w:color w:val="000000"/>
        </w:rPr>
      </w:pPr>
      <w:r>
        <w:rPr>
          <w:color w:val="000000"/>
        </w:rPr>
        <w:t>【</w:t>
      </w:r>
      <w:r>
        <w:rPr>
          <w:color w:val="000000"/>
        </w:rPr>
        <w:t>36</w:t>
      </w:r>
      <w:r>
        <w:rPr>
          <w:color w:val="000000"/>
        </w:rPr>
        <w:t>题详解】</w:t>
      </w:r>
    </w:p>
    <w:p w14:paraId="0CEF0060" w14:textId="77777777" w:rsidR="00035134" w:rsidRDefault="00000000">
      <w:pPr>
        <w:spacing w:line="360" w:lineRule="auto"/>
        <w:jc w:val="left"/>
        <w:textAlignment w:val="center"/>
        <w:rPr>
          <w:color w:val="000000"/>
        </w:rPr>
      </w:pPr>
      <w:r>
        <w:rPr>
          <w:rFonts w:ascii="宋体" w:hAnsi="宋体"/>
          <w:color w:val="000000"/>
        </w:rPr>
        <w:t>考查被动语态。句意：这种困惑源于湘菜是如何被介绍给美国公众</w:t>
      </w:r>
      <w:r>
        <w:rPr>
          <w:rFonts w:ascii="宋体" w:hAnsi="宋体"/>
          <w:noProof/>
          <w:color w:val="000000"/>
        </w:rPr>
        <w:drawing>
          <wp:inline distT="0" distB="0" distL="0" distR="0" wp14:anchorId="28CB4504" wp14:editId="19237B74">
            <wp:extent cx="133350" cy="1778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hAnsi="宋体"/>
          <w:color w:val="000000"/>
        </w:rPr>
        <w:t>。根据句意可知，空处描述过去的事情，应用一般过去时。介词</w:t>
      </w:r>
      <w:r>
        <w:rPr>
          <w:rFonts w:eastAsia="Times New Roman" w:cs="Times New Roman"/>
          <w:color w:val="000000"/>
        </w:rPr>
        <w:t>in</w:t>
      </w:r>
      <w:r>
        <w:rPr>
          <w:rFonts w:ascii="宋体" w:hAnsi="宋体"/>
          <w:color w:val="000000"/>
        </w:rPr>
        <w:t>后为</w:t>
      </w:r>
      <w:r>
        <w:rPr>
          <w:rFonts w:eastAsia="Times New Roman" w:cs="Times New Roman"/>
          <w:color w:val="000000"/>
        </w:rPr>
        <w:t>how</w:t>
      </w:r>
      <w:r>
        <w:rPr>
          <w:rFonts w:ascii="宋体" w:hAnsi="宋体"/>
          <w:color w:val="000000"/>
        </w:rPr>
        <w:t>引导的宾语从句，动词</w:t>
      </w:r>
      <w:r>
        <w:rPr>
          <w:rFonts w:eastAsia="Times New Roman" w:cs="Times New Roman"/>
          <w:color w:val="000000"/>
        </w:rPr>
        <w:t>introduce</w:t>
      </w:r>
      <w:r>
        <w:rPr>
          <w:rFonts w:ascii="宋体" w:hAnsi="宋体"/>
          <w:color w:val="000000"/>
        </w:rPr>
        <w:t>与名词</w:t>
      </w:r>
      <w:r>
        <w:rPr>
          <w:rFonts w:eastAsia="Times New Roman" w:cs="Times New Roman"/>
          <w:color w:val="000000"/>
        </w:rPr>
        <w:t>food</w:t>
      </w:r>
      <w:r>
        <w:rPr>
          <w:rFonts w:ascii="宋体" w:hAnsi="宋体"/>
          <w:color w:val="000000"/>
        </w:rPr>
        <w:t>之间是被动关系，应用被动语态。故填</w:t>
      </w:r>
      <w:r>
        <w:rPr>
          <w:rFonts w:eastAsia="Times New Roman" w:cs="Times New Roman"/>
          <w:color w:val="000000"/>
        </w:rPr>
        <w:t>was introduced</w:t>
      </w:r>
      <w:r>
        <w:rPr>
          <w:rFonts w:ascii="宋体" w:hAnsi="宋体"/>
          <w:color w:val="000000"/>
        </w:rPr>
        <w:t>。</w:t>
      </w:r>
    </w:p>
    <w:p w14:paraId="47EE1C6B" w14:textId="77777777" w:rsidR="00035134" w:rsidRDefault="00000000">
      <w:pPr>
        <w:spacing w:line="360" w:lineRule="auto"/>
        <w:jc w:val="left"/>
        <w:textAlignment w:val="center"/>
        <w:rPr>
          <w:color w:val="000000"/>
        </w:rPr>
      </w:pPr>
      <w:r>
        <w:rPr>
          <w:color w:val="000000"/>
        </w:rPr>
        <w:t>【</w:t>
      </w:r>
      <w:r>
        <w:rPr>
          <w:color w:val="000000"/>
        </w:rPr>
        <w:t>37</w:t>
      </w:r>
      <w:r>
        <w:rPr>
          <w:color w:val="000000"/>
        </w:rPr>
        <w:t>题详解】</w:t>
      </w:r>
    </w:p>
    <w:p w14:paraId="14C521E5" w14:textId="77777777" w:rsidR="00035134" w:rsidRDefault="00000000">
      <w:pPr>
        <w:spacing w:line="360" w:lineRule="auto"/>
        <w:jc w:val="left"/>
        <w:textAlignment w:val="center"/>
        <w:rPr>
          <w:color w:val="000000"/>
        </w:rPr>
      </w:pPr>
      <w:r>
        <w:rPr>
          <w:rFonts w:ascii="宋体" w:hAnsi="宋体"/>
          <w:color w:val="000000"/>
        </w:rPr>
        <w:t>考查动词不定式。句意：据中国美食博客</w:t>
      </w:r>
      <w:r>
        <w:rPr>
          <w:rFonts w:eastAsia="Times New Roman" w:cs="Times New Roman"/>
          <w:color w:val="000000"/>
        </w:rPr>
        <w:t>Red Cook</w:t>
      </w:r>
      <w:r>
        <w:rPr>
          <w:rFonts w:ascii="宋体" w:hAnsi="宋体"/>
          <w:color w:val="000000"/>
        </w:rPr>
        <w:t>的作者</w:t>
      </w:r>
      <w:r>
        <w:rPr>
          <w:rFonts w:eastAsia="Times New Roman" w:cs="Times New Roman"/>
          <w:color w:val="000000"/>
        </w:rPr>
        <w:t>Kian Lam Kho</w:t>
      </w:r>
      <w:r>
        <w:rPr>
          <w:rFonts w:ascii="宋体" w:hAnsi="宋体"/>
          <w:color w:val="000000"/>
        </w:rPr>
        <w:t>说，据说</w:t>
      </w:r>
      <w:r>
        <w:rPr>
          <w:rFonts w:eastAsia="Times New Roman" w:cs="Times New Roman"/>
          <w:color w:val="000000"/>
        </w:rPr>
        <w:t>1945</w:t>
      </w:r>
      <w:r>
        <w:rPr>
          <w:rFonts w:ascii="宋体" w:hAnsi="宋体"/>
          <w:color w:val="000000"/>
        </w:rPr>
        <w:t>年有一群中国厨师接受过湘菜和川菜的培训。</w:t>
      </w:r>
      <w:r>
        <w:rPr>
          <w:rFonts w:eastAsia="Times New Roman" w:cs="Times New Roman"/>
          <w:color w:val="000000"/>
        </w:rPr>
        <w:t>be said to do sth.</w:t>
      </w:r>
      <w:r>
        <w:rPr>
          <w:rFonts w:ascii="宋体" w:hAnsi="宋体"/>
          <w:color w:val="000000"/>
        </w:rPr>
        <w:t>“据说”为固定搭配，根据句意可知，动作已经发生，应用动词不定式的完成式，也可用动词不定式完成式的被动语态。故填</w:t>
      </w:r>
      <w:r>
        <w:rPr>
          <w:rFonts w:eastAsia="Times New Roman" w:cs="Times New Roman"/>
          <w:color w:val="000000"/>
        </w:rPr>
        <w:t>to have trained/to have been trained</w:t>
      </w:r>
      <w:r>
        <w:rPr>
          <w:rFonts w:ascii="宋体" w:hAnsi="宋体"/>
          <w:color w:val="000000"/>
        </w:rPr>
        <w:t>。</w:t>
      </w:r>
    </w:p>
    <w:p w14:paraId="69B20CAE" w14:textId="77777777" w:rsidR="00035134" w:rsidRDefault="00000000">
      <w:pPr>
        <w:spacing w:line="360" w:lineRule="auto"/>
        <w:jc w:val="left"/>
        <w:textAlignment w:val="center"/>
        <w:rPr>
          <w:color w:val="000000"/>
        </w:rPr>
      </w:pPr>
      <w:r>
        <w:rPr>
          <w:color w:val="000000"/>
        </w:rPr>
        <w:t>【</w:t>
      </w:r>
      <w:r>
        <w:rPr>
          <w:color w:val="000000"/>
        </w:rPr>
        <w:t>38</w:t>
      </w:r>
      <w:r>
        <w:rPr>
          <w:color w:val="000000"/>
        </w:rPr>
        <w:t>题详解】</w:t>
      </w:r>
    </w:p>
    <w:p w14:paraId="6E9D5BC8" w14:textId="77777777" w:rsidR="00035134" w:rsidRDefault="00000000">
      <w:pPr>
        <w:spacing w:line="360" w:lineRule="auto"/>
        <w:jc w:val="left"/>
        <w:textAlignment w:val="center"/>
        <w:rPr>
          <w:color w:val="000000"/>
        </w:rPr>
      </w:pPr>
      <w:r>
        <w:rPr>
          <w:rFonts w:ascii="宋体" w:hAnsi="宋体"/>
          <w:color w:val="000000"/>
        </w:rPr>
        <w:t>考查时态。句意：后来，当他们在美国寻找机会时，他们把湘菜和川菜带到了纽约，在那里，这两种烹饪风格都经过了调整，以适应当地的口味。根据</w:t>
      </w:r>
      <w:r>
        <w:rPr>
          <w:rFonts w:eastAsia="Times New Roman" w:cs="Times New Roman"/>
          <w:color w:val="000000"/>
        </w:rPr>
        <w:t>brought</w:t>
      </w:r>
      <w:r>
        <w:rPr>
          <w:rFonts w:ascii="宋体" w:hAnsi="宋体"/>
          <w:color w:val="000000"/>
        </w:rPr>
        <w:t>可知，空处描述过去发生的动作，应用一般过去时，动词用过去式。故填</w:t>
      </w:r>
      <w:r>
        <w:rPr>
          <w:rFonts w:eastAsia="Times New Roman" w:cs="Times New Roman"/>
          <w:color w:val="000000"/>
        </w:rPr>
        <w:t>sought</w:t>
      </w:r>
      <w:r>
        <w:rPr>
          <w:rFonts w:ascii="宋体" w:hAnsi="宋体"/>
          <w:color w:val="000000"/>
        </w:rPr>
        <w:t>。</w:t>
      </w:r>
    </w:p>
    <w:p w14:paraId="25D6E911" w14:textId="77777777" w:rsidR="00035134" w:rsidRDefault="00000000">
      <w:pPr>
        <w:spacing w:line="360" w:lineRule="auto"/>
        <w:jc w:val="left"/>
        <w:textAlignment w:val="center"/>
        <w:rPr>
          <w:color w:val="000000"/>
        </w:rPr>
      </w:pPr>
      <w:r>
        <w:rPr>
          <w:color w:val="000000"/>
        </w:rPr>
        <w:t>【</w:t>
      </w:r>
      <w:r>
        <w:rPr>
          <w:color w:val="000000"/>
        </w:rPr>
        <w:t>39</w:t>
      </w:r>
      <w:r>
        <w:rPr>
          <w:color w:val="000000"/>
        </w:rPr>
        <w:t>题详解】</w:t>
      </w:r>
    </w:p>
    <w:p w14:paraId="40B7E9BF" w14:textId="77777777" w:rsidR="00035134" w:rsidRDefault="00000000">
      <w:pPr>
        <w:spacing w:line="360" w:lineRule="auto"/>
        <w:jc w:val="left"/>
        <w:textAlignment w:val="center"/>
        <w:rPr>
          <w:color w:val="000000"/>
        </w:rPr>
      </w:pPr>
      <w:r>
        <w:rPr>
          <w:rFonts w:ascii="宋体" w:hAnsi="宋体"/>
          <w:color w:val="000000"/>
        </w:rPr>
        <w:t>考查连词。句意：后来，当他们在美国寻找机会时，他们把湖南菜和四川菜带到了纽约，在那里，这两种烹饪风格都经过了调整，以适应当地的口味。此处引导非限制性定语从句，先行词是</w:t>
      </w:r>
      <w:r>
        <w:rPr>
          <w:rFonts w:eastAsia="Times New Roman" w:cs="Times New Roman"/>
          <w:color w:val="000000"/>
        </w:rPr>
        <w:t>New York</w:t>
      </w:r>
      <w:r>
        <w:rPr>
          <w:rFonts w:ascii="宋体" w:hAnsi="宋体"/>
          <w:color w:val="000000"/>
        </w:rPr>
        <w:t>，表示地点的名词，应用</w:t>
      </w:r>
      <w:r>
        <w:rPr>
          <w:rFonts w:eastAsia="Times New Roman" w:cs="Times New Roman"/>
          <w:color w:val="000000"/>
        </w:rPr>
        <w:t>where</w:t>
      </w:r>
      <w:r>
        <w:rPr>
          <w:rFonts w:ascii="宋体" w:hAnsi="宋体"/>
          <w:color w:val="000000"/>
        </w:rPr>
        <w:t>引导定语从句，关系词在从句中作地点状语。或者空处用</w:t>
      </w:r>
      <w:r>
        <w:rPr>
          <w:rFonts w:eastAsia="Times New Roman" w:cs="Times New Roman"/>
          <w:color w:val="000000"/>
        </w:rPr>
        <w:t>and</w:t>
      </w:r>
      <w:r>
        <w:rPr>
          <w:rFonts w:ascii="宋体" w:hAnsi="宋体"/>
          <w:color w:val="000000"/>
        </w:rPr>
        <w:t>，连接前后两句话，表示并列。故填</w:t>
      </w:r>
      <w:r>
        <w:rPr>
          <w:rFonts w:eastAsia="Times New Roman" w:cs="Times New Roman"/>
          <w:color w:val="000000"/>
        </w:rPr>
        <w:t>where/and</w:t>
      </w:r>
      <w:r>
        <w:rPr>
          <w:rFonts w:ascii="宋体" w:hAnsi="宋体"/>
          <w:color w:val="000000"/>
        </w:rPr>
        <w:t>。</w:t>
      </w:r>
    </w:p>
    <w:p w14:paraId="6A8F238B" w14:textId="77777777" w:rsidR="00035134" w:rsidRDefault="00000000">
      <w:pPr>
        <w:spacing w:line="360" w:lineRule="auto"/>
        <w:jc w:val="left"/>
        <w:textAlignment w:val="center"/>
        <w:rPr>
          <w:color w:val="000000"/>
        </w:rPr>
      </w:pPr>
      <w:r>
        <w:rPr>
          <w:color w:val="000000"/>
        </w:rPr>
        <w:t>【</w:t>
      </w:r>
      <w:r>
        <w:rPr>
          <w:color w:val="000000"/>
        </w:rPr>
        <w:t>40</w:t>
      </w:r>
      <w:r>
        <w:rPr>
          <w:color w:val="000000"/>
        </w:rPr>
        <w:t>题详解】</w:t>
      </w:r>
    </w:p>
    <w:p w14:paraId="10537F90" w14:textId="77777777" w:rsidR="00035134" w:rsidRDefault="00000000">
      <w:pPr>
        <w:spacing w:line="360" w:lineRule="auto"/>
        <w:jc w:val="left"/>
        <w:textAlignment w:val="center"/>
        <w:rPr>
          <w:color w:val="000000"/>
        </w:rPr>
      </w:pPr>
      <w:r>
        <w:rPr>
          <w:rFonts w:ascii="宋体" w:hAnsi="宋体"/>
          <w:color w:val="000000"/>
        </w:rPr>
        <w:t>考查代词。句意：正如</w:t>
      </w:r>
      <w:r>
        <w:rPr>
          <w:rFonts w:eastAsia="Times New Roman" w:cs="Times New Roman"/>
          <w:color w:val="000000"/>
        </w:rPr>
        <w:t>Kho</w:t>
      </w:r>
      <w:r>
        <w:rPr>
          <w:rFonts w:ascii="宋体" w:hAnsi="宋体"/>
          <w:color w:val="000000"/>
        </w:rPr>
        <w:t>所说，这两种菜系提供了不同的味道。</w:t>
      </w:r>
      <w:r>
        <w:rPr>
          <w:rFonts w:eastAsia="Times New Roman" w:cs="Times New Roman"/>
          <w:color w:val="000000"/>
        </w:rPr>
        <w:t>as sb. put it</w:t>
      </w:r>
      <w:r>
        <w:rPr>
          <w:rFonts w:ascii="宋体" w:hAnsi="宋体"/>
          <w:color w:val="000000"/>
        </w:rPr>
        <w:t>“正如某人所说”为固定搭配。故填</w:t>
      </w:r>
      <w:r>
        <w:rPr>
          <w:rFonts w:eastAsia="Times New Roman" w:cs="Times New Roman"/>
          <w:color w:val="000000"/>
        </w:rPr>
        <w:t>it</w:t>
      </w:r>
      <w:r>
        <w:rPr>
          <w:rFonts w:ascii="宋体" w:hAnsi="宋体"/>
          <w:color w:val="000000"/>
        </w:rPr>
        <w:t>。</w:t>
      </w:r>
    </w:p>
    <w:p w14:paraId="6E5178A6" w14:textId="77777777" w:rsidR="00035134" w:rsidRDefault="00000000">
      <w:pPr>
        <w:spacing w:line="360" w:lineRule="auto"/>
        <w:jc w:val="left"/>
        <w:textAlignment w:val="center"/>
        <w:rPr>
          <w:color w:val="000000"/>
        </w:rPr>
      </w:pPr>
      <w:r>
        <w:rPr>
          <w:color w:val="000000"/>
        </w:rPr>
        <w:t>【</w:t>
      </w:r>
      <w:r>
        <w:rPr>
          <w:color w:val="000000"/>
        </w:rPr>
        <w:t>41</w:t>
      </w:r>
      <w:r>
        <w:rPr>
          <w:color w:val="000000"/>
        </w:rPr>
        <w:t>题详解】</w:t>
      </w:r>
    </w:p>
    <w:p w14:paraId="468E6121" w14:textId="77777777" w:rsidR="00035134" w:rsidRDefault="00000000">
      <w:pPr>
        <w:spacing w:line="360" w:lineRule="auto"/>
        <w:jc w:val="left"/>
        <w:textAlignment w:val="center"/>
        <w:rPr>
          <w:color w:val="000000"/>
        </w:rPr>
      </w:pPr>
      <w:r>
        <w:rPr>
          <w:rFonts w:ascii="宋体" w:hAnsi="宋体"/>
          <w:color w:val="000000"/>
        </w:rPr>
        <w:t>考查冠词。句意：川菜的特点是使用花椒粒，它提供一种独特的麻的感觉。此处</w:t>
      </w:r>
      <w:r>
        <w:rPr>
          <w:rFonts w:eastAsia="Times New Roman" w:cs="Times New Roman"/>
          <w:color w:val="000000"/>
        </w:rPr>
        <w:t>feeling</w:t>
      </w:r>
      <w:r>
        <w:rPr>
          <w:rFonts w:ascii="宋体" w:hAnsi="宋体"/>
          <w:color w:val="000000"/>
        </w:rPr>
        <w:t>为可数名词单数，应用不定冠词表泛指，所连接的单词</w:t>
      </w:r>
      <w:r>
        <w:rPr>
          <w:rFonts w:eastAsia="Times New Roman" w:cs="Times New Roman"/>
          <w:color w:val="000000"/>
        </w:rPr>
        <w:t>unique</w:t>
      </w:r>
      <w:r>
        <w:rPr>
          <w:rFonts w:ascii="宋体" w:hAnsi="宋体"/>
          <w:color w:val="000000"/>
        </w:rPr>
        <w:t>的发音以辅音音素开头，故填</w:t>
      </w:r>
      <w:r>
        <w:rPr>
          <w:rFonts w:eastAsia="Times New Roman" w:cs="Times New Roman"/>
          <w:color w:val="000000"/>
        </w:rPr>
        <w:t>a</w:t>
      </w:r>
      <w:r>
        <w:rPr>
          <w:rFonts w:ascii="宋体" w:hAnsi="宋体"/>
          <w:color w:val="000000"/>
        </w:rPr>
        <w:t>。</w:t>
      </w:r>
    </w:p>
    <w:p w14:paraId="5F310D52" w14:textId="77777777" w:rsidR="00035134" w:rsidRDefault="00000000">
      <w:pPr>
        <w:spacing w:line="360" w:lineRule="auto"/>
        <w:jc w:val="left"/>
        <w:textAlignment w:val="center"/>
        <w:rPr>
          <w:color w:val="000000"/>
        </w:rPr>
      </w:pPr>
      <w:r>
        <w:rPr>
          <w:color w:val="000000"/>
        </w:rPr>
        <w:t>【</w:t>
      </w:r>
      <w:r>
        <w:rPr>
          <w:color w:val="000000"/>
        </w:rPr>
        <w:t>42</w:t>
      </w:r>
      <w:r>
        <w:rPr>
          <w:color w:val="000000"/>
        </w:rPr>
        <w:t>题详解】</w:t>
      </w:r>
    </w:p>
    <w:p w14:paraId="77D8F6ED" w14:textId="77777777" w:rsidR="00035134" w:rsidRDefault="00000000">
      <w:pPr>
        <w:spacing w:line="360" w:lineRule="auto"/>
        <w:jc w:val="left"/>
        <w:textAlignment w:val="center"/>
        <w:rPr>
          <w:color w:val="000000"/>
        </w:rPr>
      </w:pPr>
      <w:r>
        <w:rPr>
          <w:rFonts w:ascii="宋体" w:hAnsi="宋体"/>
          <w:color w:val="000000"/>
        </w:rPr>
        <w:t>考查名词。句意：另一方面，湘菜以其大胆和辛辣的口味而闻名，它的特点是将新鲜的辣椒和大蒜结合在一起，创造出强烈的辛辣味道。根据</w:t>
      </w:r>
      <w:r>
        <w:rPr>
          <w:rFonts w:eastAsia="Times New Roman" w:cs="Times New Roman"/>
          <w:color w:val="000000"/>
        </w:rPr>
        <w:t>the</w:t>
      </w:r>
      <w:r>
        <w:rPr>
          <w:rFonts w:ascii="宋体" w:hAnsi="宋体"/>
          <w:color w:val="000000"/>
        </w:rPr>
        <w:t>和</w:t>
      </w:r>
      <w:r>
        <w:rPr>
          <w:rFonts w:eastAsia="Times New Roman" w:cs="Times New Roman"/>
          <w:color w:val="000000"/>
        </w:rPr>
        <w:t>of fresh chilies (</w:t>
      </w:r>
      <w:r>
        <w:rPr>
          <w:rFonts w:ascii="宋体" w:hAnsi="宋体"/>
          <w:color w:val="000000"/>
        </w:rPr>
        <w:t>辣椒</w:t>
      </w:r>
      <w:r>
        <w:rPr>
          <w:rFonts w:eastAsia="Times New Roman" w:cs="Times New Roman"/>
          <w:color w:val="000000"/>
        </w:rPr>
        <w:t>) and garlic</w:t>
      </w:r>
      <w:r>
        <w:rPr>
          <w:rFonts w:ascii="宋体" w:hAnsi="宋体"/>
          <w:color w:val="000000"/>
        </w:rPr>
        <w:t>可知，空处应用名词</w:t>
      </w:r>
      <w:r>
        <w:rPr>
          <w:rFonts w:eastAsia="Times New Roman" w:cs="Times New Roman"/>
          <w:color w:val="000000"/>
        </w:rPr>
        <w:t>combination(</w:t>
      </w:r>
      <w:r>
        <w:rPr>
          <w:rFonts w:ascii="宋体" w:hAnsi="宋体"/>
          <w:color w:val="000000"/>
        </w:rPr>
        <w:t>不可数</w:t>
      </w:r>
      <w:r>
        <w:rPr>
          <w:rFonts w:eastAsia="Times New Roman" w:cs="Times New Roman"/>
          <w:color w:val="000000"/>
        </w:rPr>
        <w:t>)</w:t>
      </w:r>
      <w:r>
        <w:rPr>
          <w:rFonts w:ascii="宋体" w:hAnsi="宋体"/>
          <w:color w:val="000000"/>
        </w:rPr>
        <w:t>，作宾语。故填</w:t>
      </w:r>
      <w:r>
        <w:rPr>
          <w:rFonts w:eastAsia="Times New Roman" w:cs="Times New Roman"/>
          <w:color w:val="000000"/>
        </w:rPr>
        <w:t>combination</w:t>
      </w:r>
      <w:r>
        <w:rPr>
          <w:rFonts w:ascii="宋体" w:hAnsi="宋体"/>
          <w:color w:val="000000"/>
        </w:rPr>
        <w:t>。</w:t>
      </w:r>
    </w:p>
    <w:p w14:paraId="5985D0C4" w14:textId="77777777" w:rsidR="00035134" w:rsidRDefault="00000000">
      <w:pPr>
        <w:spacing w:line="360" w:lineRule="auto"/>
        <w:jc w:val="left"/>
        <w:textAlignment w:val="center"/>
        <w:rPr>
          <w:color w:val="000000"/>
        </w:rPr>
      </w:pPr>
      <w:r>
        <w:rPr>
          <w:color w:val="000000"/>
        </w:rPr>
        <w:t>【</w:t>
      </w:r>
      <w:r>
        <w:rPr>
          <w:color w:val="000000"/>
        </w:rPr>
        <w:t>43</w:t>
      </w:r>
      <w:r>
        <w:rPr>
          <w:color w:val="000000"/>
        </w:rPr>
        <w:t>题详解】</w:t>
      </w:r>
    </w:p>
    <w:p w14:paraId="7DA6D3FA" w14:textId="77777777" w:rsidR="00035134" w:rsidRDefault="00000000">
      <w:pPr>
        <w:spacing w:line="360" w:lineRule="auto"/>
        <w:jc w:val="left"/>
        <w:textAlignment w:val="center"/>
        <w:rPr>
          <w:color w:val="000000"/>
        </w:rPr>
      </w:pPr>
      <w:r>
        <w:rPr>
          <w:rFonts w:ascii="宋体" w:hAnsi="宋体"/>
          <w:color w:val="000000"/>
        </w:rPr>
        <w:t>考查介词。句意：与川菜不同，湘菜通常不包括四川胡椒的麻木感。根据句意可知，此处应用表示“与……不同”的介词</w:t>
      </w:r>
      <w:r>
        <w:rPr>
          <w:rFonts w:eastAsia="Times New Roman" w:cs="Times New Roman"/>
          <w:color w:val="000000"/>
        </w:rPr>
        <w:t>unlike</w:t>
      </w:r>
      <w:r>
        <w:rPr>
          <w:rFonts w:ascii="宋体" w:hAnsi="宋体"/>
          <w:color w:val="000000"/>
        </w:rPr>
        <w:t>，句首单词首字母应大写。故填</w:t>
      </w:r>
      <w:r>
        <w:rPr>
          <w:rFonts w:eastAsia="Times New Roman" w:cs="Times New Roman"/>
          <w:color w:val="000000"/>
        </w:rPr>
        <w:t>Unlike</w:t>
      </w:r>
      <w:r>
        <w:rPr>
          <w:rFonts w:ascii="宋体" w:hAnsi="宋体"/>
          <w:color w:val="000000"/>
        </w:rPr>
        <w:t>。</w:t>
      </w:r>
    </w:p>
    <w:p w14:paraId="041F29CA" w14:textId="77777777" w:rsidR="00035134" w:rsidRDefault="00000000">
      <w:pPr>
        <w:spacing w:line="360" w:lineRule="auto"/>
        <w:jc w:val="left"/>
        <w:textAlignment w:val="center"/>
        <w:rPr>
          <w:color w:val="000000"/>
        </w:rPr>
      </w:pPr>
      <w:r>
        <w:rPr>
          <w:color w:val="000000"/>
        </w:rPr>
        <w:t>【</w:t>
      </w:r>
      <w:r>
        <w:rPr>
          <w:color w:val="000000"/>
        </w:rPr>
        <w:t>44</w:t>
      </w:r>
      <w:r>
        <w:rPr>
          <w:color w:val="000000"/>
        </w:rPr>
        <w:t>题详解】</w:t>
      </w:r>
    </w:p>
    <w:p w14:paraId="3A92E98C" w14:textId="77777777" w:rsidR="00035134" w:rsidRDefault="00000000">
      <w:pPr>
        <w:spacing w:line="360" w:lineRule="auto"/>
        <w:jc w:val="left"/>
        <w:textAlignment w:val="center"/>
        <w:rPr>
          <w:color w:val="000000"/>
        </w:rPr>
      </w:pPr>
      <w:r>
        <w:rPr>
          <w:rFonts w:ascii="宋体" w:hAnsi="宋体"/>
          <w:color w:val="000000"/>
        </w:rPr>
        <w:t>考查连词。句意：与令人困惑的四川菜相比，湖南菜是怎样独特的令人惊讶。根据句意可知，空处应用连词</w:t>
      </w:r>
      <w:r>
        <w:rPr>
          <w:rFonts w:eastAsia="Times New Roman" w:cs="Times New Roman"/>
          <w:color w:val="000000"/>
        </w:rPr>
        <w:t>how</w:t>
      </w:r>
      <w:r>
        <w:rPr>
          <w:rFonts w:ascii="宋体" w:hAnsi="宋体"/>
          <w:color w:val="000000"/>
        </w:rPr>
        <w:t>引导主语从句。故填</w:t>
      </w:r>
      <w:r>
        <w:rPr>
          <w:rFonts w:eastAsia="Times New Roman" w:cs="Times New Roman"/>
          <w:color w:val="000000"/>
        </w:rPr>
        <w:t>how</w:t>
      </w:r>
      <w:r>
        <w:rPr>
          <w:rFonts w:ascii="宋体" w:hAnsi="宋体"/>
          <w:color w:val="000000"/>
        </w:rPr>
        <w:t>。</w:t>
      </w:r>
    </w:p>
    <w:p w14:paraId="31167E6C" w14:textId="77777777" w:rsidR="00035134" w:rsidRDefault="00000000">
      <w:pPr>
        <w:spacing w:line="360" w:lineRule="auto"/>
        <w:jc w:val="left"/>
        <w:textAlignment w:val="center"/>
        <w:rPr>
          <w:color w:val="000000"/>
        </w:rPr>
      </w:pPr>
      <w:r>
        <w:rPr>
          <w:color w:val="000000"/>
        </w:rPr>
        <w:t>【</w:t>
      </w:r>
      <w:r>
        <w:rPr>
          <w:color w:val="000000"/>
        </w:rPr>
        <w:t>45</w:t>
      </w:r>
      <w:r>
        <w:rPr>
          <w:color w:val="000000"/>
        </w:rPr>
        <w:t>题详解】</w:t>
      </w:r>
    </w:p>
    <w:p w14:paraId="46FCB18D" w14:textId="77777777" w:rsidR="00035134" w:rsidRDefault="00000000">
      <w:pPr>
        <w:spacing w:line="360" w:lineRule="auto"/>
        <w:jc w:val="left"/>
        <w:textAlignment w:val="center"/>
        <w:rPr>
          <w:color w:val="000000"/>
        </w:rPr>
      </w:pPr>
      <w:r>
        <w:rPr>
          <w:rFonts w:ascii="宋体" w:hAnsi="宋体"/>
          <w:color w:val="000000"/>
        </w:rPr>
        <w:t>考查副词。句意：在菜单或食谱中忠实地捕捉湖南风味的餐馆或食谱真的很值得一找。修饰动词</w:t>
      </w:r>
      <w:r>
        <w:rPr>
          <w:rFonts w:eastAsia="Times New Roman" w:cs="Times New Roman"/>
          <w:color w:val="000000"/>
        </w:rPr>
        <w:t>capture</w:t>
      </w:r>
      <w:r>
        <w:rPr>
          <w:rFonts w:ascii="宋体" w:hAnsi="宋体"/>
          <w:color w:val="000000"/>
        </w:rPr>
        <w:t>应用副词。故填</w:t>
      </w:r>
      <w:r>
        <w:rPr>
          <w:rFonts w:eastAsia="Times New Roman" w:cs="Times New Roman"/>
          <w:color w:val="000000"/>
        </w:rPr>
        <w:t>faithfully</w:t>
      </w:r>
      <w:r>
        <w:rPr>
          <w:rFonts w:ascii="宋体" w:hAnsi="宋体"/>
          <w:color w:val="000000"/>
        </w:rPr>
        <w:t>。</w:t>
      </w:r>
    </w:p>
    <w:p w14:paraId="67345087" w14:textId="77777777" w:rsidR="00035134" w:rsidRDefault="00000000">
      <w:pPr>
        <w:spacing w:line="360" w:lineRule="auto"/>
        <w:textAlignment w:val="center"/>
        <w:rPr>
          <w:color w:val="000000"/>
        </w:rPr>
      </w:pPr>
      <w:r>
        <w:rPr>
          <w:rFonts w:ascii="宋体" w:hAnsi="宋体"/>
          <w:b/>
          <w:color w:val="000000"/>
          <w:sz w:val="24"/>
        </w:rPr>
        <w:t>第四部分</w:t>
      </w:r>
      <w:r>
        <w:rPr>
          <w:rFonts w:eastAsia="Times New Roman" w:cs="Times New Roman"/>
          <w:b/>
          <w:color w:val="000000"/>
          <w:sz w:val="24"/>
        </w:rPr>
        <w:t xml:space="preserve">  </w:t>
      </w:r>
      <w:r>
        <w:rPr>
          <w:rFonts w:ascii="宋体" w:hAnsi="宋体"/>
          <w:b/>
          <w:color w:val="000000"/>
          <w:sz w:val="24"/>
        </w:rPr>
        <w:t>写作（共两节，满分</w:t>
      </w:r>
      <w:r>
        <w:rPr>
          <w:rFonts w:eastAsia="Times New Roman" w:cs="Times New Roman"/>
          <w:b/>
          <w:color w:val="000000"/>
          <w:sz w:val="24"/>
        </w:rPr>
        <w:t>40</w:t>
      </w:r>
      <w:r>
        <w:rPr>
          <w:rFonts w:ascii="宋体" w:hAnsi="宋体"/>
          <w:b/>
          <w:color w:val="000000"/>
          <w:sz w:val="24"/>
        </w:rPr>
        <w:t>分）</w:t>
      </w:r>
    </w:p>
    <w:p w14:paraId="5D0230DE" w14:textId="77777777" w:rsidR="00035134" w:rsidRDefault="00000000">
      <w:pPr>
        <w:spacing w:line="360" w:lineRule="auto"/>
        <w:textAlignment w:val="center"/>
        <w:rPr>
          <w:color w:val="000000"/>
        </w:rPr>
      </w:pPr>
      <w:r>
        <w:rPr>
          <w:rFonts w:ascii="宋体" w:hAnsi="宋体"/>
          <w:b/>
          <w:color w:val="000000"/>
          <w:sz w:val="24"/>
        </w:rPr>
        <w:t>第一节（满分</w:t>
      </w:r>
      <w:r>
        <w:rPr>
          <w:rFonts w:eastAsia="Times New Roman" w:cs="Times New Roman"/>
          <w:b/>
          <w:color w:val="000000"/>
          <w:sz w:val="24"/>
        </w:rPr>
        <w:t>15</w:t>
      </w:r>
      <w:r>
        <w:rPr>
          <w:rFonts w:ascii="宋体" w:hAnsi="宋体"/>
          <w:b/>
          <w:color w:val="000000"/>
          <w:sz w:val="24"/>
        </w:rPr>
        <w:t>分）</w:t>
      </w:r>
    </w:p>
    <w:p w14:paraId="3819AF15" w14:textId="77777777" w:rsidR="00035134" w:rsidRDefault="00000000">
      <w:pPr>
        <w:spacing w:line="360" w:lineRule="auto"/>
        <w:textAlignment w:val="center"/>
        <w:rPr>
          <w:color w:val="000000"/>
        </w:rPr>
      </w:pPr>
      <w:r>
        <w:rPr>
          <w:color w:val="000000"/>
        </w:rPr>
        <w:t xml:space="preserve">46. </w:t>
      </w:r>
      <w:r>
        <w:rPr>
          <w:rFonts w:ascii="宋体" w:hAnsi="宋体"/>
          <w:color w:val="000000"/>
        </w:rPr>
        <w:t>假设你是李华，在上周学校举行的“定格校园春光”（</w:t>
      </w:r>
      <w:r>
        <w:rPr>
          <w:rFonts w:eastAsia="Times New Roman" w:cs="Times New Roman"/>
          <w:color w:val="000000"/>
        </w:rPr>
        <w:t>Capture Spring on Campus</w:t>
      </w:r>
      <w:r>
        <w:rPr>
          <w:rFonts w:ascii="宋体" w:hAnsi="宋体"/>
          <w:color w:val="000000"/>
        </w:rPr>
        <w:t>）摄影大赛中获得一等奖。请向你的英国笔友</w:t>
      </w:r>
      <w:r>
        <w:rPr>
          <w:rFonts w:eastAsia="Times New Roman" w:cs="Times New Roman"/>
          <w:color w:val="000000"/>
        </w:rPr>
        <w:t>David</w:t>
      </w:r>
      <w:r>
        <w:rPr>
          <w:rFonts w:ascii="宋体" w:hAnsi="宋体"/>
          <w:color w:val="000000"/>
        </w:rPr>
        <w:t>写信介绍此事，内容包括：</w:t>
      </w:r>
    </w:p>
    <w:p w14:paraId="4C5E8AD3" w14:textId="77777777" w:rsidR="00035134" w:rsidRDefault="00000000">
      <w:pPr>
        <w:spacing w:line="360" w:lineRule="auto"/>
        <w:textAlignment w:val="center"/>
        <w:rPr>
          <w:color w:val="000000"/>
        </w:rPr>
      </w:pPr>
      <w:r>
        <w:rPr>
          <w:rFonts w:eastAsia="Times New Roman" w:cs="Times New Roman"/>
          <w:color w:val="000000"/>
        </w:rPr>
        <w:t xml:space="preserve">1. </w:t>
      </w:r>
      <w:r>
        <w:rPr>
          <w:rFonts w:ascii="宋体" w:hAnsi="宋体"/>
          <w:color w:val="000000"/>
        </w:rPr>
        <w:t>活动目的；</w:t>
      </w:r>
    </w:p>
    <w:p w14:paraId="6200A474" w14:textId="77777777" w:rsidR="00035134" w:rsidRDefault="00000000">
      <w:pPr>
        <w:spacing w:line="360" w:lineRule="auto"/>
        <w:textAlignment w:val="center"/>
        <w:rPr>
          <w:color w:val="000000"/>
        </w:rPr>
      </w:pPr>
      <w:r>
        <w:rPr>
          <w:rFonts w:eastAsia="Times New Roman" w:cs="Times New Roman"/>
          <w:color w:val="000000"/>
        </w:rPr>
        <w:t xml:space="preserve">2. </w:t>
      </w:r>
      <w:r>
        <w:rPr>
          <w:rFonts w:ascii="宋体" w:hAnsi="宋体"/>
          <w:color w:val="000000"/>
        </w:rPr>
        <w:t>照片描述；</w:t>
      </w:r>
    </w:p>
    <w:p w14:paraId="4DB1F43F" w14:textId="77777777" w:rsidR="00035134" w:rsidRDefault="00000000">
      <w:pPr>
        <w:spacing w:line="360" w:lineRule="auto"/>
        <w:textAlignment w:val="center"/>
        <w:rPr>
          <w:color w:val="000000"/>
        </w:rPr>
      </w:pPr>
      <w:r>
        <w:rPr>
          <w:rFonts w:eastAsia="Times New Roman" w:cs="Times New Roman"/>
          <w:color w:val="000000"/>
        </w:rPr>
        <w:t xml:space="preserve">3. </w:t>
      </w:r>
      <w:r>
        <w:rPr>
          <w:rFonts w:ascii="宋体" w:hAnsi="宋体"/>
          <w:color w:val="000000"/>
        </w:rPr>
        <w:t>参赛感受。</w:t>
      </w:r>
    </w:p>
    <w:p w14:paraId="3EF3E343" w14:textId="77777777" w:rsidR="00035134" w:rsidRDefault="00000000">
      <w:pPr>
        <w:spacing w:line="360" w:lineRule="auto"/>
        <w:textAlignment w:val="center"/>
        <w:rPr>
          <w:color w:val="000000"/>
        </w:rPr>
      </w:pPr>
      <w:r>
        <w:rPr>
          <w:rFonts w:ascii="宋体" w:hAnsi="宋体"/>
          <w:color w:val="000000"/>
        </w:rPr>
        <w:t>注意：</w:t>
      </w:r>
    </w:p>
    <w:p w14:paraId="2D625B08" w14:textId="77777777" w:rsidR="00035134" w:rsidRDefault="00000000">
      <w:pPr>
        <w:spacing w:line="360" w:lineRule="auto"/>
        <w:textAlignment w:val="center"/>
        <w:rPr>
          <w:color w:val="000000"/>
        </w:rPr>
      </w:pPr>
      <w:r>
        <w:rPr>
          <w:rFonts w:eastAsia="Times New Roman" w:cs="Times New Roman"/>
          <w:color w:val="000000"/>
        </w:rPr>
        <w:t xml:space="preserve">1. </w:t>
      </w:r>
      <w:r>
        <w:rPr>
          <w:rFonts w:ascii="宋体" w:hAnsi="宋体"/>
          <w:color w:val="000000"/>
        </w:rPr>
        <w:t>写作词数应</w:t>
      </w:r>
      <w:r>
        <w:rPr>
          <w:rFonts w:ascii="宋体" w:hAnsi="宋体"/>
          <w:noProof/>
          <w:color w:val="000000"/>
        </w:rPr>
        <w:drawing>
          <wp:inline distT="0" distB="0" distL="0" distR="0" wp14:anchorId="0143D22F" wp14:editId="21E2FBAA">
            <wp:extent cx="158750" cy="1905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158750" cy="190500"/>
                    </a:xfrm>
                    <a:prstGeom prst="rect">
                      <a:avLst/>
                    </a:prstGeom>
                  </pic:spPr>
                </pic:pic>
              </a:graphicData>
            </a:graphic>
          </wp:inline>
        </w:drawing>
      </w:r>
      <w:r>
        <w:rPr>
          <w:rFonts w:eastAsia="Times New Roman" w:cs="Times New Roman"/>
          <w:color w:val="000000"/>
        </w:rPr>
        <w:t>80</w:t>
      </w:r>
      <w:r>
        <w:rPr>
          <w:rFonts w:ascii="宋体" w:hAnsi="宋体"/>
          <w:color w:val="000000"/>
        </w:rPr>
        <w:t>个左右；</w:t>
      </w:r>
    </w:p>
    <w:p w14:paraId="314B05A5" w14:textId="77777777" w:rsidR="00035134" w:rsidRDefault="00000000">
      <w:pPr>
        <w:spacing w:line="360" w:lineRule="auto"/>
        <w:textAlignment w:val="center"/>
        <w:rPr>
          <w:color w:val="000000"/>
        </w:rPr>
      </w:pPr>
      <w:r>
        <w:rPr>
          <w:rFonts w:eastAsia="Times New Roman" w:cs="Times New Roman"/>
          <w:color w:val="000000"/>
        </w:rPr>
        <w:t xml:space="preserve">2. </w:t>
      </w:r>
      <w:r>
        <w:rPr>
          <w:rFonts w:ascii="宋体" w:hAnsi="宋体"/>
          <w:color w:val="000000"/>
        </w:rPr>
        <w:t>请按如下格式在答题卡的相应位置作答。</w:t>
      </w:r>
    </w:p>
    <w:p w14:paraId="26244636" w14:textId="77777777" w:rsidR="00035134" w:rsidRDefault="00000000">
      <w:pPr>
        <w:spacing w:line="360" w:lineRule="auto"/>
        <w:textAlignment w:val="center"/>
        <w:rPr>
          <w:color w:val="000000"/>
        </w:rPr>
      </w:pPr>
      <w:r>
        <w:rPr>
          <w:rFonts w:eastAsia="Times New Roman" w:cs="Times New Roman"/>
          <w:color w:val="000000"/>
        </w:rPr>
        <w:t>Dear David,</w:t>
      </w:r>
    </w:p>
    <w:p w14:paraId="58A65318" w14:textId="77777777" w:rsidR="00035134" w:rsidRDefault="00000000">
      <w:pPr>
        <w:spacing w:line="360" w:lineRule="auto"/>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CE9283" w14:textId="77777777" w:rsidR="00035134" w:rsidRDefault="00000000">
      <w:pPr>
        <w:spacing w:line="360" w:lineRule="auto"/>
        <w:jc w:val="right"/>
        <w:textAlignment w:val="center"/>
        <w:rPr>
          <w:color w:val="000000"/>
        </w:rPr>
      </w:pPr>
      <w:r>
        <w:rPr>
          <w:rFonts w:eastAsia="Times New Roman" w:cs="Times New Roman"/>
          <w:color w:val="000000"/>
        </w:rPr>
        <w:t>Best regards,</w:t>
      </w:r>
    </w:p>
    <w:p w14:paraId="32D7A0C7" w14:textId="77777777" w:rsidR="00035134" w:rsidRDefault="00000000">
      <w:pPr>
        <w:spacing w:line="360" w:lineRule="auto"/>
        <w:jc w:val="right"/>
        <w:textAlignment w:val="center"/>
        <w:rPr>
          <w:color w:val="000000"/>
        </w:rPr>
      </w:pPr>
      <w:r>
        <w:rPr>
          <w:rFonts w:eastAsia="Times New Roman" w:cs="Times New Roman"/>
          <w:color w:val="000000"/>
        </w:rPr>
        <w:t>Li Hua</w:t>
      </w:r>
    </w:p>
    <w:p w14:paraId="153FCF6F" w14:textId="77777777" w:rsidR="00035134" w:rsidRDefault="00000000">
      <w:pPr>
        <w:spacing w:line="360" w:lineRule="auto"/>
        <w:textAlignment w:val="center"/>
        <w:rPr>
          <w:color w:val="000000"/>
        </w:rPr>
      </w:pPr>
      <w:r>
        <w:rPr>
          <w:color w:val="2E75B6"/>
        </w:rPr>
        <w:t>【答案】</w:t>
      </w:r>
      <w:r>
        <w:rPr>
          <w:rFonts w:eastAsia="Times New Roman" w:cs="Times New Roman"/>
          <w:color w:val="000000"/>
        </w:rPr>
        <w:t>Dear David,</w:t>
      </w:r>
    </w:p>
    <w:p w14:paraId="4C058055" w14:textId="77777777" w:rsidR="00035134" w:rsidRDefault="00000000">
      <w:pPr>
        <w:spacing w:line="360" w:lineRule="auto"/>
        <w:ind w:firstLine="420"/>
        <w:textAlignment w:val="center"/>
        <w:rPr>
          <w:color w:val="000000"/>
        </w:rPr>
      </w:pPr>
      <w:r>
        <w:rPr>
          <w:rFonts w:eastAsia="Times New Roman" w:cs="Times New Roman"/>
          <w:color w:val="000000"/>
        </w:rPr>
        <w:t>I’m thrilled to tell you that I won first prize in our school’s “Capture Spring on Campus” photography competition, whose aim was to motivate students to appreciate the beauty of nature and capture unforgettable moments of spring on campus.</w:t>
      </w:r>
    </w:p>
    <w:p w14:paraId="0A1920C3" w14:textId="77777777" w:rsidR="00035134" w:rsidRDefault="00000000">
      <w:pPr>
        <w:spacing w:line="360" w:lineRule="auto"/>
        <w:ind w:firstLine="420"/>
        <w:textAlignment w:val="center"/>
        <w:rPr>
          <w:color w:val="000000"/>
        </w:rPr>
      </w:pPr>
      <w:r>
        <w:rPr>
          <w:rFonts w:eastAsia="Times New Roman" w:cs="Times New Roman"/>
          <w:color w:val="000000"/>
        </w:rPr>
        <w:t>My winning photo was taken in front of the library, where a cherry blossom tree was blooming. Pink petals were falling gently onto the ground while students sat on the grass reading or chatting. Not only did the winning boost my confidence in pursuing photography as a hobby, but it also inspired me to embrace the hidden beauty in school.</w:t>
      </w:r>
    </w:p>
    <w:p w14:paraId="010A9131" w14:textId="77777777" w:rsidR="00035134" w:rsidRDefault="00000000">
      <w:pPr>
        <w:spacing w:line="360" w:lineRule="auto"/>
        <w:ind w:firstLine="420"/>
        <w:textAlignment w:val="center"/>
        <w:rPr>
          <w:color w:val="000000"/>
        </w:rPr>
      </w:pPr>
      <w:r>
        <w:rPr>
          <w:rFonts w:eastAsia="Times New Roman" w:cs="Times New Roman"/>
          <w:color w:val="000000"/>
        </w:rPr>
        <w:t xml:space="preserve">What about the spring on your campus? Looking forward to your reply. </w:t>
      </w:r>
    </w:p>
    <w:p w14:paraId="0D70A8B2" w14:textId="77777777" w:rsidR="00035134" w:rsidRDefault="00000000">
      <w:pPr>
        <w:spacing w:line="360" w:lineRule="auto"/>
        <w:jc w:val="right"/>
        <w:textAlignment w:val="center"/>
        <w:rPr>
          <w:color w:val="000000"/>
        </w:rPr>
      </w:pPr>
      <w:r>
        <w:rPr>
          <w:rFonts w:eastAsia="Times New Roman" w:cs="Times New Roman"/>
          <w:color w:val="000000"/>
        </w:rPr>
        <w:t>Best regards,</w:t>
      </w:r>
    </w:p>
    <w:p w14:paraId="3604685E" w14:textId="77777777" w:rsidR="00035134" w:rsidRDefault="00000000">
      <w:pPr>
        <w:spacing w:line="360" w:lineRule="auto"/>
        <w:jc w:val="right"/>
        <w:textAlignment w:val="center"/>
        <w:rPr>
          <w:color w:val="000000"/>
        </w:rPr>
      </w:pPr>
      <w:r>
        <w:rPr>
          <w:rFonts w:eastAsia="Times New Roman" w:cs="Times New Roman"/>
          <w:color w:val="000000"/>
        </w:rPr>
        <w:t>Li Hua</w:t>
      </w:r>
    </w:p>
    <w:p w14:paraId="6224A9DD" w14:textId="77777777" w:rsidR="00035134" w:rsidRDefault="00000000">
      <w:pPr>
        <w:spacing w:line="360" w:lineRule="auto"/>
        <w:textAlignment w:val="center"/>
        <w:rPr>
          <w:color w:val="000000"/>
        </w:rPr>
      </w:pPr>
      <w:r>
        <w:rPr>
          <w:color w:val="2E75B6"/>
        </w:rPr>
        <w:t>【解析】</w:t>
      </w:r>
    </w:p>
    <w:p w14:paraId="33955F00" w14:textId="77777777" w:rsidR="00035134" w:rsidRDefault="00000000">
      <w:pPr>
        <w:spacing w:line="360" w:lineRule="auto"/>
        <w:jc w:val="left"/>
        <w:textAlignment w:val="center"/>
        <w:rPr>
          <w:color w:val="000000"/>
        </w:rPr>
      </w:pPr>
      <w:r>
        <w:rPr>
          <w:color w:val="000000"/>
        </w:rPr>
        <w:t>【导语】本篇书面表达属于应用文。假定你在上周学校举行的</w:t>
      </w:r>
      <w:r>
        <w:rPr>
          <w:rFonts w:ascii="宋体" w:hAnsi="宋体"/>
          <w:color w:val="000000"/>
        </w:rPr>
        <w:t>“定格校园春光”</w:t>
      </w:r>
      <w:r>
        <w:rPr>
          <w:color w:val="000000"/>
        </w:rPr>
        <w:t>摄影大赛中考生获得一等奖，请你按照要求向英国笔友</w:t>
      </w:r>
      <w:r>
        <w:rPr>
          <w:color w:val="000000"/>
        </w:rPr>
        <w:t>David</w:t>
      </w:r>
      <w:r>
        <w:rPr>
          <w:color w:val="000000"/>
        </w:rPr>
        <w:t>写信介绍此事。</w:t>
      </w:r>
    </w:p>
    <w:p w14:paraId="046A4311" w14:textId="77777777" w:rsidR="00035134" w:rsidRDefault="00000000">
      <w:pPr>
        <w:spacing w:line="360" w:lineRule="auto"/>
        <w:jc w:val="left"/>
        <w:textAlignment w:val="center"/>
        <w:rPr>
          <w:color w:val="000000"/>
        </w:rPr>
      </w:pPr>
      <w:r>
        <w:rPr>
          <w:color w:val="000000"/>
        </w:rPr>
        <w:t>【详解】</w:t>
      </w:r>
      <w:r>
        <w:rPr>
          <w:color w:val="000000"/>
        </w:rPr>
        <w:t>1.</w:t>
      </w:r>
      <w:r>
        <w:rPr>
          <w:color w:val="000000"/>
        </w:rPr>
        <w:t>词汇积累</w:t>
      </w:r>
    </w:p>
    <w:p w14:paraId="7B9BA243" w14:textId="77777777" w:rsidR="00035134" w:rsidRDefault="00000000">
      <w:pPr>
        <w:spacing w:line="360" w:lineRule="auto"/>
        <w:jc w:val="left"/>
        <w:textAlignment w:val="center"/>
        <w:rPr>
          <w:color w:val="000000"/>
        </w:rPr>
      </w:pPr>
      <w:r>
        <w:rPr>
          <w:color w:val="000000"/>
        </w:rPr>
        <w:t>极为激动的：</w:t>
      </w:r>
      <w:r>
        <w:rPr>
          <w:color w:val="000000"/>
        </w:rPr>
        <w:t>thrilled→ extremely excited</w:t>
      </w:r>
    </w:p>
    <w:p w14:paraId="1CACE24C" w14:textId="77777777" w:rsidR="00035134" w:rsidRDefault="00000000">
      <w:pPr>
        <w:spacing w:line="360" w:lineRule="auto"/>
        <w:jc w:val="left"/>
        <w:textAlignment w:val="center"/>
        <w:rPr>
          <w:color w:val="000000"/>
        </w:rPr>
      </w:pPr>
      <w:r>
        <w:rPr>
          <w:color w:val="000000"/>
        </w:rPr>
        <w:t>目标：</w:t>
      </w:r>
      <w:r>
        <w:rPr>
          <w:color w:val="000000"/>
        </w:rPr>
        <w:t>aim→ target</w:t>
      </w:r>
    </w:p>
    <w:p w14:paraId="2F723E20" w14:textId="77777777" w:rsidR="00035134" w:rsidRDefault="00000000">
      <w:pPr>
        <w:spacing w:line="360" w:lineRule="auto"/>
        <w:jc w:val="left"/>
        <w:textAlignment w:val="center"/>
        <w:rPr>
          <w:color w:val="000000"/>
        </w:rPr>
      </w:pPr>
      <w:r>
        <w:rPr>
          <w:color w:val="000000"/>
        </w:rPr>
        <w:t>激励：</w:t>
      </w:r>
      <w:r>
        <w:rPr>
          <w:color w:val="000000"/>
        </w:rPr>
        <w:t>motivate→ inspire</w:t>
      </w:r>
    </w:p>
    <w:p w14:paraId="4CC61429" w14:textId="77777777" w:rsidR="00035134" w:rsidRDefault="00000000">
      <w:pPr>
        <w:spacing w:line="360" w:lineRule="auto"/>
        <w:jc w:val="left"/>
        <w:textAlignment w:val="center"/>
        <w:rPr>
          <w:color w:val="000000"/>
        </w:rPr>
      </w:pPr>
      <w:r>
        <w:rPr>
          <w:color w:val="000000"/>
        </w:rPr>
        <w:t>欣赏：</w:t>
      </w:r>
      <w:r>
        <w:rPr>
          <w:color w:val="000000"/>
        </w:rPr>
        <w:t>appreciate→ admire</w:t>
      </w:r>
    </w:p>
    <w:p w14:paraId="66004E1F" w14:textId="77777777" w:rsidR="00035134" w:rsidRDefault="00000000">
      <w:pPr>
        <w:spacing w:line="360" w:lineRule="auto"/>
        <w:jc w:val="left"/>
        <w:textAlignment w:val="center"/>
        <w:rPr>
          <w:color w:val="000000"/>
        </w:rPr>
      </w:pPr>
      <w:r>
        <w:rPr>
          <w:color w:val="000000"/>
        </w:rPr>
        <w:t>2.</w:t>
      </w:r>
      <w:r>
        <w:rPr>
          <w:color w:val="000000"/>
        </w:rPr>
        <w:t>句式拓展</w:t>
      </w:r>
    </w:p>
    <w:p w14:paraId="34C1E450" w14:textId="77777777" w:rsidR="00035134" w:rsidRDefault="00000000">
      <w:pPr>
        <w:spacing w:line="360" w:lineRule="auto"/>
        <w:jc w:val="left"/>
        <w:textAlignment w:val="center"/>
        <w:rPr>
          <w:color w:val="000000"/>
        </w:rPr>
      </w:pPr>
      <w:r>
        <w:rPr>
          <w:color w:val="000000"/>
        </w:rPr>
        <w:t>合并简单句</w:t>
      </w:r>
    </w:p>
    <w:p w14:paraId="0D609DDE" w14:textId="77777777" w:rsidR="00035134" w:rsidRDefault="00000000">
      <w:pPr>
        <w:spacing w:line="360" w:lineRule="auto"/>
        <w:jc w:val="left"/>
        <w:textAlignment w:val="center"/>
        <w:rPr>
          <w:color w:val="000000"/>
        </w:rPr>
      </w:pPr>
      <w:r>
        <w:rPr>
          <w:color w:val="000000"/>
        </w:rPr>
        <w:t>原句：</w:t>
      </w:r>
      <w:r>
        <w:rPr>
          <w:rFonts w:eastAsia="Times New Roman" w:cs="Times New Roman"/>
          <w:color w:val="000000"/>
        </w:rPr>
        <w:t>What about the spring on your campus? Looking forward to your reply.</w:t>
      </w:r>
    </w:p>
    <w:p w14:paraId="4E950818" w14:textId="77777777" w:rsidR="00035134" w:rsidRDefault="00000000">
      <w:pPr>
        <w:spacing w:line="360" w:lineRule="auto"/>
        <w:jc w:val="left"/>
        <w:textAlignment w:val="center"/>
        <w:rPr>
          <w:color w:val="000000"/>
        </w:rPr>
      </w:pPr>
      <w:r>
        <w:rPr>
          <w:color w:val="000000"/>
        </w:rPr>
        <w:t>拓展句：</w:t>
      </w:r>
      <w:r>
        <w:rPr>
          <w:color w:val="000000"/>
        </w:rPr>
        <w:t>I would appreiate it if you could tell me something about the spring on your campus in your next letter.</w:t>
      </w:r>
    </w:p>
    <w:p w14:paraId="46644E45" w14:textId="77777777" w:rsidR="00035134" w:rsidRDefault="00000000">
      <w:pPr>
        <w:spacing w:line="360" w:lineRule="auto"/>
        <w:jc w:val="left"/>
        <w:textAlignment w:val="center"/>
        <w:rPr>
          <w:color w:val="000000"/>
        </w:rPr>
      </w:pPr>
      <w:r>
        <w:rPr>
          <w:color w:val="000000"/>
        </w:rPr>
        <w:t>【点睛】【高分句型</w:t>
      </w:r>
      <w:r>
        <w:rPr>
          <w:color w:val="000000"/>
        </w:rPr>
        <w:t>1</w:t>
      </w:r>
      <w:r>
        <w:rPr>
          <w:color w:val="000000"/>
        </w:rPr>
        <w:t>】</w:t>
      </w:r>
      <w:r>
        <w:rPr>
          <w:color w:val="000000"/>
        </w:rPr>
        <w:t>I’m thrilled to tell you that I won first prize in our school’s “Capture Spring on Campus” photography competition, whose aim was to motivate students to appreciate the beauty of nature and capture unforgettable moments of spring on campus.</w:t>
      </w:r>
      <w:r>
        <w:rPr>
          <w:color w:val="000000"/>
        </w:rPr>
        <w:t>（运用了</w:t>
      </w:r>
      <w:r>
        <w:rPr>
          <w:color w:val="000000"/>
        </w:rPr>
        <w:t>that</w:t>
      </w:r>
      <w:r>
        <w:rPr>
          <w:color w:val="000000"/>
        </w:rPr>
        <w:t>引导的宾语从句、</w:t>
      </w:r>
      <w:r>
        <w:rPr>
          <w:color w:val="000000"/>
        </w:rPr>
        <w:t>whose</w:t>
      </w:r>
      <w:r>
        <w:rPr>
          <w:color w:val="000000"/>
        </w:rPr>
        <w:t>引导的非限制性定语从句）</w:t>
      </w:r>
    </w:p>
    <w:p w14:paraId="111B86D5" w14:textId="77777777" w:rsidR="00035134" w:rsidRDefault="00000000">
      <w:pPr>
        <w:spacing w:line="360" w:lineRule="auto"/>
        <w:jc w:val="left"/>
        <w:textAlignment w:val="center"/>
        <w:rPr>
          <w:color w:val="000000"/>
        </w:rPr>
      </w:pPr>
      <w:r>
        <w:rPr>
          <w:color w:val="000000"/>
        </w:rPr>
        <w:t>【高分句型</w:t>
      </w:r>
      <w:r>
        <w:rPr>
          <w:color w:val="000000"/>
        </w:rPr>
        <w:t>2</w:t>
      </w:r>
      <w:r>
        <w:rPr>
          <w:color w:val="000000"/>
        </w:rPr>
        <w:t>】</w:t>
      </w:r>
      <w:r>
        <w:rPr>
          <w:color w:val="000000"/>
        </w:rPr>
        <w:t>My winning photo was taken in front of the library, where a cherry blossom tree was blooming.</w:t>
      </w:r>
      <w:r>
        <w:rPr>
          <w:color w:val="000000"/>
        </w:rPr>
        <w:t>（运用了一般过去时的被动语态、</w:t>
      </w:r>
      <w:r>
        <w:rPr>
          <w:color w:val="000000"/>
        </w:rPr>
        <w:t>where</w:t>
      </w:r>
      <w:r>
        <w:rPr>
          <w:color w:val="000000"/>
        </w:rPr>
        <w:t>引导的非限制性定语从句）</w:t>
      </w:r>
    </w:p>
    <w:p w14:paraId="68106415" w14:textId="77777777" w:rsidR="00035134" w:rsidRDefault="00000000">
      <w:pPr>
        <w:spacing w:line="360" w:lineRule="auto"/>
        <w:textAlignment w:val="center"/>
        <w:rPr>
          <w:color w:val="000000"/>
        </w:rPr>
      </w:pPr>
      <w:r>
        <w:rPr>
          <w:rFonts w:ascii="宋体" w:hAnsi="宋体"/>
          <w:b/>
          <w:color w:val="000000"/>
          <w:sz w:val="24"/>
        </w:rPr>
        <w:t>第二节（满分</w:t>
      </w:r>
      <w:r>
        <w:rPr>
          <w:rFonts w:eastAsia="Times New Roman" w:cs="Times New Roman"/>
          <w:b/>
          <w:color w:val="000000"/>
          <w:sz w:val="24"/>
        </w:rPr>
        <w:t>25</w:t>
      </w:r>
      <w:r>
        <w:rPr>
          <w:rFonts w:ascii="宋体" w:hAnsi="宋体"/>
          <w:b/>
          <w:color w:val="000000"/>
          <w:sz w:val="24"/>
        </w:rPr>
        <w:t>分）</w:t>
      </w:r>
    </w:p>
    <w:p w14:paraId="57DC5723" w14:textId="77777777" w:rsidR="00035134" w:rsidRDefault="00000000">
      <w:pPr>
        <w:spacing w:line="360" w:lineRule="auto"/>
        <w:jc w:val="left"/>
        <w:textAlignment w:val="center"/>
        <w:rPr>
          <w:color w:val="000000"/>
        </w:rPr>
      </w:pPr>
      <w:r>
        <w:rPr>
          <w:color w:val="000000"/>
        </w:rPr>
        <w:t xml:space="preserve">47. </w:t>
      </w:r>
      <w:r>
        <w:rPr>
          <w:rFonts w:ascii="宋体" w:hAnsi="宋体"/>
          <w:color w:val="000000"/>
        </w:rPr>
        <w:t>阅读下面材料，根据其内容和所给段落开头语续写两段，使之构成一篇完整的短文。</w:t>
      </w:r>
    </w:p>
    <w:p w14:paraId="3B07CDEE" w14:textId="77777777" w:rsidR="00035134" w:rsidRDefault="00000000">
      <w:pPr>
        <w:spacing w:line="360" w:lineRule="auto"/>
        <w:ind w:firstLine="420"/>
        <w:jc w:val="left"/>
        <w:textAlignment w:val="center"/>
        <w:rPr>
          <w:color w:val="000000"/>
        </w:rPr>
      </w:pPr>
      <w:r>
        <w:rPr>
          <w:rFonts w:eastAsia="Times New Roman" w:cs="Times New Roman"/>
          <w:color w:val="000000"/>
        </w:rPr>
        <w:t>When I was a kid, my parents and I lived near the forest. They often told me that our family was a team that needed to work together for the household to function smoothly. There was always an abundance of work to do — cooking, cleaning, and walking dogs. I volunteered to walk our dog, Max, who had been adopted one month before. I never dared let this giant dog off the lead (</w:t>
      </w:r>
      <w:r>
        <w:rPr>
          <w:rFonts w:ascii="宋体" w:hAnsi="宋体"/>
          <w:color w:val="000000"/>
        </w:rPr>
        <w:t>牵狗绳</w:t>
      </w:r>
      <w:r>
        <w:rPr>
          <w:rFonts w:eastAsia="Times New Roman" w:cs="Times New Roman"/>
          <w:color w:val="000000"/>
        </w:rPr>
        <w:t>), just in case he took off.</w:t>
      </w:r>
    </w:p>
    <w:p w14:paraId="3573F2BC" w14:textId="77777777" w:rsidR="00035134" w:rsidRDefault="00000000">
      <w:pPr>
        <w:spacing w:line="360" w:lineRule="auto"/>
        <w:ind w:firstLine="420"/>
        <w:jc w:val="left"/>
        <w:textAlignment w:val="center"/>
        <w:rPr>
          <w:color w:val="000000"/>
        </w:rPr>
      </w:pPr>
      <w:r>
        <w:rPr>
          <w:rFonts w:eastAsia="Times New Roman" w:cs="Times New Roman"/>
          <w:color w:val="000000"/>
        </w:rPr>
        <w:t>One morning, we were walking along in the forest when Max started pulling on the lead. At first, I was able to hold on despite the wet ground from a recent shower. But the more I tried to stop him pulling, the more it turned into a tug of war. And thanks to the slippery ground, I lost.</w:t>
      </w:r>
    </w:p>
    <w:p w14:paraId="3C33F6E1" w14:textId="77777777" w:rsidR="00035134" w:rsidRDefault="00000000">
      <w:pPr>
        <w:spacing w:line="360" w:lineRule="auto"/>
        <w:ind w:firstLine="420"/>
        <w:jc w:val="left"/>
        <w:textAlignment w:val="center"/>
        <w:rPr>
          <w:color w:val="000000"/>
        </w:rPr>
      </w:pPr>
      <w:r>
        <w:rPr>
          <w:rFonts w:eastAsia="Times New Roman" w:cs="Times New Roman"/>
          <w:color w:val="000000"/>
        </w:rPr>
        <w:t>Pulling his lead, Max shot off like a bullet, leaving me screaming behind. I chased him but lost my footing and fell face-first into some mud. I stumbled (</w:t>
      </w:r>
      <w:r>
        <w:rPr>
          <w:rFonts w:ascii="宋体" w:hAnsi="宋体"/>
          <w:color w:val="000000"/>
        </w:rPr>
        <w:t>踉跄</w:t>
      </w:r>
      <w:r>
        <w:rPr>
          <w:rFonts w:eastAsia="Times New Roman" w:cs="Times New Roman"/>
          <w:color w:val="000000"/>
        </w:rPr>
        <w:t>) to my feet, but looking ahead, I found him running back towards me. I thought he was going to stop and give me his “Sorry” look. But instead, the dog shot past me and returned after a while.</w:t>
      </w:r>
    </w:p>
    <w:p w14:paraId="3092F4C0" w14:textId="77777777" w:rsidR="00035134" w:rsidRDefault="00000000">
      <w:pPr>
        <w:spacing w:line="360" w:lineRule="auto"/>
        <w:ind w:firstLine="420"/>
        <w:jc w:val="left"/>
        <w:textAlignment w:val="center"/>
        <w:rPr>
          <w:color w:val="000000"/>
        </w:rPr>
      </w:pPr>
      <w:r>
        <w:rPr>
          <w:rFonts w:eastAsia="Times New Roman" w:cs="Times New Roman"/>
          <w:color w:val="000000"/>
        </w:rPr>
        <w:t>As soon as we got home, my mother immediately attended to Max with a warm towel and a doggy treat. I thought seeing me stumbling and covered in mud, I would also get a warm cup of tea and a motherly kiss. Instead, I got a very loud lecture about letting the dog loose in the forest.</w:t>
      </w:r>
    </w:p>
    <w:p w14:paraId="10C42984" w14:textId="77777777" w:rsidR="00035134" w:rsidRDefault="00000000">
      <w:pPr>
        <w:spacing w:line="360" w:lineRule="auto"/>
        <w:ind w:firstLine="420"/>
        <w:jc w:val="left"/>
        <w:textAlignment w:val="center"/>
        <w:rPr>
          <w:color w:val="000000"/>
        </w:rPr>
      </w:pPr>
      <w:r>
        <w:rPr>
          <w:rFonts w:eastAsia="Times New Roman" w:cs="Times New Roman"/>
          <w:color w:val="000000"/>
        </w:rPr>
        <w:t>I felt frustrated. It wasn’t fair that she didn’t understand how difficult it was to control Max. I fought back, “Stop lecturing me! Why is everything my fault?” With these words, I stormed into my bedroom and slammed the door shut.</w:t>
      </w:r>
    </w:p>
    <w:p w14:paraId="50797688" w14:textId="77777777" w:rsidR="00035134" w:rsidRDefault="00000000">
      <w:pPr>
        <w:spacing w:line="360" w:lineRule="auto"/>
        <w:ind w:firstLine="420"/>
        <w:jc w:val="left"/>
        <w:textAlignment w:val="center"/>
        <w:rPr>
          <w:color w:val="000000"/>
        </w:rPr>
      </w:pPr>
      <w:r>
        <w:rPr>
          <w:rFonts w:eastAsia="Times New Roman" w:cs="Times New Roman"/>
          <w:color w:val="000000"/>
        </w:rPr>
        <w:t>In the evening, I heard my mother call Max and take him out. It wasn’t long before I heard my mother screaming and the door opening again.</w:t>
      </w:r>
    </w:p>
    <w:p w14:paraId="5EC5277B" w14:textId="77777777" w:rsidR="00035134" w:rsidRDefault="00000000">
      <w:pPr>
        <w:spacing w:line="360" w:lineRule="auto"/>
        <w:jc w:val="left"/>
        <w:textAlignment w:val="center"/>
        <w:rPr>
          <w:color w:val="000000"/>
        </w:rPr>
      </w:pPr>
      <w:r>
        <w:rPr>
          <w:rFonts w:ascii="宋体" w:hAnsi="宋体"/>
          <w:color w:val="000000"/>
        </w:rPr>
        <w:t>注意：</w:t>
      </w:r>
    </w:p>
    <w:p w14:paraId="4C887EFC" w14:textId="77777777" w:rsidR="00035134" w:rsidRDefault="00000000">
      <w:pPr>
        <w:spacing w:line="360" w:lineRule="auto"/>
        <w:jc w:val="left"/>
        <w:textAlignment w:val="center"/>
        <w:rPr>
          <w:color w:val="000000"/>
        </w:rPr>
      </w:pPr>
      <w:r>
        <w:rPr>
          <w:rFonts w:eastAsia="Times New Roman" w:cs="Times New Roman"/>
          <w:color w:val="000000"/>
        </w:rPr>
        <w:t xml:space="preserve">1. </w:t>
      </w:r>
      <w:r>
        <w:rPr>
          <w:rFonts w:ascii="宋体" w:hAnsi="宋体"/>
          <w:color w:val="000000"/>
        </w:rPr>
        <w:t>续写词数应为</w:t>
      </w:r>
      <w:r>
        <w:rPr>
          <w:rFonts w:eastAsia="Times New Roman" w:cs="Times New Roman"/>
          <w:color w:val="000000"/>
        </w:rPr>
        <w:t>150</w:t>
      </w:r>
      <w:r>
        <w:rPr>
          <w:rFonts w:ascii="宋体" w:hAnsi="宋体"/>
          <w:color w:val="000000"/>
        </w:rPr>
        <w:t>个左右；</w:t>
      </w:r>
    </w:p>
    <w:p w14:paraId="2B7C7991" w14:textId="77777777" w:rsidR="00035134" w:rsidRDefault="00000000">
      <w:pPr>
        <w:spacing w:line="360" w:lineRule="auto"/>
        <w:jc w:val="left"/>
        <w:textAlignment w:val="center"/>
        <w:rPr>
          <w:color w:val="000000"/>
        </w:rPr>
      </w:pPr>
      <w:r>
        <w:rPr>
          <w:rFonts w:eastAsia="Times New Roman" w:cs="Times New Roman"/>
          <w:color w:val="000000"/>
        </w:rPr>
        <w:t xml:space="preserve">2. </w:t>
      </w:r>
      <w:r>
        <w:rPr>
          <w:rFonts w:ascii="宋体" w:hAnsi="宋体"/>
          <w:color w:val="000000"/>
        </w:rPr>
        <w:t>请按如下格式在答题卡的相应位置作答。</w:t>
      </w:r>
    </w:p>
    <w:p w14:paraId="6150785B" w14:textId="77777777" w:rsidR="00035134" w:rsidRDefault="00000000">
      <w:pPr>
        <w:spacing w:line="360" w:lineRule="auto"/>
        <w:ind w:firstLine="420"/>
        <w:jc w:val="left"/>
        <w:textAlignment w:val="center"/>
        <w:rPr>
          <w:color w:val="000000"/>
        </w:rPr>
      </w:pPr>
      <w:r>
        <w:rPr>
          <w:rFonts w:eastAsia="Times New Roman" w:cs="Times New Roman"/>
          <w:color w:val="000000"/>
        </w:rPr>
        <w:t>I walked out of my room.</w:t>
      </w:r>
    </w:p>
    <w:p w14:paraId="67261C3D" w14:textId="77777777" w:rsidR="00035134"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16408E" w14:textId="77777777" w:rsidR="00035134" w:rsidRDefault="00000000">
      <w:pPr>
        <w:spacing w:line="360" w:lineRule="auto"/>
        <w:ind w:firstLine="420"/>
        <w:jc w:val="left"/>
        <w:textAlignment w:val="center"/>
        <w:rPr>
          <w:color w:val="000000"/>
        </w:rPr>
      </w:pPr>
      <w:r>
        <w:rPr>
          <w:rFonts w:eastAsia="Times New Roman" w:cs="Times New Roman"/>
          <w:color w:val="000000"/>
        </w:rPr>
        <w:t>Dad stepped in, suggesting that we work together to train Max.</w:t>
      </w:r>
    </w:p>
    <w:p w14:paraId="3CB74CBF" w14:textId="77777777" w:rsidR="00035134"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0807F6" w14:textId="77777777" w:rsidR="00035134" w:rsidRDefault="00000000">
      <w:pPr>
        <w:spacing w:line="360" w:lineRule="auto"/>
        <w:textAlignment w:val="center"/>
        <w:rPr>
          <w:color w:val="000000"/>
        </w:rPr>
      </w:pPr>
      <w:r>
        <w:rPr>
          <w:color w:val="2E75B6"/>
        </w:rPr>
        <w:t>【答案】</w:t>
      </w:r>
      <w:r>
        <w:rPr>
          <w:rFonts w:ascii="宋体" w:hAnsi="宋体"/>
          <w:color w:val="000000"/>
        </w:rPr>
        <w:t>范文</w:t>
      </w:r>
    </w:p>
    <w:p w14:paraId="52265AA2" w14:textId="77777777" w:rsidR="00035134" w:rsidRDefault="00000000">
      <w:pPr>
        <w:spacing w:line="360" w:lineRule="auto"/>
        <w:ind w:firstLine="420"/>
        <w:jc w:val="left"/>
        <w:textAlignment w:val="center"/>
        <w:rPr>
          <w:color w:val="000000"/>
        </w:rPr>
      </w:pPr>
      <w:r>
        <w:rPr>
          <w:rFonts w:eastAsia="Times New Roman" w:cs="Times New Roman"/>
          <w:i/>
          <w:color w:val="000000"/>
        </w:rPr>
        <w:t>I walked out of my room.</w:t>
      </w:r>
      <w:r>
        <w:rPr>
          <w:rFonts w:eastAsia="Times New Roman" w:cs="Times New Roman"/>
          <w:color w:val="000000"/>
        </w:rPr>
        <w:t xml:space="preserve"> Not surprisingly, they were both covered in mud. It was evident that Max had led my mother on another wild chase through the forest. My frustration melted away as I saw my mother’s apologetic expression. “Sweetheart,” my mom said softly, “I’m sorry for scolding you earlier.” After a quick shower, she then shared her own adventure with Max and how he also managed to escape from her grasp, when I served her a warm cup of tea. It seemed we were both at our wits’ end with this dog. (89 words)</w:t>
      </w:r>
    </w:p>
    <w:p w14:paraId="246FD2C4" w14:textId="77777777" w:rsidR="00035134" w:rsidRDefault="00000000">
      <w:pPr>
        <w:spacing w:line="360" w:lineRule="auto"/>
        <w:ind w:firstLine="420"/>
        <w:jc w:val="left"/>
        <w:textAlignment w:val="center"/>
        <w:rPr>
          <w:color w:val="000000"/>
        </w:rPr>
      </w:pPr>
      <w:r>
        <w:rPr>
          <w:rFonts w:eastAsia="Times New Roman" w:cs="Times New Roman"/>
          <w:i/>
          <w:color w:val="000000"/>
        </w:rPr>
        <w:t>Dad stepped in, suggesting that we work together to train Max.</w:t>
      </w:r>
      <w:r>
        <w:rPr>
          <w:rFonts w:eastAsia="Times New Roman" w:cs="Times New Roman"/>
          <w:color w:val="000000"/>
        </w:rPr>
        <w:t xml:space="preserve"> We spent the next few days teaching Max basic commands like “sit”, “stay”, and “come back”. It wasn’t easy, but gradually, Max started responding better to us. The instant we tried to stop him pulling, he sat down with eyes looking intently at us. In the process, not only did Max become more obedient, but our family also grew closer. We realized that every member of our team played an important role, and we needed to support each other to ensure everything ran smoothly. (84 words)</w:t>
      </w:r>
    </w:p>
    <w:p w14:paraId="70F581D7" w14:textId="77777777" w:rsidR="00035134" w:rsidRDefault="00000000">
      <w:pPr>
        <w:spacing w:line="360" w:lineRule="auto"/>
        <w:textAlignment w:val="center"/>
        <w:rPr>
          <w:color w:val="000000"/>
        </w:rPr>
      </w:pPr>
      <w:r>
        <w:rPr>
          <w:color w:val="2E75B6"/>
        </w:rPr>
        <w:t>【解析】</w:t>
      </w:r>
    </w:p>
    <w:p w14:paraId="158310BD" w14:textId="77777777" w:rsidR="00035134" w:rsidRDefault="00000000">
      <w:pPr>
        <w:spacing w:line="360" w:lineRule="auto"/>
        <w:jc w:val="left"/>
        <w:textAlignment w:val="center"/>
        <w:rPr>
          <w:color w:val="000000"/>
        </w:rPr>
      </w:pPr>
      <w:r>
        <w:rPr>
          <w:color w:val="000000"/>
        </w:rPr>
        <w:t>【导语】</w:t>
      </w:r>
      <w:r>
        <w:rPr>
          <w:rFonts w:ascii="宋体" w:hAnsi="宋体"/>
          <w:color w:val="000000"/>
        </w:rPr>
        <w:t>本文以人物为线索展开，讲述了作者和父母住在森林附近，某天作者外出遛狗，结果狗在森林里狂奔，作者也摔倒了，还因此受到了责备。结果妈妈去遛狗的时候也发生了同样的情况，最后母亲为之前责备作者道了歉，一家人开始训练狗。</w:t>
      </w:r>
    </w:p>
    <w:p w14:paraId="6025F168" w14:textId="77777777" w:rsidR="00035134"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段落续写：</w:t>
      </w:r>
    </w:p>
    <w:p w14:paraId="2AAB1F50" w14:textId="77777777" w:rsidR="00035134" w:rsidRDefault="00000000">
      <w:pPr>
        <w:spacing w:line="360" w:lineRule="auto"/>
        <w:jc w:val="left"/>
        <w:textAlignment w:val="center"/>
        <w:rPr>
          <w:color w:val="000000"/>
        </w:rPr>
      </w:pPr>
      <w:r>
        <w:rPr>
          <w:rFonts w:ascii="宋体" w:hAnsi="宋体"/>
          <w:color w:val="000000"/>
        </w:rPr>
        <w:t>①由第一段首句内容“我走出我的房间。”可知，第一段可描写作者看到父母浑身是泥以及母亲为之前责备作者道歉。</w:t>
      </w:r>
    </w:p>
    <w:p w14:paraId="01DD158F" w14:textId="77777777" w:rsidR="00035134" w:rsidRDefault="00000000">
      <w:pPr>
        <w:spacing w:line="360" w:lineRule="auto"/>
        <w:jc w:val="left"/>
        <w:textAlignment w:val="center"/>
        <w:rPr>
          <w:color w:val="000000"/>
        </w:rPr>
      </w:pPr>
      <w:r>
        <w:rPr>
          <w:rFonts w:ascii="宋体" w:hAnsi="宋体"/>
          <w:color w:val="000000"/>
        </w:rPr>
        <w:t>②由第二段首句内容“爸爸介入了，建议我们一起训练麦克斯。”可知，第二段可描写一家人一起训练狗的经过。</w:t>
      </w:r>
    </w:p>
    <w:p w14:paraId="1990CC18" w14:textId="77777777" w:rsidR="00035134"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续写线索：走出房间——看到母亲狼狈——母亲道歉——开始训练狗——关系变亲密——作者感悟</w:t>
      </w:r>
    </w:p>
    <w:p w14:paraId="62F27096" w14:textId="77777777" w:rsidR="00035134" w:rsidRDefault="00000000">
      <w:pPr>
        <w:spacing w:line="360" w:lineRule="auto"/>
        <w:jc w:val="left"/>
        <w:textAlignment w:val="center"/>
        <w:rPr>
          <w:color w:val="000000"/>
        </w:rPr>
      </w:pPr>
      <w:r>
        <w:rPr>
          <w:rFonts w:eastAsia="Times New Roman" w:cs="Times New Roman"/>
          <w:color w:val="000000"/>
        </w:rPr>
        <w:t>3.</w:t>
      </w:r>
      <w:r>
        <w:rPr>
          <w:rFonts w:ascii="宋体" w:hAnsi="宋体"/>
          <w:color w:val="000000"/>
        </w:rPr>
        <w:t>词汇激活</w:t>
      </w:r>
    </w:p>
    <w:p w14:paraId="09D6205C" w14:textId="77777777" w:rsidR="00035134" w:rsidRDefault="00000000">
      <w:pPr>
        <w:spacing w:line="360" w:lineRule="auto"/>
        <w:jc w:val="left"/>
        <w:textAlignment w:val="center"/>
        <w:rPr>
          <w:color w:val="000000"/>
        </w:rPr>
      </w:pPr>
      <w:r>
        <w:rPr>
          <w:rFonts w:ascii="宋体" w:hAnsi="宋体"/>
          <w:color w:val="000000"/>
        </w:rPr>
        <w:t>行为类</w:t>
      </w:r>
    </w:p>
    <w:p w14:paraId="76A4122E" w14:textId="77777777" w:rsidR="00035134" w:rsidRDefault="00000000">
      <w:pPr>
        <w:spacing w:line="360" w:lineRule="auto"/>
        <w:jc w:val="left"/>
        <w:textAlignment w:val="center"/>
        <w:rPr>
          <w:color w:val="000000"/>
        </w:rPr>
      </w:pPr>
      <w:r>
        <w:rPr>
          <w:rFonts w:ascii="宋体" w:hAnsi="宋体"/>
          <w:color w:val="000000"/>
        </w:rPr>
        <w:t>①看见：</w:t>
      </w:r>
      <w:r>
        <w:rPr>
          <w:rFonts w:eastAsia="Times New Roman" w:cs="Times New Roman"/>
          <w:color w:val="000000"/>
        </w:rPr>
        <w:t>see/spot</w:t>
      </w:r>
    </w:p>
    <w:p w14:paraId="0F5A67B9" w14:textId="77777777" w:rsidR="00035134" w:rsidRDefault="00000000">
      <w:pPr>
        <w:spacing w:line="360" w:lineRule="auto"/>
        <w:jc w:val="left"/>
        <w:textAlignment w:val="center"/>
        <w:rPr>
          <w:color w:val="000000"/>
        </w:rPr>
      </w:pPr>
      <w:r>
        <w:rPr>
          <w:rFonts w:ascii="宋体" w:hAnsi="宋体"/>
          <w:color w:val="000000"/>
        </w:rPr>
        <w:t>②责备：</w:t>
      </w:r>
      <w:r>
        <w:rPr>
          <w:rFonts w:eastAsia="Times New Roman" w:cs="Times New Roman"/>
          <w:color w:val="000000"/>
        </w:rPr>
        <w:t>scold/blame</w:t>
      </w:r>
    </w:p>
    <w:p w14:paraId="1A49E52C" w14:textId="77777777" w:rsidR="00035134" w:rsidRDefault="00000000">
      <w:pPr>
        <w:spacing w:line="360" w:lineRule="auto"/>
        <w:jc w:val="left"/>
        <w:textAlignment w:val="center"/>
        <w:rPr>
          <w:color w:val="000000"/>
        </w:rPr>
      </w:pPr>
      <w:r>
        <w:rPr>
          <w:rFonts w:ascii="宋体" w:hAnsi="宋体"/>
          <w:color w:val="000000"/>
        </w:rPr>
        <w:t>③意识到：</w:t>
      </w:r>
      <w:r>
        <w:rPr>
          <w:rFonts w:eastAsia="Times New Roman" w:cs="Times New Roman"/>
          <w:color w:val="000000"/>
        </w:rPr>
        <w:t>realize that/be aware that</w:t>
      </w:r>
    </w:p>
    <w:p w14:paraId="1FE98EF8" w14:textId="77777777" w:rsidR="00035134" w:rsidRDefault="00000000">
      <w:pPr>
        <w:spacing w:line="360" w:lineRule="auto"/>
        <w:jc w:val="left"/>
        <w:textAlignment w:val="center"/>
        <w:rPr>
          <w:color w:val="000000"/>
        </w:rPr>
      </w:pPr>
      <w:r>
        <w:rPr>
          <w:rFonts w:ascii="宋体" w:hAnsi="宋体"/>
          <w:color w:val="000000"/>
        </w:rPr>
        <w:t>情绪类</w:t>
      </w:r>
    </w:p>
    <w:p w14:paraId="5E1E8C98" w14:textId="77777777" w:rsidR="00035134" w:rsidRDefault="00000000">
      <w:pPr>
        <w:spacing w:line="360" w:lineRule="auto"/>
        <w:jc w:val="left"/>
        <w:textAlignment w:val="center"/>
        <w:rPr>
          <w:color w:val="000000"/>
        </w:rPr>
      </w:pPr>
      <w:r>
        <w:rPr>
          <w:rFonts w:ascii="宋体" w:hAnsi="宋体"/>
          <w:color w:val="000000"/>
        </w:rPr>
        <w:t>①</w:t>
      </w:r>
      <w:r>
        <w:rPr>
          <w:color w:val="000000"/>
        </w:rPr>
        <w:t>令人惊讶地</w:t>
      </w:r>
      <w:r>
        <w:rPr>
          <w:rFonts w:ascii="宋体" w:hAnsi="宋体"/>
          <w:color w:val="000000"/>
        </w:rPr>
        <w:t>：</w:t>
      </w:r>
      <w:r>
        <w:rPr>
          <w:rFonts w:eastAsia="Times New Roman" w:cs="Times New Roman"/>
          <w:color w:val="000000"/>
        </w:rPr>
        <w:t>surprisingly/</w:t>
      </w:r>
      <w:r>
        <w:rPr>
          <w:color w:val="000000"/>
        </w:rPr>
        <w:t>amazingly</w:t>
      </w:r>
    </w:p>
    <w:p w14:paraId="55048E84" w14:textId="77777777" w:rsidR="00035134" w:rsidRDefault="00000000">
      <w:pPr>
        <w:spacing w:line="360" w:lineRule="auto"/>
        <w:jc w:val="left"/>
        <w:textAlignment w:val="center"/>
        <w:rPr>
          <w:color w:val="000000"/>
        </w:rPr>
      </w:pPr>
      <w:r>
        <w:rPr>
          <w:rFonts w:ascii="宋体" w:hAnsi="宋体"/>
          <w:color w:val="000000"/>
        </w:rPr>
        <w:t>②沮丧：</w:t>
      </w:r>
      <w:r>
        <w:rPr>
          <w:rFonts w:eastAsia="Times New Roman" w:cs="Times New Roman"/>
          <w:color w:val="000000"/>
        </w:rPr>
        <w:t>frustration/</w:t>
      </w:r>
      <w:r>
        <w:rPr>
          <w:color w:val="000000"/>
        </w:rPr>
        <w:t>depression</w:t>
      </w:r>
    </w:p>
    <w:p w14:paraId="2ADC3BFD" w14:textId="77777777" w:rsidR="00035134" w:rsidRDefault="00000000">
      <w:pPr>
        <w:spacing w:line="360" w:lineRule="auto"/>
        <w:jc w:val="left"/>
        <w:textAlignment w:val="center"/>
        <w:rPr>
          <w:color w:val="000000"/>
        </w:rPr>
      </w:pPr>
      <w:r>
        <w:rPr>
          <w:color w:val="000000"/>
        </w:rPr>
        <w:t>【点睛】</w:t>
      </w:r>
      <w:r>
        <w:rPr>
          <w:rFonts w:eastAsia="Times New Roman" w:cs="Times New Roman"/>
          <w:color w:val="000000"/>
        </w:rPr>
        <w:t>[</w:t>
      </w:r>
      <w:r>
        <w:rPr>
          <w:rFonts w:ascii="宋体" w:hAnsi="宋体"/>
          <w:color w:val="000000"/>
        </w:rPr>
        <w:t>高分句型</w:t>
      </w:r>
      <w:r>
        <w:rPr>
          <w:rFonts w:eastAsia="Times New Roman" w:cs="Times New Roman"/>
          <w:color w:val="000000"/>
        </w:rPr>
        <w:t>1] After a quick shower, she then shared her own adventure with Max and how he also managed to escape from her grasp, when I served her a warm cup of tea. (</w:t>
      </w:r>
      <w:r>
        <w:rPr>
          <w:rFonts w:ascii="宋体" w:hAnsi="宋体"/>
          <w:color w:val="000000"/>
        </w:rPr>
        <w:t>运用了</w:t>
      </w:r>
      <w:r>
        <w:rPr>
          <w:rFonts w:eastAsia="Times New Roman" w:cs="Times New Roman"/>
          <w:color w:val="000000"/>
        </w:rPr>
        <w:t>how</w:t>
      </w:r>
      <w:r>
        <w:rPr>
          <w:rFonts w:ascii="宋体" w:hAnsi="宋体"/>
          <w:color w:val="000000"/>
        </w:rPr>
        <w:t>引导的宾语从句和</w:t>
      </w:r>
      <w:r>
        <w:rPr>
          <w:rFonts w:eastAsia="Times New Roman" w:cs="Times New Roman"/>
          <w:color w:val="000000"/>
        </w:rPr>
        <w:t>when</w:t>
      </w:r>
      <w:r>
        <w:rPr>
          <w:rFonts w:ascii="宋体" w:hAnsi="宋体"/>
          <w:color w:val="000000"/>
        </w:rPr>
        <w:t>引导时间状语从句</w:t>
      </w:r>
      <w:r>
        <w:rPr>
          <w:rFonts w:eastAsia="Times New Roman" w:cs="Times New Roman"/>
          <w:color w:val="000000"/>
        </w:rPr>
        <w:t>)</w:t>
      </w:r>
    </w:p>
    <w:p w14:paraId="5DF6312D" w14:textId="77777777" w:rsidR="00035134" w:rsidRDefault="00000000">
      <w:pPr>
        <w:spacing w:line="360" w:lineRule="auto"/>
        <w:jc w:val="left"/>
        <w:textAlignment w:val="center"/>
        <w:rPr>
          <w:color w:val="000000"/>
        </w:rPr>
      </w:pPr>
      <w:r>
        <w:rPr>
          <w:rFonts w:eastAsia="Times New Roman" w:cs="Times New Roman"/>
          <w:color w:val="000000"/>
        </w:rPr>
        <w:t>[</w:t>
      </w:r>
      <w:r>
        <w:rPr>
          <w:rFonts w:ascii="宋体" w:hAnsi="宋体"/>
          <w:color w:val="000000"/>
        </w:rPr>
        <w:t>高分句型</w:t>
      </w:r>
      <w:r>
        <w:rPr>
          <w:rFonts w:eastAsia="Times New Roman" w:cs="Times New Roman"/>
          <w:color w:val="000000"/>
        </w:rPr>
        <w:t>2] We realized that every member of our team played an important role, and we needed to support each other to ensure everything ran smoothly. (</w:t>
      </w:r>
      <w:r>
        <w:rPr>
          <w:rFonts w:ascii="宋体" w:hAnsi="宋体"/>
          <w:color w:val="000000"/>
        </w:rPr>
        <w:t>运用了</w:t>
      </w:r>
      <w:r>
        <w:rPr>
          <w:rFonts w:eastAsia="Times New Roman" w:cs="Times New Roman"/>
          <w:color w:val="000000"/>
        </w:rPr>
        <w:t>that</w:t>
      </w:r>
      <w:r>
        <w:rPr>
          <w:rFonts w:ascii="宋体" w:hAnsi="宋体"/>
          <w:color w:val="000000"/>
        </w:rPr>
        <w:t>引导宾语从句</w:t>
      </w:r>
      <w:r>
        <w:rPr>
          <w:rFonts w:eastAsia="Times New Roman" w:cs="Times New Roman"/>
          <w:color w:val="000000"/>
        </w:rPr>
        <w:t>)</w:t>
      </w:r>
    </w:p>
    <w:p w14:paraId="48C96423" w14:textId="77777777" w:rsidR="00035134" w:rsidRDefault="00000000">
      <w:pPr>
        <w:spacing w:line="360" w:lineRule="auto"/>
        <w:textAlignment w:val="center"/>
        <w:rPr>
          <w:color w:val="000000"/>
        </w:rPr>
      </w:pPr>
      <w:r>
        <w:rPr>
          <w:rFonts w:ascii="宋体" w:hAnsi="宋体"/>
          <w:color w:val="000000"/>
          <w:sz w:val="24"/>
        </w:rPr>
        <w:t>听力</w:t>
      </w:r>
      <w:r>
        <w:rPr>
          <w:rFonts w:eastAsia="Times New Roman" w:cs="Times New Roman"/>
          <w:color w:val="000000"/>
        </w:rPr>
        <w:t>1. B     2. C     3. B     4. C     5. A     6. C     7. A     8. C     9. B     10. B</w:t>
      </w:r>
    </w:p>
    <w:p w14:paraId="711375EB" w14:textId="77777777" w:rsidR="00035134" w:rsidRDefault="00000000">
      <w:pPr>
        <w:spacing w:line="360" w:lineRule="auto"/>
        <w:textAlignment w:val="center"/>
        <w:rPr>
          <w:color w:val="000000"/>
        </w:rPr>
      </w:pPr>
      <w:r>
        <w:rPr>
          <w:rFonts w:eastAsia="Times New Roman" w:cs="Times New Roman"/>
          <w:color w:val="000000"/>
        </w:rPr>
        <w:t>11. C    12. C    13. B    14. A    15. C    16. C    17. A    18. B    19. A    20. B</w:t>
      </w:r>
    </w:p>
    <w:p w14:paraId="129FA518" w14:textId="77777777" w:rsidR="00035134" w:rsidRDefault="00035134">
      <w:pPr>
        <w:spacing w:line="360" w:lineRule="auto"/>
        <w:textAlignment w:val="center"/>
        <w:rPr>
          <w:color w:val="000000"/>
        </w:rPr>
      </w:pPr>
    </w:p>
    <w:sectPr w:rsidR="00035134" w:rsidSect="00C321EB">
      <w:headerReference w:type="default" r:id="rId14"/>
      <w:footerReference w:type="default" r:id="rId15"/>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A4053E" w14:textId="77777777" w:rsidR="00C54698" w:rsidRDefault="00C54698">
      <w:r>
        <w:separator/>
      </w:r>
    </w:p>
  </w:endnote>
  <w:endnote w:type="continuationSeparator" w:id="0">
    <w:p w14:paraId="3C2DE288" w14:textId="77777777" w:rsidR="00C54698" w:rsidRDefault="00C54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5197D"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4C8F7C3E" w14:textId="77777777" w:rsidR="0090278E" w:rsidRDefault="0090278E">
    <w:pPr>
      <w:pStyle w:val="a5"/>
    </w:pPr>
  </w:p>
  <w:p w14:paraId="379E3A54"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420A7F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7CDA8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848174" w14:textId="77777777" w:rsidR="00C54698" w:rsidRDefault="00C54698">
      <w:r>
        <w:separator/>
      </w:r>
    </w:p>
  </w:footnote>
  <w:footnote w:type="continuationSeparator" w:id="0">
    <w:p w14:paraId="06049B05" w14:textId="77777777" w:rsidR="00C54698" w:rsidRDefault="00C546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FEC209" w14:textId="395C5729" w:rsidR="006071D5" w:rsidRDefault="00016BFA" w:rsidP="002908F0">
    <w:pPr>
      <w:pStyle w:val="a3"/>
      <w:pBdr>
        <w:bottom w:val="none" w:sz="0" w:space="0" w:color="auto"/>
      </w:pBdr>
    </w:pPr>
    <w:r>
      <w:t xml:space="preserve"> </w:t>
    </w:r>
    <w:r w:rsidR="00000000">
      <w:t xml:space="preserve"> </w:t>
    </w:r>
    <w:r w:rsidR="002908F0">
      <w:t xml:space="preserve"> </w:t>
    </w:r>
  </w:p>
  <w:p w14:paraId="47668F36" w14:textId="77777777" w:rsidR="004151FC" w:rsidRDefault="00000000">
    <w:pPr>
      <w:pBdr>
        <w:bottom w:val="none" w:sz="0" w:space="1" w:color="auto"/>
      </w:pBdr>
      <w:snapToGrid w:val="0"/>
      <w:rPr>
        <w:rFonts w:cs="Times New Roman"/>
        <w:kern w:val="0"/>
        <w:sz w:val="2"/>
        <w:szCs w:val="2"/>
      </w:rPr>
    </w:pPr>
    <w:r>
      <w:pict w14:anchorId="3F0E68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26DB31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6F4A01A2">
      <w:start w:val="1"/>
      <w:numFmt w:val="bullet"/>
      <w:lvlText w:val=""/>
      <w:lvlJc w:val="left"/>
      <w:pPr>
        <w:ind w:left="420" w:hanging="420"/>
      </w:pPr>
      <w:rPr>
        <w:rFonts w:ascii="Wingdings" w:hAnsi="Wingdings" w:hint="default"/>
      </w:rPr>
    </w:lvl>
    <w:lvl w:ilvl="1" w:tplc="1ADE34A4" w:tentative="1">
      <w:start w:val="1"/>
      <w:numFmt w:val="bullet"/>
      <w:lvlText w:val=""/>
      <w:lvlJc w:val="left"/>
      <w:pPr>
        <w:ind w:left="840" w:hanging="420"/>
      </w:pPr>
      <w:rPr>
        <w:rFonts w:ascii="Wingdings" w:hAnsi="Wingdings" w:hint="default"/>
      </w:rPr>
    </w:lvl>
    <w:lvl w:ilvl="2" w:tplc="C6A66350" w:tentative="1">
      <w:start w:val="1"/>
      <w:numFmt w:val="bullet"/>
      <w:lvlText w:val=""/>
      <w:lvlJc w:val="left"/>
      <w:pPr>
        <w:ind w:left="1260" w:hanging="420"/>
      </w:pPr>
      <w:rPr>
        <w:rFonts w:ascii="Wingdings" w:hAnsi="Wingdings" w:hint="default"/>
      </w:rPr>
    </w:lvl>
    <w:lvl w:ilvl="3" w:tplc="6E008CA2" w:tentative="1">
      <w:start w:val="1"/>
      <w:numFmt w:val="bullet"/>
      <w:lvlText w:val=""/>
      <w:lvlJc w:val="left"/>
      <w:pPr>
        <w:ind w:left="1680" w:hanging="420"/>
      </w:pPr>
      <w:rPr>
        <w:rFonts w:ascii="Wingdings" w:hAnsi="Wingdings" w:hint="default"/>
      </w:rPr>
    </w:lvl>
    <w:lvl w:ilvl="4" w:tplc="A596ED98" w:tentative="1">
      <w:start w:val="1"/>
      <w:numFmt w:val="bullet"/>
      <w:lvlText w:val=""/>
      <w:lvlJc w:val="left"/>
      <w:pPr>
        <w:ind w:left="2100" w:hanging="420"/>
      </w:pPr>
      <w:rPr>
        <w:rFonts w:ascii="Wingdings" w:hAnsi="Wingdings" w:hint="default"/>
      </w:rPr>
    </w:lvl>
    <w:lvl w:ilvl="5" w:tplc="9BCECD9C" w:tentative="1">
      <w:start w:val="1"/>
      <w:numFmt w:val="bullet"/>
      <w:lvlText w:val=""/>
      <w:lvlJc w:val="left"/>
      <w:pPr>
        <w:ind w:left="2520" w:hanging="420"/>
      </w:pPr>
      <w:rPr>
        <w:rFonts w:ascii="Wingdings" w:hAnsi="Wingdings" w:hint="default"/>
      </w:rPr>
    </w:lvl>
    <w:lvl w:ilvl="6" w:tplc="96629EEE" w:tentative="1">
      <w:start w:val="1"/>
      <w:numFmt w:val="bullet"/>
      <w:lvlText w:val=""/>
      <w:lvlJc w:val="left"/>
      <w:pPr>
        <w:ind w:left="2940" w:hanging="420"/>
      </w:pPr>
      <w:rPr>
        <w:rFonts w:ascii="Wingdings" w:hAnsi="Wingdings" w:hint="default"/>
      </w:rPr>
    </w:lvl>
    <w:lvl w:ilvl="7" w:tplc="93C0A484" w:tentative="1">
      <w:start w:val="1"/>
      <w:numFmt w:val="bullet"/>
      <w:lvlText w:val=""/>
      <w:lvlJc w:val="left"/>
      <w:pPr>
        <w:ind w:left="3360" w:hanging="420"/>
      </w:pPr>
      <w:rPr>
        <w:rFonts w:ascii="Wingdings" w:hAnsi="Wingdings" w:hint="default"/>
      </w:rPr>
    </w:lvl>
    <w:lvl w:ilvl="8" w:tplc="C5FCD3D4" w:tentative="1">
      <w:start w:val="1"/>
      <w:numFmt w:val="bullet"/>
      <w:lvlText w:val=""/>
      <w:lvlJc w:val="left"/>
      <w:pPr>
        <w:ind w:left="3780" w:hanging="420"/>
      </w:pPr>
      <w:rPr>
        <w:rFonts w:ascii="Wingdings" w:hAnsi="Wingdings" w:hint="default"/>
      </w:rPr>
    </w:lvl>
  </w:abstractNum>
  <w:num w:numId="1" w16cid:durableId="257756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35134"/>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B5F2D"/>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54698"/>
    <w:rsid w:val="00CA4A07"/>
    <w:rsid w:val="00D51257"/>
    <w:rsid w:val="00D634C2"/>
    <w:rsid w:val="00D756B6"/>
    <w:rsid w:val="00D77F6E"/>
    <w:rsid w:val="00DA0796"/>
    <w:rsid w:val="00DA5448"/>
    <w:rsid w:val="00DF071B"/>
    <w:rsid w:val="00E6051C"/>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347B6957"/>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6132</Words>
  <Characters>34955</Characters>
  <Application>Microsoft Office Word</Application>
  <DocSecurity>0</DocSecurity>
  <Lines>291</Lines>
  <Paragraphs>82</Paragraphs>
  <ScaleCrop>false</ScaleCrop>
  <Company>学科网 www.zxxk.com</Company>
  <LinksUpToDate>false</LinksUpToDate>
  <CharactersWithSpaces>41005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3485200441245696</dc:description>
  <cp:lastModifiedBy>YOYO PANDA</cp:lastModifiedBy>
  <cp:revision>11</cp:revision>
  <dcterms:created xsi:type="dcterms:W3CDTF">2024-05-12T08:40:00Z</dcterms:created>
  <dcterms:modified xsi:type="dcterms:W3CDTF">2024-05-31T07:40:00Z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