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4BF3" w14:textId="44B49E42" w:rsidR="007B79B1" w:rsidRPr="00363263" w:rsidRDefault="00EE3F32" w:rsidP="00363263">
      <w:pPr>
        <w:rPr>
          <w:lang w:val="en-US"/>
        </w:rPr>
      </w:pPr>
      <w:r w:rsidRPr="00363263">
        <w:rPr>
          <w:lang w:val="en-US"/>
        </w:rPr>
        <w:t xml:space="preserve">Change the </w:t>
      </w:r>
      <w:proofErr w:type="gramStart"/>
      <w:r w:rsidRPr="00363263">
        <w:rPr>
          <w:lang w:val="en-US"/>
        </w:rPr>
        <w:t>framework</w:t>
      </w:r>
      <w:proofErr w:type="gramEnd"/>
    </w:p>
    <w:p w14:paraId="415C489E" w14:textId="77777777" w:rsidR="000A6043" w:rsidRDefault="000A6043">
      <w:pPr>
        <w:rPr>
          <w:lang w:val="en-US"/>
        </w:rPr>
      </w:pPr>
    </w:p>
    <w:p w14:paraId="0BEDC0C3" w14:textId="2EF7E287" w:rsidR="000A6043" w:rsidRDefault="000A6043">
      <w:pPr>
        <w:rPr>
          <w:lang w:val="en-US"/>
        </w:rPr>
      </w:pPr>
      <w:r>
        <w:rPr>
          <w:lang w:val="en-US"/>
        </w:rPr>
        <w:t>What is the baseline? Business as usual scenario</w:t>
      </w:r>
    </w:p>
    <w:p w14:paraId="28D70B1D" w14:textId="77777777" w:rsidR="008251DB" w:rsidRDefault="008251DB">
      <w:pPr>
        <w:rPr>
          <w:lang w:val="en-US"/>
        </w:rPr>
      </w:pPr>
    </w:p>
    <w:p w14:paraId="04E2B6E4" w14:textId="2A1B0AD6" w:rsidR="008251DB" w:rsidRDefault="008251DB">
      <w:pPr>
        <w:rPr>
          <w:lang w:val="en-US"/>
        </w:rPr>
      </w:pPr>
      <w:r>
        <w:rPr>
          <w:lang w:val="en-US"/>
        </w:rPr>
        <w:t xml:space="preserve">Export pdf from </w:t>
      </w:r>
      <w:proofErr w:type="spellStart"/>
      <w:r>
        <w:rPr>
          <w:lang w:val="en-US"/>
        </w:rPr>
        <w:t>canva</w:t>
      </w:r>
      <w:proofErr w:type="spellEnd"/>
    </w:p>
    <w:p w14:paraId="68A7A200" w14:textId="27FA7A97" w:rsidR="00EF31B5" w:rsidRDefault="00EF31B5">
      <w:pPr>
        <w:rPr>
          <w:lang w:val="en-US"/>
        </w:rPr>
      </w:pPr>
    </w:p>
    <w:p w14:paraId="10C312C4" w14:textId="5713A79E" w:rsidR="00EF31B5" w:rsidRDefault="00EF31B5">
      <w:pPr>
        <w:rPr>
          <w:lang w:val="en-US"/>
        </w:rPr>
      </w:pPr>
      <w:r>
        <w:rPr>
          <w:lang w:val="en-US"/>
        </w:rPr>
        <w:t xml:space="preserve">We focus on </w:t>
      </w:r>
      <w:proofErr w:type="gramStart"/>
      <w:r>
        <w:rPr>
          <w:lang w:val="en-US"/>
        </w:rPr>
        <w:t>economics, since</w:t>
      </w:r>
      <w:proofErr w:type="gramEnd"/>
      <w:r>
        <w:rPr>
          <w:lang w:val="en-US"/>
        </w:rPr>
        <w:t xml:space="preserve"> cooperative’s decision is mainly influenced by this.</w:t>
      </w:r>
    </w:p>
    <w:p w14:paraId="5E4ED21F" w14:textId="36CD4857" w:rsidR="00EF31B5" w:rsidRDefault="00EF31B5">
      <w:pPr>
        <w:rPr>
          <w:lang w:val="en-US"/>
        </w:rPr>
      </w:pPr>
      <w:r>
        <w:rPr>
          <w:lang w:val="en-US"/>
        </w:rPr>
        <w:t xml:space="preserve">Laser leveling is scale-neutral, cooperative purchase is feasible based on literature. </w:t>
      </w:r>
    </w:p>
    <w:p w14:paraId="5FEDB442" w14:textId="5A7DF4FE" w:rsidR="00BC7A41" w:rsidRDefault="00BC7A41">
      <w:pPr>
        <w:rPr>
          <w:lang w:val="en-US"/>
        </w:rPr>
      </w:pPr>
      <w:r>
        <w:rPr>
          <w:lang w:val="en-US"/>
        </w:rPr>
        <w:t xml:space="preserve">Need to find the </w:t>
      </w:r>
      <w:r w:rsidR="00D10F57">
        <w:rPr>
          <w:lang w:val="en-US"/>
        </w:rPr>
        <w:t>common</w:t>
      </w:r>
      <w:r>
        <w:rPr>
          <w:lang w:val="en-US"/>
        </w:rPr>
        <w:t xml:space="preserve"> total field size per cooperative, how many farmers in coop.</w:t>
      </w:r>
    </w:p>
    <w:p w14:paraId="24D877BB" w14:textId="2F13CDC2" w:rsidR="00D10F57" w:rsidRDefault="00D10F57">
      <w:pPr>
        <w:rPr>
          <w:lang w:val="en-US"/>
        </w:rPr>
      </w:pPr>
      <w:r>
        <w:rPr>
          <w:lang w:val="en-US"/>
        </w:rPr>
        <w:t>Assumption of how many farms the LL can service per 5 years?</w:t>
      </w:r>
    </w:p>
    <w:p w14:paraId="5E43D5AE" w14:textId="77777777" w:rsidR="000A6043" w:rsidRDefault="000A6043">
      <w:pPr>
        <w:rPr>
          <w:lang w:val="en-US"/>
        </w:rPr>
      </w:pPr>
    </w:p>
    <w:p w14:paraId="0E094CD7" w14:textId="77777777" w:rsidR="000A6043" w:rsidRDefault="000A6043">
      <w:pPr>
        <w:rPr>
          <w:lang w:val="en-US"/>
        </w:rPr>
      </w:pPr>
    </w:p>
    <w:p w14:paraId="3D2F203F" w14:textId="34FAA365" w:rsidR="000A6043" w:rsidRDefault="000A6043">
      <w:pPr>
        <w:rPr>
          <w:lang w:val="en-US"/>
        </w:rPr>
      </w:pPr>
      <w:r>
        <w:rPr>
          <w:lang w:val="en-US"/>
        </w:rPr>
        <w:t>Change code:</w:t>
      </w:r>
    </w:p>
    <w:p w14:paraId="598A5476" w14:textId="7E38EB13" w:rsidR="000A6043" w:rsidRDefault="000A6043">
      <w:pPr>
        <w:rPr>
          <w:lang w:val="en-US"/>
        </w:rPr>
      </w:pPr>
      <w:r>
        <w:rPr>
          <w:lang w:val="en-US"/>
        </w:rPr>
        <w:t>Cooperative perspective-</w:t>
      </w:r>
    </w:p>
    <w:p w14:paraId="15B5A6CF" w14:textId="53707BDE" w:rsidR="00EF31B5" w:rsidRPr="00580A18" w:rsidRDefault="00EF31B5">
      <w:pPr>
        <w:rPr>
          <w:b/>
          <w:bCs/>
          <w:lang w:val="en-US"/>
        </w:rPr>
      </w:pPr>
      <w:r w:rsidRPr="00580A18">
        <w:rPr>
          <w:b/>
          <w:bCs/>
          <w:lang w:val="en-US"/>
        </w:rPr>
        <w:t>Money out</w:t>
      </w:r>
    </w:p>
    <w:p w14:paraId="3D104E63" w14:textId="696CC106" w:rsidR="000A6043" w:rsidRDefault="000A6043">
      <w:pPr>
        <w:rPr>
          <w:lang w:val="en-US"/>
        </w:rPr>
      </w:pPr>
      <w:r>
        <w:rPr>
          <w:lang w:val="en-US"/>
        </w:rPr>
        <w:tab/>
        <w:t>Total costs= fixed costs</w:t>
      </w:r>
      <w:r w:rsidR="00707BEC">
        <w:rPr>
          <w:lang w:val="en-US"/>
        </w:rPr>
        <w:t xml:space="preserve"> </w:t>
      </w:r>
      <w:r>
        <w:rPr>
          <w:lang w:val="en-US"/>
        </w:rPr>
        <w:t>+</w:t>
      </w:r>
      <w:r w:rsidR="00707BEC">
        <w:rPr>
          <w:lang w:val="en-US"/>
        </w:rPr>
        <w:t>total operational costs</w:t>
      </w:r>
    </w:p>
    <w:p w14:paraId="03450BE3" w14:textId="70C8EFC1" w:rsidR="00707BEC" w:rsidRDefault="00707BEC">
      <w:pPr>
        <w:rPr>
          <w:lang w:val="en-US"/>
        </w:rPr>
      </w:pPr>
      <w:r>
        <w:rPr>
          <w:lang w:val="en-US"/>
        </w:rPr>
        <w:tab/>
      </w:r>
      <w:r w:rsidRPr="00EF31B5">
        <w:rPr>
          <w:highlight w:val="yellow"/>
          <w:lang w:val="en-US"/>
        </w:rPr>
        <w:t>Service fee</w:t>
      </w:r>
      <w:r>
        <w:rPr>
          <w:lang w:val="en-US"/>
        </w:rPr>
        <w:t xml:space="preserve">= 10%*total costs*(1+0.2*9) </w:t>
      </w:r>
    </w:p>
    <w:p w14:paraId="66C3CF6E" w14:textId="4E040B63" w:rsidR="00707BEC" w:rsidRDefault="00707BEC">
      <w:pPr>
        <w:rPr>
          <w:lang w:val="en-US"/>
        </w:rPr>
      </w:pPr>
      <w:r>
        <w:rPr>
          <w:lang w:val="en-US"/>
        </w:rPr>
        <w:tab/>
        <w:t>Assumptions-&gt; profit set at 10%, 20% additional cost for resmoothing</w:t>
      </w:r>
    </w:p>
    <w:p w14:paraId="0551660D" w14:textId="6502C135" w:rsidR="00707BEC" w:rsidRPr="00580A18" w:rsidRDefault="00EF31B5">
      <w:pPr>
        <w:rPr>
          <w:b/>
          <w:bCs/>
          <w:lang w:val="en-US"/>
        </w:rPr>
      </w:pPr>
      <w:r w:rsidRPr="00580A18">
        <w:rPr>
          <w:b/>
          <w:bCs/>
          <w:lang w:val="en-US"/>
        </w:rPr>
        <w:t>Money in</w:t>
      </w:r>
    </w:p>
    <w:p w14:paraId="5F46E84D" w14:textId="6ABC00B0" w:rsidR="00EF31B5" w:rsidRDefault="00EF31B5">
      <w:pPr>
        <w:rPr>
          <w:lang w:val="en-US"/>
        </w:rPr>
      </w:pPr>
      <w:r>
        <w:rPr>
          <w:lang w:val="en-US"/>
        </w:rPr>
        <w:tab/>
        <w:t>Output= land use benefit + seed savings + increased yield + fertilizer savings</w:t>
      </w:r>
      <w:r w:rsidR="00E06416">
        <w:rPr>
          <w:lang w:val="en-US"/>
        </w:rPr>
        <w:t xml:space="preserve"> + reduced water pumping + reduced loss</w:t>
      </w:r>
    </w:p>
    <w:p w14:paraId="6733F9AA" w14:textId="4FFDEEA9" w:rsidR="00E06416" w:rsidRDefault="00E06416">
      <w:pPr>
        <w:rPr>
          <w:lang w:val="en-US"/>
        </w:rPr>
      </w:pPr>
      <w:r>
        <w:rPr>
          <w:lang w:val="en-US"/>
        </w:rPr>
        <w:tab/>
      </w:r>
    </w:p>
    <w:p w14:paraId="20AF11D8" w14:textId="7B43FDE4" w:rsidR="00EF31B5" w:rsidRDefault="00890F42">
      <w:pPr>
        <w:rPr>
          <w:lang w:val="en-US"/>
        </w:rPr>
      </w:pPr>
      <w:r>
        <w:rPr>
          <w:lang w:val="en-US"/>
        </w:rPr>
        <w:tab/>
      </w:r>
    </w:p>
    <w:p w14:paraId="40190B9A" w14:textId="1BDEDEB3" w:rsidR="00EF31B5" w:rsidRPr="00EE3F32" w:rsidRDefault="00EF31B5">
      <w:pPr>
        <w:rPr>
          <w:lang w:val="en-US"/>
        </w:rPr>
      </w:pPr>
      <w:r>
        <w:rPr>
          <w:lang w:val="en-US"/>
        </w:rPr>
        <w:tab/>
      </w:r>
    </w:p>
    <w:sectPr w:rsidR="00EF31B5" w:rsidRPr="00EE3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B0C3C"/>
    <w:multiLevelType w:val="hybridMultilevel"/>
    <w:tmpl w:val="97E8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2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B1"/>
    <w:rsid w:val="000A6043"/>
    <w:rsid w:val="00363263"/>
    <w:rsid w:val="00580A18"/>
    <w:rsid w:val="00707BEC"/>
    <w:rsid w:val="007B79B1"/>
    <w:rsid w:val="008251DB"/>
    <w:rsid w:val="00890F42"/>
    <w:rsid w:val="00BC7A41"/>
    <w:rsid w:val="00D10F57"/>
    <w:rsid w:val="00E06416"/>
    <w:rsid w:val="00EE3F32"/>
    <w:rsid w:val="00E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F6911"/>
  <w15:chartTrackingRefBased/>
  <w15:docId w15:val="{5A658E6C-4F95-4A49-A28B-54053DA2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Grace Barbacias</dc:creator>
  <cp:keywords/>
  <dc:description/>
  <cp:lastModifiedBy>Mary Grace Barbacias</cp:lastModifiedBy>
  <cp:revision>17</cp:revision>
  <dcterms:created xsi:type="dcterms:W3CDTF">2023-06-16T09:43:00Z</dcterms:created>
  <dcterms:modified xsi:type="dcterms:W3CDTF">2023-06-16T10:03:00Z</dcterms:modified>
</cp:coreProperties>
</file>