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30370" w14:textId="77777777" w:rsidR="00097688" w:rsidRPr="00BF3CE1" w:rsidRDefault="005B08DA" w:rsidP="0076320B">
      <w:pPr>
        <w:jc w:val="center"/>
        <w:rPr>
          <w:rFonts w:ascii="Times New Roman" w:eastAsia="STZhongsong" w:hAnsi="Times New Roman"/>
          <w:b/>
          <w:sz w:val="52"/>
          <w:szCs w:val="52"/>
          <w:lang w:eastAsia="zh-CN"/>
        </w:rPr>
      </w:pPr>
      <w:r w:rsidRPr="00BF3CE1">
        <w:rPr>
          <w:rFonts w:ascii="Times New Roman" w:eastAsia="STZhongsong" w:hAnsi="Times New Roman"/>
          <w:b/>
          <w:sz w:val="52"/>
          <w:szCs w:val="52"/>
        </w:rPr>
        <w:t>The Gospel of John</w:t>
      </w:r>
    </w:p>
    <w:p w14:paraId="14F79E55" w14:textId="77777777" w:rsidR="00A47E42" w:rsidRPr="00BF3CE1" w:rsidRDefault="00A47E42" w:rsidP="0076320B">
      <w:pPr>
        <w:jc w:val="center"/>
        <w:rPr>
          <w:rFonts w:ascii="Times New Roman" w:eastAsia="STZhongsong" w:hAnsi="Times New Roman"/>
          <w:b/>
          <w:sz w:val="52"/>
          <w:szCs w:val="52"/>
          <w:lang w:eastAsia="zh-CN"/>
        </w:rPr>
      </w:pPr>
      <w:r w:rsidRPr="00BF3CE1">
        <w:rPr>
          <w:rFonts w:ascii="Times New Roman" w:eastAsia="STZhongsong" w:hAnsi="STZhongsong"/>
          <w:b/>
          <w:sz w:val="52"/>
          <w:szCs w:val="52"/>
          <w:lang w:eastAsia="zh-CN"/>
        </w:rPr>
        <w:t>约翰福音</w:t>
      </w:r>
    </w:p>
    <w:p w14:paraId="7A81D0A8" w14:textId="77777777" w:rsidR="005B08DA" w:rsidRPr="00BF3CE1" w:rsidRDefault="005B08DA" w:rsidP="0076320B">
      <w:pPr>
        <w:jc w:val="center"/>
        <w:rPr>
          <w:rFonts w:ascii="Times New Roman" w:eastAsia="STZhongsong" w:hAnsi="Times New Roman"/>
          <w:b/>
          <w:i/>
          <w:sz w:val="32"/>
          <w:szCs w:val="32"/>
          <w:lang w:eastAsia="zh-CN"/>
        </w:rPr>
      </w:pPr>
      <w:r w:rsidRPr="00BF3CE1">
        <w:rPr>
          <w:rFonts w:ascii="Times New Roman" w:eastAsia="STZhongsong" w:hAnsi="Times New Roman"/>
          <w:b/>
          <w:i/>
          <w:sz w:val="32"/>
          <w:szCs w:val="32"/>
        </w:rPr>
        <w:t>Introduction</w:t>
      </w:r>
    </w:p>
    <w:p w14:paraId="612EBC8F" w14:textId="77777777" w:rsidR="00A47E42" w:rsidRPr="00BF3CE1" w:rsidRDefault="00A47E42" w:rsidP="0076320B">
      <w:pPr>
        <w:jc w:val="center"/>
        <w:rPr>
          <w:rFonts w:ascii="Times New Roman" w:eastAsia="STZhongsong" w:hAnsi="Times New Roman"/>
          <w:b/>
          <w:i/>
          <w:sz w:val="32"/>
          <w:szCs w:val="32"/>
          <w:lang w:eastAsia="zh-CN"/>
        </w:rPr>
      </w:pPr>
      <w:r w:rsidRPr="00BF3CE1">
        <w:rPr>
          <w:rFonts w:ascii="Times New Roman" w:eastAsia="STZhongsong" w:hAnsi="STZhongsong"/>
          <w:b/>
          <w:i/>
          <w:sz w:val="32"/>
          <w:szCs w:val="32"/>
          <w:lang w:eastAsia="zh-CN"/>
        </w:rPr>
        <w:t>介绍</w:t>
      </w:r>
    </w:p>
    <w:p w14:paraId="590499C8" w14:textId="77777777" w:rsidR="0076320B" w:rsidRPr="00BF3CE1" w:rsidRDefault="0076320B" w:rsidP="0076320B">
      <w:pPr>
        <w:rPr>
          <w:rFonts w:ascii="Times New Roman" w:eastAsia="STZhongsong" w:hAnsi="Times New Roman"/>
        </w:rPr>
      </w:pPr>
    </w:p>
    <w:p w14:paraId="208C73B6" w14:textId="77777777" w:rsidR="005B08DA" w:rsidRPr="00BF3CE1" w:rsidRDefault="0076320B" w:rsidP="0076320B">
      <w:pPr>
        <w:rPr>
          <w:rFonts w:ascii="Times New Roman" w:eastAsia="STZhongsong" w:hAnsi="Times New Roman"/>
          <w:b/>
          <w:u w:val="single"/>
          <w:lang w:eastAsia="zh-CN"/>
        </w:rPr>
      </w:pPr>
      <w:r w:rsidRPr="00BF3CE1">
        <w:rPr>
          <w:rFonts w:ascii="Times New Roman" w:eastAsia="STZhongsong" w:hAnsi="Times New Roman"/>
          <w:b/>
          <w:u w:val="single"/>
        </w:rPr>
        <w:t>The Gospel of John is Different</w:t>
      </w:r>
    </w:p>
    <w:p w14:paraId="473FCFBA" w14:textId="77777777" w:rsidR="006F4E3E" w:rsidRPr="00BF3CE1" w:rsidRDefault="006F4E3E" w:rsidP="0076320B">
      <w:pPr>
        <w:rPr>
          <w:rFonts w:ascii="Times New Roman" w:eastAsia="STZhongsong" w:hAnsi="Times New Roman"/>
          <w:b/>
          <w:u w:val="single"/>
          <w:lang w:eastAsia="zh-CN"/>
        </w:rPr>
      </w:pPr>
      <w:r w:rsidRPr="00BF3CE1">
        <w:rPr>
          <w:rFonts w:ascii="Times New Roman" w:eastAsia="STZhongsong" w:hAnsi="STZhongsong"/>
          <w:b/>
          <w:u w:val="single"/>
          <w:lang w:eastAsia="zh-CN"/>
        </w:rPr>
        <w:t>约翰福音与众不同</w:t>
      </w:r>
    </w:p>
    <w:p w14:paraId="7610FEC4" w14:textId="77777777" w:rsidR="008B3C46" w:rsidRPr="00BF3CE1" w:rsidRDefault="00BF3CE1" w:rsidP="00B917B2">
      <w:pPr>
        <w:pStyle w:val="BodyTextIndent"/>
        <w:ind w:firstLine="360"/>
        <w:rPr>
          <w:rFonts w:eastAsia="STZhongsong"/>
          <w:lang w:eastAsia="zh-CN"/>
        </w:rPr>
      </w:pPr>
      <w:r>
        <w:rPr>
          <w:rFonts w:eastAsia="STZhongsong" w:hint="eastAsia"/>
          <w:lang w:eastAsia="zh-CN"/>
        </w:rPr>
        <w:tab/>
      </w:r>
      <w:r w:rsidR="00B917B2" w:rsidRPr="00BF3CE1">
        <w:rPr>
          <w:rFonts w:eastAsia="STZhongsong"/>
        </w:rPr>
        <w:t xml:space="preserve">There are four accounts (gospels) of Jesus’ life and teachings in the Bible – Matthew, Mark, Luke, and John. The first three accounts (Matthew, Mark, and Luke) are sometimes called “the synoptic gospels” </w:t>
      </w:r>
      <w:r w:rsidR="008B3C46" w:rsidRPr="00BF3CE1">
        <w:rPr>
          <w:rFonts w:eastAsia="STZhongsong"/>
        </w:rPr>
        <w:t xml:space="preserve">(“synoptic” means that they take a similar view of Christ’s life) </w:t>
      </w:r>
      <w:r w:rsidR="00B917B2" w:rsidRPr="00BF3CE1">
        <w:rPr>
          <w:rFonts w:eastAsia="STZhongsong"/>
        </w:rPr>
        <w:t xml:space="preserve">because they witness to many of the same stories (parables) and events (miracles). </w:t>
      </w:r>
    </w:p>
    <w:p w14:paraId="050A8A23" w14:textId="77777777" w:rsidR="00845B67" w:rsidRPr="00BF3CE1" w:rsidRDefault="00BF3CE1" w:rsidP="00B917B2">
      <w:pPr>
        <w:pStyle w:val="BodyTextIndent"/>
        <w:ind w:firstLine="360"/>
        <w:rPr>
          <w:rFonts w:eastAsia="STZhongsong"/>
          <w:lang w:eastAsia="zh-CN"/>
        </w:rPr>
      </w:pPr>
      <w:r>
        <w:rPr>
          <w:rFonts w:eastAsia="STZhongsong" w:hAnsi="STZhongsong" w:hint="eastAsia"/>
          <w:lang w:eastAsia="zh-CN"/>
        </w:rPr>
        <w:tab/>
      </w:r>
      <w:r>
        <w:rPr>
          <w:rFonts w:eastAsia="STZhongsong" w:hAnsi="STZhongsong" w:hint="eastAsia"/>
          <w:lang w:eastAsia="zh-CN"/>
        </w:rPr>
        <w:t>有关</w:t>
      </w:r>
      <w:r w:rsidR="00AA0766" w:rsidRPr="00BF3CE1">
        <w:rPr>
          <w:rFonts w:eastAsia="STZhongsong" w:hAnsi="STZhongsong"/>
          <w:lang w:eastAsia="zh-CN"/>
        </w:rPr>
        <w:t>耶稣</w:t>
      </w:r>
      <w:r>
        <w:rPr>
          <w:rFonts w:eastAsia="STZhongsong" w:hAnsi="STZhongsong" w:hint="eastAsia"/>
          <w:lang w:eastAsia="zh-CN"/>
        </w:rPr>
        <w:t>的</w:t>
      </w:r>
      <w:r>
        <w:rPr>
          <w:rFonts w:eastAsia="STZhongsong" w:hAnsi="STZhongsong"/>
          <w:lang w:eastAsia="zh-CN"/>
        </w:rPr>
        <w:t>生平</w:t>
      </w:r>
      <w:r>
        <w:rPr>
          <w:rFonts w:eastAsia="STZhongsong" w:hAnsi="STZhongsong" w:hint="eastAsia"/>
          <w:lang w:eastAsia="zh-CN"/>
        </w:rPr>
        <w:t>与</w:t>
      </w:r>
      <w:r w:rsidR="00AA0766" w:rsidRPr="00BF3CE1">
        <w:rPr>
          <w:rFonts w:eastAsia="STZhongsong" w:hAnsi="STZhongsong"/>
          <w:lang w:eastAsia="zh-CN"/>
        </w:rPr>
        <w:t>教导</w:t>
      </w:r>
      <w:r>
        <w:rPr>
          <w:rFonts w:eastAsia="STZhongsong" w:hAnsi="STZhongsong" w:hint="eastAsia"/>
          <w:lang w:eastAsia="zh-CN"/>
        </w:rPr>
        <w:t>，</w:t>
      </w:r>
      <w:r>
        <w:rPr>
          <w:rFonts w:eastAsia="STZhongsong" w:hAnsi="STZhongsong"/>
          <w:lang w:eastAsia="zh-CN"/>
        </w:rPr>
        <w:t>圣经有四</w:t>
      </w:r>
      <w:r>
        <w:rPr>
          <w:rFonts w:eastAsia="STZhongsong" w:hAnsi="STZhongsong" w:hint="eastAsia"/>
          <w:lang w:eastAsia="zh-CN"/>
        </w:rPr>
        <w:t>处记载</w:t>
      </w:r>
      <w:r w:rsidRPr="00BF3CE1">
        <w:rPr>
          <w:rFonts w:eastAsia="STZhongsong"/>
          <w:lang w:eastAsia="zh-CN"/>
        </w:rPr>
        <w:t>(</w:t>
      </w:r>
      <w:r w:rsidRPr="00BF3CE1">
        <w:rPr>
          <w:rFonts w:eastAsia="STZhongsong" w:hAnsi="STZhongsong"/>
          <w:lang w:eastAsia="zh-CN"/>
        </w:rPr>
        <w:t>福音书</w:t>
      </w:r>
      <w:r w:rsidRPr="00BF3CE1">
        <w:rPr>
          <w:rFonts w:eastAsia="STZhongsong"/>
          <w:lang w:eastAsia="zh-CN"/>
        </w:rPr>
        <w:t>)</w:t>
      </w:r>
      <w:r>
        <w:rPr>
          <w:rFonts w:eastAsia="STZhongsong" w:hint="eastAsia"/>
          <w:lang w:eastAsia="zh-CN"/>
        </w:rPr>
        <w:t>，分别</w:t>
      </w:r>
      <w:r>
        <w:rPr>
          <w:rFonts w:eastAsia="STZhongsong" w:hAnsi="STZhongsong" w:hint="eastAsia"/>
          <w:lang w:eastAsia="zh-CN"/>
        </w:rPr>
        <w:t>是</w:t>
      </w:r>
      <w:r w:rsidR="00845B67" w:rsidRPr="00BF3CE1">
        <w:rPr>
          <w:rFonts w:eastAsia="STZhongsong" w:hAnsi="STZhongsong"/>
          <w:lang w:eastAsia="zh-CN"/>
        </w:rPr>
        <w:t>《马太福音》、《马</w:t>
      </w:r>
      <w:r>
        <w:rPr>
          <w:rFonts w:eastAsia="STZhongsong" w:hAnsi="STZhongsong"/>
          <w:lang w:eastAsia="zh-CN"/>
        </w:rPr>
        <w:t>可福音》、《路加福音》和《约翰福音》。前三</w:t>
      </w:r>
      <w:r>
        <w:rPr>
          <w:rFonts w:eastAsia="STZhongsong" w:hAnsi="STZhongsong" w:hint="eastAsia"/>
          <w:lang w:eastAsia="zh-CN"/>
        </w:rPr>
        <w:t>处</w:t>
      </w:r>
      <w:r w:rsidR="00845B67" w:rsidRPr="00BF3CE1">
        <w:rPr>
          <w:rFonts w:eastAsia="STZhongsong"/>
          <w:lang w:eastAsia="zh-CN"/>
        </w:rPr>
        <w:t>(</w:t>
      </w:r>
      <w:r w:rsidR="00845B67" w:rsidRPr="00BF3CE1">
        <w:rPr>
          <w:rFonts w:eastAsia="STZhongsong" w:hAnsi="STZhongsong"/>
          <w:lang w:eastAsia="zh-CN"/>
        </w:rPr>
        <w:t>马太福音、马可福音和路加福音</w:t>
      </w:r>
      <w:r w:rsidR="00845B67" w:rsidRPr="00BF3CE1">
        <w:rPr>
          <w:rFonts w:eastAsia="STZhongsong"/>
          <w:lang w:eastAsia="zh-CN"/>
        </w:rPr>
        <w:t>)</w:t>
      </w:r>
      <w:r w:rsidR="00845B67" w:rsidRPr="00BF3CE1">
        <w:rPr>
          <w:rFonts w:eastAsia="STZhongsong" w:hAnsi="STZhongsong"/>
          <w:lang w:eastAsia="zh-CN"/>
        </w:rPr>
        <w:t>有时被称为</w:t>
      </w:r>
      <w:r w:rsidR="00AA0766" w:rsidRPr="00BF3CE1">
        <w:rPr>
          <w:rFonts w:eastAsia="STZhongsong"/>
          <w:lang w:eastAsia="zh-CN"/>
        </w:rPr>
        <w:t>“</w:t>
      </w:r>
      <w:r w:rsidR="00845B67" w:rsidRPr="00BF3CE1">
        <w:rPr>
          <w:rFonts w:eastAsia="STZhongsong" w:hAnsi="STZhongsong"/>
          <w:lang w:eastAsia="zh-CN"/>
        </w:rPr>
        <w:t>符类福音</w:t>
      </w:r>
      <w:r w:rsidR="00AA0766" w:rsidRPr="00BF3CE1">
        <w:rPr>
          <w:rFonts w:eastAsia="STZhongsong"/>
          <w:lang w:eastAsia="zh-CN"/>
        </w:rPr>
        <w:t>”</w:t>
      </w:r>
      <w:r w:rsidR="00845B67" w:rsidRPr="00BF3CE1">
        <w:rPr>
          <w:rFonts w:eastAsia="STZhongsong"/>
          <w:lang w:eastAsia="zh-CN"/>
        </w:rPr>
        <w:t>(</w:t>
      </w:r>
      <w:r w:rsidR="00845B67" w:rsidRPr="00BF3CE1">
        <w:rPr>
          <w:rFonts w:eastAsia="STZhongsong" w:hAnsi="STZhongsong"/>
          <w:lang w:eastAsia="zh-CN"/>
        </w:rPr>
        <w:t>符类福音的意思是他们对基督的生活有类似的看法</w:t>
      </w:r>
      <w:r w:rsidR="00845B67" w:rsidRPr="00BF3CE1">
        <w:rPr>
          <w:rFonts w:eastAsia="STZhongsong"/>
          <w:lang w:eastAsia="zh-CN"/>
        </w:rPr>
        <w:t>)</w:t>
      </w:r>
      <w:r w:rsidR="00845B67" w:rsidRPr="00BF3CE1">
        <w:rPr>
          <w:rFonts w:eastAsia="STZhongsong" w:hAnsi="STZhongsong"/>
          <w:lang w:eastAsia="zh-CN"/>
        </w:rPr>
        <w:t>，因为他们见证了许多相同的故事</w:t>
      </w:r>
      <w:r w:rsidR="00845B67" w:rsidRPr="00BF3CE1">
        <w:rPr>
          <w:rFonts w:eastAsia="STZhongsong"/>
          <w:lang w:eastAsia="zh-CN"/>
        </w:rPr>
        <w:t>(</w:t>
      </w:r>
      <w:r w:rsidR="00AA0766" w:rsidRPr="00BF3CE1">
        <w:rPr>
          <w:rFonts w:eastAsia="STZhongsong" w:hAnsi="STZhongsong"/>
          <w:lang w:eastAsia="zh-CN"/>
        </w:rPr>
        <w:t>比喻</w:t>
      </w:r>
      <w:r w:rsidR="00845B67" w:rsidRPr="00BF3CE1">
        <w:rPr>
          <w:rFonts w:eastAsia="STZhongsong"/>
          <w:lang w:eastAsia="zh-CN"/>
        </w:rPr>
        <w:t>)</w:t>
      </w:r>
      <w:r w:rsidR="00845B67" w:rsidRPr="00BF3CE1">
        <w:rPr>
          <w:rFonts w:eastAsia="STZhongsong" w:hAnsi="STZhongsong"/>
          <w:lang w:eastAsia="zh-CN"/>
        </w:rPr>
        <w:t>和事件</w:t>
      </w:r>
      <w:r w:rsidR="00845B67" w:rsidRPr="00BF3CE1">
        <w:rPr>
          <w:rFonts w:eastAsia="STZhongsong"/>
          <w:lang w:eastAsia="zh-CN"/>
        </w:rPr>
        <w:t>(</w:t>
      </w:r>
      <w:r>
        <w:rPr>
          <w:rFonts w:eastAsia="STZhongsong" w:hAnsi="STZhongsong" w:hint="eastAsia"/>
          <w:lang w:eastAsia="zh-CN"/>
        </w:rPr>
        <w:t>神迹</w:t>
      </w:r>
      <w:r w:rsidR="00845B67" w:rsidRPr="00BF3CE1">
        <w:rPr>
          <w:rFonts w:eastAsia="STZhongsong"/>
          <w:lang w:eastAsia="zh-CN"/>
        </w:rPr>
        <w:t>)</w:t>
      </w:r>
      <w:r w:rsidR="00845B67" w:rsidRPr="00BF3CE1">
        <w:rPr>
          <w:rFonts w:eastAsia="STZhongsong" w:hAnsi="STZhongsong"/>
          <w:lang w:eastAsia="zh-CN"/>
        </w:rPr>
        <w:t>。</w:t>
      </w:r>
    </w:p>
    <w:p w14:paraId="0062079B" w14:textId="77777777" w:rsidR="00BF3CE1" w:rsidRDefault="00BF3CE1" w:rsidP="00030265">
      <w:pPr>
        <w:autoSpaceDE w:val="0"/>
        <w:autoSpaceDN w:val="0"/>
        <w:adjustRightInd w:val="0"/>
        <w:rPr>
          <w:rFonts w:ascii="Times New Roman" w:eastAsia="STZhongsong" w:hAnsi="Times New Roman"/>
          <w:lang w:eastAsia="zh-CN"/>
        </w:rPr>
      </w:pPr>
    </w:p>
    <w:p w14:paraId="4BCA8333" w14:textId="77777777" w:rsidR="00030265" w:rsidRPr="00BF3CE1" w:rsidRDefault="008B3C46" w:rsidP="00030265">
      <w:pPr>
        <w:autoSpaceDE w:val="0"/>
        <w:autoSpaceDN w:val="0"/>
        <w:adjustRightInd w:val="0"/>
        <w:rPr>
          <w:rFonts w:ascii="Times New Roman" w:eastAsia="STZhongsong" w:hAnsi="Times New Roman"/>
          <w:lang w:eastAsia="zh-CN"/>
        </w:rPr>
      </w:pPr>
      <w:r w:rsidRPr="00BF3CE1">
        <w:rPr>
          <w:rFonts w:ascii="Times New Roman" w:eastAsia="STZhongsong" w:hAnsi="Times New Roman"/>
        </w:rPr>
        <w:t xml:space="preserve">However, </w:t>
      </w:r>
      <w:r w:rsidR="00B917B2" w:rsidRPr="00BF3CE1">
        <w:rPr>
          <w:rFonts w:ascii="Times New Roman" w:eastAsia="STZhongsong" w:hAnsi="Times New Roman"/>
        </w:rPr>
        <w:t>John’s gospel is different</w:t>
      </w:r>
      <w:r w:rsidRPr="00BF3CE1">
        <w:rPr>
          <w:rFonts w:ascii="Times New Roman" w:eastAsia="STZhongsong" w:hAnsi="Times New Roman"/>
        </w:rPr>
        <w:t xml:space="preserve"> from the other three in many ways:</w:t>
      </w:r>
    </w:p>
    <w:p w14:paraId="331816B8" w14:textId="77777777" w:rsidR="00030265" w:rsidRPr="00BF3CE1" w:rsidRDefault="00B917B2" w:rsidP="00030265">
      <w:pPr>
        <w:autoSpaceDE w:val="0"/>
        <w:autoSpaceDN w:val="0"/>
        <w:adjustRightInd w:val="0"/>
        <w:rPr>
          <w:rFonts w:ascii="Times New Roman" w:eastAsia="STZhongsong" w:hAnsi="Times New Roman"/>
          <w:lang w:eastAsia="zh-CN"/>
        </w:rPr>
      </w:pPr>
      <w:r w:rsidRPr="00BF3CE1">
        <w:rPr>
          <w:rFonts w:ascii="Times New Roman" w:eastAsia="STZhongsong" w:hAnsi="Times New Roman"/>
          <w:lang w:eastAsia="zh-CN"/>
        </w:rPr>
        <w:t xml:space="preserve"> </w:t>
      </w:r>
      <w:r w:rsidR="00030265" w:rsidRPr="00BF3CE1">
        <w:rPr>
          <w:rFonts w:ascii="Times New Roman" w:eastAsia="STZhongsong" w:hAnsi="STZhongsong"/>
          <w:lang w:eastAsia="zh-CN"/>
        </w:rPr>
        <w:t>然而，约翰福音在许多</w:t>
      </w:r>
      <w:r w:rsidR="00BF3CE1">
        <w:rPr>
          <w:rFonts w:ascii="Times New Roman" w:eastAsia="STZhongsong" w:hAnsi="STZhongsong" w:hint="eastAsia"/>
          <w:lang w:eastAsia="zh-CN"/>
        </w:rPr>
        <w:t>地方</w:t>
      </w:r>
      <w:r w:rsidR="00030265" w:rsidRPr="00BF3CE1">
        <w:rPr>
          <w:rFonts w:ascii="Times New Roman" w:eastAsia="STZhongsong" w:hAnsi="STZhongsong"/>
          <w:lang w:eastAsia="zh-CN"/>
        </w:rPr>
        <w:t>有别于其它三部福音书：</w:t>
      </w:r>
    </w:p>
    <w:p w14:paraId="3E2C54E1" w14:textId="77777777" w:rsidR="0041326A" w:rsidRPr="00BF3CE1" w:rsidRDefault="00D14F8D" w:rsidP="0076320B">
      <w:pPr>
        <w:pStyle w:val="ListParagraph"/>
        <w:numPr>
          <w:ilvl w:val="0"/>
          <w:numId w:val="1"/>
        </w:numPr>
        <w:autoSpaceDE w:val="0"/>
        <w:autoSpaceDN w:val="0"/>
        <w:adjustRightInd w:val="0"/>
        <w:rPr>
          <w:rFonts w:ascii="Times New Roman" w:eastAsia="STZhongsong" w:hAnsi="Times New Roman"/>
        </w:rPr>
      </w:pPr>
      <w:r w:rsidRPr="00BF3CE1">
        <w:rPr>
          <w:rFonts w:ascii="Times New Roman" w:eastAsia="STZhongsong" w:hAnsi="Times New Roman"/>
        </w:rPr>
        <w:t xml:space="preserve">Ninety percent of the content of John is not </w:t>
      </w:r>
      <w:r w:rsidR="0076320B" w:rsidRPr="00BF3CE1">
        <w:rPr>
          <w:rFonts w:ascii="Times New Roman" w:eastAsia="STZhongsong" w:hAnsi="Times New Roman"/>
        </w:rPr>
        <w:t xml:space="preserve">found </w:t>
      </w:r>
      <w:r w:rsidRPr="00BF3CE1">
        <w:rPr>
          <w:rFonts w:ascii="Times New Roman" w:eastAsia="STZhongsong" w:hAnsi="Times New Roman"/>
        </w:rPr>
        <w:t xml:space="preserve">in the other three Gospels. </w:t>
      </w:r>
    </w:p>
    <w:p w14:paraId="45C112E1" w14:textId="77777777" w:rsidR="00030265" w:rsidRPr="00BF3CE1" w:rsidRDefault="00030265" w:rsidP="00030265">
      <w:pPr>
        <w:pStyle w:val="ListParagraph"/>
        <w:autoSpaceDE w:val="0"/>
        <w:autoSpaceDN w:val="0"/>
        <w:adjustRightInd w:val="0"/>
        <w:rPr>
          <w:rFonts w:ascii="Times New Roman" w:eastAsia="STZhongsong" w:hAnsi="Times New Roman"/>
          <w:lang w:eastAsia="zh-CN"/>
        </w:rPr>
      </w:pPr>
      <w:r w:rsidRPr="00BF3CE1">
        <w:rPr>
          <w:rFonts w:ascii="Times New Roman" w:eastAsia="STZhongsong" w:hAnsi="STZhongsong"/>
          <w:lang w:eastAsia="zh-CN"/>
        </w:rPr>
        <w:t>约翰福音</w:t>
      </w:r>
      <w:r w:rsidRPr="00BF3CE1">
        <w:rPr>
          <w:rFonts w:ascii="Times New Roman" w:eastAsia="STZhongsong" w:hAnsi="Times New Roman"/>
          <w:lang w:eastAsia="zh-CN"/>
        </w:rPr>
        <w:t>90%</w:t>
      </w:r>
      <w:r w:rsidRPr="00BF3CE1">
        <w:rPr>
          <w:rFonts w:ascii="Times New Roman" w:eastAsia="STZhongsong" w:hAnsi="STZhongsong"/>
          <w:lang w:eastAsia="zh-CN"/>
        </w:rPr>
        <w:t>的内容是其它三部福音书所没有的。</w:t>
      </w:r>
    </w:p>
    <w:p w14:paraId="1AFE2519" w14:textId="77777777" w:rsidR="0041326A" w:rsidRPr="00BF3CE1" w:rsidRDefault="00B917B2" w:rsidP="0076320B">
      <w:pPr>
        <w:pStyle w:val="ListParagraph"/>
        <w:numPr>
          <w:ilvl w:val="0"/>
          <w:numId w:val="1"/>
        </w:numPr>
        <w:autoSpaceDE w:val="0"/>
        <w:autoSpaceDN w:val="0"/>
        <w:adjustRightInd w:val="0"/>
        <w:rPr>
          <w:rFonts w:ascii="Times New Roman" w:eastAsia="STZhongsong" w:hAnsi="Times New Roman"/>
        </w:rPr>
      </w:pPr>
      <w:r w:rsidRPr="00BF3CE1">
        <w:rPr>
          <w:rFonts w:ascii="Times New Roman" w:eastAsia="STZhongsong" w:hAnsi="Times New Roman"/>
        </w:rPr>
        <w:t xml:space="preserve">John’s gospel omits all of the events of Jesus’ birth and childhood. </w:t>
      </w:r>
    </w:p>
    <w:p w14:paraId="22E1DE04" w14:textId="77777777" w:rsidR="00030265" w:rsidRPr="00BF3CE1" w:rsidRDefault="00FF4DEF" w:rsidP="00030265">
      <w:pPr>
        <w:pStyle w:val="ListParagraph"/>
        <w:autoSpaceDE w:val="0"/>
        <w:autoSpaceDN w:val="0"/>
        <w:adjustRightInd w:val="0"/>
        <w:rPr>
          <w:rFonts w:ascii="Times New Roman" w:eastAsia="STZhongsong" w:hAnsi="Times New Roman"/>
          <w:lang w:eastAsia="zh-CN"/>
        </w:rPr>
      </w:pPr>
      <w:r w:rsidRPr="00BF3CE1">
        <w:rPr>
          <w:rFonts w:ascii="Times New Roman" w:eastAsia="STZhongsong" w:hAnsi="STZhongsong"/>
          <w:lang w:eastAsia="zh-CN"/>
        </w:rPr>
        <w:t>约翰福音中没有记载</w:t>
      </w:r>
      <w:r w:rsidR="008B4BFC" w:rsidRPr="00BF3CE1">
        <w:rPr>
          <w:rFonts w:ascii="Times New Roman" w:eastAsia="STZhongsong" w:hAnsi="STZhongsong"/>
          <w:lang w:eastAsia="zh-CN"/>
        </w:rPr>
        <w:t>有关</w:t>
      </w:r>
      <w:r w:rsidRPr="00BF3CE1">
        <w:rPr>
          <w:rFonts w:ascii="Times New Roman" w:eastAsia="STZhongsong" w:hAnsi="STZhongsong"/>
          <w:lang w:eastAsia="zh-CN"/>
        </w:rPr>
        <w:t>耶稣出生和童年的</w:t>
      </w:r>
      <w:r w:rsidR="00BF3CE1">
        <w:rPr>
          <w:rFonts w:ascii="Times New Roman" w:eastAsia="STZhongsong" w:hAnsi="STZhongsong" w:hint="eastAsia"/>
          <w:lang w:eastAsia="zh-CN"/>
        </w:rPr>
        <w:t>任何</w:t>
      </w:r>
      <w:r w:rsidRPr="00BF3CE1">
        <w:rPr>
          <w:rFonts w:ascii="Times New Roman" w:eastAsia="STZhongsong" w:hAnsi="STZhongsong"/>
          <w:lang w:eastAsia="zh-CN"/>
        </w:rPr>
        <w:t>事件。</w:t>
      </w:r>
    </w:p>
    <w:p w14:paraId="4E0F0031" w14:textId="77777777" w:rsidR="0041326A" w:rsidRPr="00BF3CE1" w:rsidRDefault="008B3C46" w:rsidP="0076320B">
      <w:pPr>
        <w:pStyle w:val="ListParagraph"/>
        <w:numPr>
          <w:ilvl w:val="0"/>
          <w:numId w:val="1"/>
        </w:numPr>
        <w:autoSpaceDE w:val="0"/>
        <w:autoSpaceDN w:val="0"/>
        <w:adjustRightInd w:val="0"/>
        <w:rPr>
          <w:rFonts w:ascii="Times New Roman" w:eastAsia="STZhongsong" w:hAnsi="Times New Roman"/>
        </w:rPr>
      </w:pPr>
      <w:r w:rsidRPr="00BF3CE1">
        <w:rPr>
          <w:rFonts w:ascii="Times New Roman" w:eastAsia="STZhongsong" w:hAnsi="Times New Roman"/>
        </w:rPr>
        <w:t>John r</w:t>
      </w:r>
      <w:r w:rsidR="0041326A" w:rsidRPr="00BF3CE1">
        <w:rPr>
          <w:rFonts w:ascii="Times New Roman" w:eastAsia="STZhongsong" w:hAnsi="Times New Roman"/>
        </w:rPr>
        <w:t>ecords none of the p</w:t>
      </w:r>
      <w:r w:rsidR="00D14F8D" w:rsidRPr="00BF3CE1">
        <w:rPr>
          <w:rFonts w:ascii="Times New Roman" w:eastAsia="STZhongsong" w:hAnsi="Times New Roman"/>
        </w:rPr>
        <w:t>arables</w:t>
      </w:r>
      <w:r w:rsidRPr="00BF3CE1">
        <w:rPr>
          <w:rFonts w:ascii="Times New Roman" w:eastAsia="STZhongsong" w:hAnsi="Times New Roman"/>
        </w:rPr>
        <w:t>.</w:t>
      </w:r>
    </w:p>
    <w:p w14:paraId="30872F3E" w14:textId="77777777" w:rsidR="008B4BFC" w:rsidRPr="00BF3CE1" w:rsidRDefault="008B4BFC" w:rsidP="008B4BFC">
      <w:pPr>
        <w:pStyle w:val="ListParagraph"/>
        <w:autoSpaceDE w:val="0"/>
        <w:autoSpaceDN w:val="0"/>
        <w:adjustRightInd w:val="0"/>
        <w:rPr>
          <w:rFonts w:ascii="Times New Roman" w:eastAsia="STZhongsong" w:hAnsi="Times New Roman"/>
          <w:lang w:eastAsia="zh-CN"/>
        </w:rPr>
      </w:pPr>
      <w:r w:rsidRPr="00BF3CE1">
        <w:rPr>
          <w:rFonts w:ascii="Times New Roman" w:eastAsia="STZhongsong" w:hAnsi="STZhongsong"/>
          <w:lang w:eastAsia="zh-CN"/>
        </w:rPr>
        <w:t>约翰没有记载任何比喻。</w:t>
      </w:r>
    </w:p>
    <w:p w14:paraId="4D2C3663" w14:textId="77777777" w:rsidR="00B917B2" w:rsidRPr="00BF3CE1" w:rsidRDefault="008B3C46" w:rsidP="00B917B2">
      <w:pPr>
        <w:pStyle w:val="ListParagraph"/>
        <w:numPr>
          <w:ilvl w:val="0"/>
          <w:numId w:val="1"/>
        </w:numPr>
        <w:autoSpaceDE w:val="0"/>
        <w:autoSpaceDN w:val="0"/>
        <w:adjustRightInd w:val="0"/>
        <w:rPr>
          <w:rFonts w:ascii="Times New Roman" w:eastAsia="STZhongsong" w:hAnsi="Times New Roman"/>
        </w:rPr>
      </w:pPr>
      <w:r w:rsidRPr="00BF3CE1">
        <w:rPr>
          <w:rFonts w:ascii="Times New Roman" w:eastAsia="STZhongsong" w:hAnsi="Times New Roman"/>
        </w:rPr>
        <w:t>John’s gospel c</w:t>
      </w:r>
      <w:r w:rsidR="00B917B2" w:rsidRPr="00BF3CE1">
        <w:rPr>
          <w:rFonts w:ascii="Times New Roman" w:eastAsia="STZhongsong" w:hAnsi="Times New Roman"/>
        </w:rPr>
        <w:t>ontains only sev</w:t>
      </w:r>
      <w:r w:rsidRPr="00BF3CE1">
        <w:rPr>
          <w:rFonts w:ascii="Times New Roman" w:eastAsia="STZhongsong" w:hAnsi="Times New Roman"/>
        </w:rPr>
        <w:t>en miracles (yet the only g</w:t>
      </w:r>
      <w:r w:rsidR="00B917B2" w:rsidRPr="00BF3CE1">
        <w:rPr>
          <w:rFonts w:ascii="Times New Roman" w:eastAsia="STZhongsong" w:hAnsi="Times New Roman"/>
        </w:rPr>
        <w:t xml:space="preserve">ospel to include the </w:t>
      </w:r>
      <w:r w:rsidR="005D16FD" w:rsidRPr="00BF3CE1">
        <w:rPr>
          <w:rFonts w:ascii="Times New Roman" w:eastAsia="STZhongsong" w:hAnsi="Times New Roman"/>
        </w:rPr>
        <w:t xml:space="preserve">first miracle at the wedding at Cana (chapter 2) and the </w:t>
      </w:r>
      <w:r w:rsidRPr="00BF3CE1">
        <w:rPr>
          <w:rFonts w:ascii="Times New Roman" w:eastAsia="STZhongsong" w:hAnsi="Times New Roman"/>
        </w:rPr>
        <w:t>raising of Lazarus, chapter 11).</w:t>
      </w:r>
    </w:p>
    <w:p w14:paraId="342F5E24" w14:textId="77777777" w:rsidR="008B4BFC" w:rsidRPr="00BF3CE1" w:rsidRDefault="008B4BFC" w:rsidP="008B4BFC">
      <w:pPr>
        <w:pStyle w:val="ListParagraph"/>
        <w:autoSpaceDE w:val="0"/>
        <w:autoSpaceDN w:val="0"/>
        <w:adjustRightInd w:val="0"/>
        <w:rPr>
          <w:rFonts w:ascii="Times New Roman" w:eastAsia="STZhongsong" w:hAnsi="Times New Roman"/>
          <w:lang w:eastAsia="zh-CN"/>
        </w:rPr>
      </w:pPr>
      <w:r w:rsidRPr="00BF3CE1">
        <w:rPr>
          <w:rFonts w:ascii="Times New Roman" w:eastAsia="STZhongsong" w:hAnsi="STZhongsong"/>
          <w:lang w:eastAsia="zh-CN"/>
        </w:rPr>
        <w:t>约翰福音只包含七个神迹</w:t>
      </w:r>
      <w:r w:rsidRPr="00BF3CE1">
        <w:rPr>
          <w:rFonts w:ascii="Times New Roman" w:eastAsia="STZhongsong" w:hAnsi="Times New Roman"/>
          <w:lang w:eastAsia="zh-CN"/>
        </w:rPr>
        <w:t>(</w:t>
      </w:r>
      <w:r w:rsidRPr="00BF3CE1">
        <w:rPr>
          <w:rFonts w:ascii="Times New Roman" w:eastAsia="STZhongsong" w:hAnsi="STZhongsong"/>
          <w:lang w:eastAsia="zh-CN"/>
        </w:rPr>
        <w:t>但却</w:t>
      </w:r>
      <w:r w:rsidR="00B0470C" w:rsidRPr="00BF3CE1">
        <w:rPr>
          <w:rFonts w:ascii="Times New Roman" w:eastAsia="STZhongsong" w:hAnsi="STZhongsong"/>
          <w:lang w:eastAsia="zh-CN"/>
        </w:rPr>
        <w:t>是唯一记载</w:t>
      </w:r>
      <w:r w:rsidRPr="00BF3CE1">
        <w:rPr>
          <w:rFonts w:ascii="Times New Roman" w:eastAsia="STZhongsong" w:hAnsi="STZhongsong"/>
          <w:lang w:eastAsia="zh-CN"/>
        </w:rPr>
        <w:t>第一个神迹，即在迦拿的婚宴</w:t>
      </w:r>
      <w:r w:rsidRPr="00BF3CE1">
        <w:rPr>
          <w:rFonts w:ascii="Times New Roman" w:eastAsia="STZhongsong" w:hAnsi="Times New Roman"/>
          <w:lang w:eastAsia="zh-CN"/>
        </w:rPr>
        <w:t>(</w:t>
      </w:r>
      <w:r w:rsidRPr="00BF3CE1">
        <w:rPr>
          <w:rFonts w:ascii="Times New Roman" w:eastAsia="STZhongsong" w:hAnsi="STZhongsong"/>
          <w:lang w:eastAsia="zh-CN"/>
        </w:rPr>
        <w:t>第</w:t>
      </w:r>
      <w:r w:rsidRPr="00BF3CE1">
        <w:rPr>
          <w:rFonts w:ascii="Times New Roman" w:eastAsia="STZhongsong" w:hAnsi="Times New Roman"/>
          <w:lang w:eastAsia="zh-CN"/>
        </w:rPr>
        <w:t>2</w:t>
      </w:r>
      <w:r w:rsidRPr="00BF3CE1">
        <w:rPr>
          <w:rFonts w:ascii="Times New Roman" w:eastAsia="STZhongsong" w:hAnsi="STZhongsong"/>
          <w:lang w:eastAsia="zh-CN"/>
        </w:rPr>
        <w:t>章</w:t>
      </w:r>
      <w:r w:rsidRPr="00BF3CE1">
        <w:rPr>
          <w:rFonts w:ascii="Times New Roman" w:eastAsia="STZhongsong" w:hAnsi="Times New Roman"/>
          <w:lang w:eastAsia="zh-CN"/>
        </w:rPr>
        <w:t>)</w:t>
      </w:r>
      <w:r w:rsidR="00B0470C" w:rsidRPr="00BF3CE1">
        <w:rPr>
          <w:rFonts w:ascii="Times New Roman" w:eastAsia="STZhongsong" w:hAnsi="STZhongsong"/>
          <w:lang w:eastAsia="zh-CN"/>
        </w:rPr>
        <w:t>和</w:t>
      </w:r>
      <w:r w:rsidRPr="00BF3CE1">
        <w:rPr>
          <w:rFonts w:ascii="Times New Roman" w:eastAsia="STZhongsong" w:hAnsi="STZhongsong"/>
          <w:lang w:eastAsia="zh-CN"/>
        </w:rPr>
        <w:t>拉撒路的复活（第</w:t>
      </w:r>
      <w:r w:rsidRPr="00BF3CE1">
        <w:rPr>
          <w:rFonts w:ascii="Times New Roman" w:eastAsia="STZhongsong" w:hAnsi="Times New Roman"/>
          <w:lang w:eastAsia="zh-CN"/>
        </w:rPr>
        <w:t>11</w:t>
      </w:r>
      <w:r w:rsidRPr="00BF3CE1">
        <w:rPr>
          <w:rFonts w:ascii="Times New Roman" w:eastAsia="STZhongsong" w:hAnsi="STZhongsong"/>
          <w:lang w:eastAsia="zh-CN"/>
        </w:rPr>
        <w:t>章）</w:t>
      </w:r>
      <w:r w:rsidR="00B0470C" w:rsidRPr="00BF3CE1">
        <w:rPr>
          <w:rFonts w:ascii="Times New Roman" w:eastAsia="STZhongsong" w:hAnsi="STZhongsong"/>
          <w:lang w:eastAsia="zh-CN"/>
        </w:rPr>
        <w:t>的福音</w:t>
      </w:r>
      <w:r w:rsidRPr="00BF3CE1">
        <w:rPr>
          <w:rFonts w:ascii="Times New Roman" w:eastAsia="STZhongsong" w:hAnsi="STZhongsong"/>
          <w:lang w:eastAsia="zh-CN"/>
        </w:rPr>
        <w:t>书</w:t>
      </w:r>
      <w:r w:rsidRPr="00BF3CE1">
        <w:rPr>
          <w:rFonts w:ascii="Times New Roman" w:eastAsia="STZhongsong" w:hAnsi="Times New Roman"/>
          <w:lang w:eastAsia="zh-CN"/>
        </w:rPr>
        <w:t>)</w:t>
      </w:r>
      <w:r w:rsidRPr="00BF3CE1">
        <w:rPr>
          <w:rFonts w:ascii="Times New Roman" w:eastAsia="STZhongsong" w:hAnsi="STZhongsong"/>
          <w:lang w:eastAsia="zh-CN"/>
        </w:rPr>
        <w:t>。</w:t>
      </w:r>
    </w:p>
    <w:p w14:paraId="183B4D51" w14:textId="77777777" w:rsidR="0076320B" w:rsidRPr="00BF3CE1" w:rsidRDefault="0076320B" w:rsidP="0076320B">
      <w:pPr>
        <w:pStyle w:val="ListParagraph"/>
        <w:numPr>
          <w:ilvl w:val="0"/>
          <w:numId w:val="1"/>
        </w:numPr>
        <w:autoSpaceDE w:val="0"/>
        <w:autoSpaceDN w:val="0"/>
        <w:adjustRightInd w:val="0"/>
        <w:rPr>
          <w:rFonts w:ascii="Times New Roman" w:eastAsia="STZhongsong" w:hAnsi="Times New Roman"/>
        </w:rPr>
      </w:pPr>
      <w:r w:rsidRPr="00BF3CE1">
        <w:rPr>
          <w:rFonts w:ascii="Times New Roman" w:eastAsia="STZhongsong" w:hAnsi="Times New Roman"/>
        </w:rPr>
        <w:t xml:space="preserve">There is more emphasis on the Holy Spirit </w:t>
      </w:r>
      <w:r w:rsidR="008B3C46" w:rsidRPr="00BF3CE1">
        <w:rPr>
          <w:rFonts w:ascii="Times New Roman" w:eastAsia="STZhongsong" w:hAnsi="Times New Roman"/>
        </w:rPr>
        <w:t>in John than in any other g</w:t>
      </w:r>
      <w:r w:rsidRPr="00BF3CE1">
        <w:rPr>
          <w:rFonts w:ascii="Times New Roman" w:eastAsia="STZhongsong" w:hAnsi="Times New Roman"/>
        </w:rPr>
        <w:t>ospel</w:t>
      </w:r>
      <w:r w:rsidR="008B3C46" w:rsidRPr="00BF3CE1">
        <w:rPr>
          <w:rFonts w:ascii="Times New Roman" w:eastAsia="STZhongsong" w:hAnsi="Times New Roman"/>
        </w:rPr>
        <w:t>.</w:t>
      </w:r>
    </w:p>
    <w:p w14:paraId="3611E5C8" w14:textId="77777777" w:rsidR="00B0470C" w:rsidRPr="00BF3CE1" w:rsidRDefault="00B0470C" w:rsidP="00B0470C">
      <w:pPr>
        <w:pStyle w:val="ListParagraph"/>
        <w:autoSpaceDE w:val="0"/>
        <w:autoSpaceDN w:val="0"/>
        <w:adjustRightInd w:val="0"/>
        <w:rPr>
          <w:rFonts w:ascii="Times New Roman" w:eastAsia="STZhongsong" w:hAnsi="Times New Roman"/>
          <w:lang w:eastAsia="zh-CN"/>
        </w:rPr>
      </w:pPr>
      <w:r w:rsidRPr="00BF3CE1">
        <w:rPr>
          <w:rFonts w:ascii="Times New Roman" w:eastAsia="STZhongsong" w:hAnsi="STZhongsong"/>
          <w:lang w:eastAsia="zh-CN"/>
        </w:rPr>
        <w:t>约翰福音对圣灵的强调比其它任何福音书都多。</w:t>
      </w:r>
    </w:p>
    <w:p w14:paraId="67A8FCD3" w14:textId="77777777" w:rsidR="0076320B" w:rsidRPr="00BF3CE1" w:rsidRDefault="008B3C46" w:rsidP="0076320B">
      <w:pPr>
        <w:pStyle w:val="ListParagraph"/>
        <w:numPr>
          <w:ilvl w:val="0"/>
          <w:numId w:val="1"/>
        </w:numPr>
        <w:autoSpaceDE w:val="0"/>
        <w:autoSpaceDN w:val="0"/>
        <w:adjustRightInd w:val="0"/>
        <w:rPr>
          <w:rFonts w:ascii="Times New Roman" w:eastAsia="STZhongsong" w:hAnsi="Times New Roman"/>
        </w:rPr>
      </w:pPr>
      <w:r w:rsidRPr="00BF3CE1">
        <w:rPr>
          <w:rFonts w:ascii="Times New Roman" w:eastAsia="STZhongsong" w:hAnsi="Times New Roman"/>
        </w:rPr>
        <w:t>John’s gospel c</w:t>
      </w:r>
      <w:r w:rsidR="0076320B" w:rsidRPr="00BF3CE1">
        <w:rPr>
          <w:rFonts w:ascii="Times New Roman" w:eastAsia="STZhongsong" w:hAnsi="Times New Roman"/>
        </w:rPr>
        <w:t>ontains the “I AM” statements of Jesus</w:t>
      </w:r>
      <w:r w:rsidRPr="00BF3CE1">
        <w:rPr>
          <w:rFonts w:ascii="Times New Roman" w:eastAsia="STZhongsong" w:hAnsi="Times New Roman"/>
        </w:rPr>
        <w:t>.</w:t>
      </w:r>
    </w:p>
    <w:p w14:paraId="58F81C51" w14:textId="77777777" w:rsidR="00B0470C" w:rsidRPr="00BF3CE1" w:rsidRDefault="00B0470C" w:rsidP="00B0470C">
      <w:pPr>
        <w:pStyle w:val="ListParagraph"/>
        <w:autoSpaceDE w:val="0"/>
        <w:autoSpaceDN w:val="0"/>
        <w:adjustRightInd w:val="0"/>
        <w:rPr>
          <w:rFonts w:ascii="Times New Roman" w:eastAsia="STZhongsong" w:hAnsi="Times New Roman"/>
          <w:lang w:eastAsia="zh-CN"/>
        </w:rPr>
      </w:pPr>
      <w:r w:rsidRPr="00BF3CE1">
        <w:rPr>
          <w:rFonts w:ascii="Times New Roman" w:eastAsia="STZhongsong" w:hAnsi="STZhongsong"/>
          <w:lang w:eastAsia="zh-CN"/>
        </w:rPr>
        <w:t>约翰福音包含了耶稣称呼自己的</w:t>
      </w:r>
      <w:r w:rsidRPr="00BF3CE1">
        <w:rPr>
          <w:rFonts w:ascii="Times New Roman" w:eastAsia="STZhongsong" w:hAnsi="Times New Roman"/>
          <w:lang w:eastAsia="zh-CN"/>
        </w:rPr>
        <w:t>“</w:t>
      </w:r>
      <w:r w:rsidRPr="00BF3CE1">
        <w:rPr>
          <w:rFonts w:ascii="Times New Roman" w:eastAsia="STZhongsong" w:hAnsi="STZhongsong"/>
          <w:lang w:eastAsia="zh-CN"/>
        </w:rPr>
        <w:t>我是</w:t>
      </w:r>
      <w:r w:rsidRPr="00BF3CE1">
        <w:rPr>
          <w:rFonts w:ascii="Times New Roman" w:eastAsia="STZhongsong" w:hAnsi="Times New Roman"/>
          <w:lang w:eastAsia="zh-CN"/>
        </w:rPr>
        <w:t>”</w:t>
      </w:r>
      <w:r w:rsidRPr="00BF3CE1">
        <w:rPr>
          <w:rFonts w:ascii="Times New Roman" w:eastAsia="STZhongsong" w:hAnsi="STZhongsong"/>
          <w:lang w:eastAsia="zh-CN"/>
        </w:rPr>
        <w:t>。</w:t>
      </w:r>
    </w:p>
    <w:p w14:paraId="41633E52" w14:textId="77777777" w:rsidR="00B917B2" w:rsidRPr="00BF3CE1" w:rsidRDefault="00B917B2" w:rsidP="00B917B2">
      <w:pPr>
        <w:pStyle w:val="ListParagraph"/>
        <w:numPr>
          <w:ilvl w:val="0"/>
          <w:numId w:val="1"/>
        </w:numPr>
        <w:rPr>
          <w:rFonts w:ascii="Times New Roman" w:eastAsia="STZhongsong" w:hAnsi="Times New Roman"/>
        </w:rPr>
      </w:pPr>
      <w:r w:rsidRPr="00BF3CE1">
        <w:rPr>
          <w:rFonts w:ascii="Times New Roman" w:eastAsia="STZhongsong" w:hAnsi="Times New Roman"/>
        </w:rPr>
        <w:t xml:space="preserve">John’s gospel has a prologue that is quite unique. </w:t>
      </w:r>
    </w:p>
    <w:p w14:paraId="175AA30A" w14:textId="77777777" w:rsidR="0082016E" w:rsidRPr="00BF3CE1" w:rsidRDefault="0082016E" w:rsidP="0082016E">
      <w:pPr>
        <w:pStyle w:val="ListParagraph"/>
        <w:autoSpaceDE w:val="0"/>
        <w:autoSpaceDN w:val="0"/>
        <w:adjustRightInd w:val="0"/>
        <w:rPr>
          <w:rFonts w:ascii="Times New Roman" w:eastAsia="STZhongsong" w:hAnsi="Times New Roman"/>
          <w:lang w:eastAsia="zh-CN"/>
        </w:rPr>
      </w:pPr>
      <w:r w:rsidRPr="00BF3CE1">
        <w:rPr>
          <w:rFonts w:ascii="Times New Roman" w:eastAsia="STZhongsong" w:hAnsi="STZhongsong"/>
          <w:lang w:eastAsia="zh-CN"/>
        </w:rPr>
        <w:t>约翰福音的序言很独特。</w:t>
      </w:r>
    </w:p>
    <w:p w14:paraId="0B2D628B" w14:textId="77777777" w:rsidR="00B917B2" w:rsidRPr="00BF3CE1" w:rsidRDefault="00B917B2" w:rsidP="00B917B2">
      <w:pPr>
        <w:pStyle w:val="ListParagraph"/>
        <w:numPr>
          <w:ilvl w:val="0"/>
          <w:numId w:val="1"/>
        </w:numPr>
        <w:rPr>
          <w:rFonts w:ascii="Times New Roman" w:eastAsia="STZhongsong" w:hAnsi="Times New Roman"/>
        </w:rPr>
      </w:pPr>
      <w:r w:rsidRPr="00BF3CE1">
        <w:rPr>
          <w:rFonts w:ascii="Times New Roman" w:eastAsia="STZhongsong" w:hAnsi="Times New Roman"/>
        </w:rPr>
        <w:lastRenderedPageBreak/>
        <w:t>John’s gospel has the “upper room</w:t>
      </w:r>
      <w:r w:rsidR="00D22182" w:rsidRPr="00BF3CE1">
        <w:rPr>
          <w:rFonts w:ascii="Times New Roman" w:eastAsia="STZhongsong" w:hAnsi="Times New Roman"/>
        </w:rPr>
        <w:t xml:space="preserve"> discourse” in John 14-17; the </w:t>
      </w:r>
      <w:r w:rsidRPr="00BF3CE1">
        <w:rPr>
          <w:rFonts w:ascii="Times New Roman" w:eastAsia="STZhongsong" w:hAnsi="Times New Roman"/>
        </w:rPr>
        <w:t xml:space="preserve">good shepherd discourse in John 10; the raising of Lazarus in John 11; and many post-Easter appearances in John 21. </w:t>
      </w:r>
    </w:p>
    <w:p w14:paraId="672A32E7" w14:textId="77777777" w:rsidR="0076320B" w:rsidRPr="00BF3CE1" w:rsidRDefault="0082016E" w:rsidP="0076320B">
      <w:pPr>
        <w:autoSpaceDE w:val="0"/>
        <w:autoSpaceDN w:val="0"/>
        <w:adjustRightInd w:val="0"/>
        <w:rPr>
          <w:rFonts w:ascii="Times New Roman" w:eastAsia="STZhongsong" w:hAnsi="Times New Roman"/>
          <w:lang w:eastAsia="zh-CN"/>
        </w:rPr>
      </w:pPr>
      <w:r w:rsidRPr="00BF3CE1">
        <w:rPr>
          <w:rFonts w:ascii="Times New Roman" w:eastAsia="STZhongsong" w:hAnsi="Times New Roman"/>
          <w:lang w:eastAsia="zh-CN"/>
        </w:rPr>
        <w:tab/>
      </w:r>
      <w:r w:rsidR="004371C6" w:rsidRPr="00BF3CE1">
        <w:rPr>
          <w:rFonts w:ascii="Times New Roman" w:eastAsia="STZhongsong" w:hAnsi="STZhongsong"/>
          <w:lang w:eastAsia="zh-CN"/>
        </w:rPr>
        <w:t>约翰福音在</w:t>
      </w:r>
      <w:r w:rsidR="00540FB1" w:rsidRPr="00BF3CE1">
        <w:rPr>
          <w:rFonts w:ascii="Times New Roman" w:eastAsia="STZhongsong" w:hAnsi="Times New Roman"/>
          <w:lang w:eastAsia="zh-CN"/>
        </w:rPr>
        <w:t>14-17</w:t>
      </w:r>
      <w:r w:rsidR="004371C6" w:rsidRPr="00BF3CE1">
        <w:rPr>
          <w:rFonts w:ascii="Times New Roman" w:eastAsia="STZhongsong" w:hAnsi="STZhongsong"/>
          <w:lang w:eastAsia="zh-CN"/>
        </w:rPr>
        <w:t>章</w:t>
      </w:r>
      <w:r w:rsidR="004E3ECE" w:rsidRPr="00BF3CE1">
        <w:rPr>
          <w:rFonts w:ascii="Times New Roman" w:eastAsia="STZhongsong" w:hAnsi="STZhongsong"/>
          <w:lang w:eastAsia="zh-CN"/>
        </w:rPr>
        <w:t>中有</w:t>
      </w:r>
      <w:r w:rsidR="00792A87">
        <w:rPr>
          <w:rFonts w:ascii="Times New Roman" w:eastAsia="STZhongsong" w:hAnsi="STZhongsong" w:hint="eastAsia"/>
          <w:lang w:eastAsia="zh-CN"/>
        </w:rPr>
        <w:t>“</w:t>
      </w:r>
      <w:r w:rsidR="00D12176">
        <w:rPr>
          <w:rFonts w:ascii="Times New Roman" w:eastAsia="STZhongsong" w:hAnsi="STZhongsong"/>
          <w:lang w:eastAsia="zh-CN"/>
        </w:rPr>
        <w:t>楼上</w:t>
      </w:r>
      <w:r w:rsidR="00D12176">
        <w:rPr>
          <w:rFonts w:ascii="Times New Roman" w:eastAsia="STZhongsong" w:hAnsi="STZhongsong" w:hint="eastAsia"/>
          <w:lang w:eastAsia="zh-CN"/>
        </w:rPr>
        <w:t>房间里</w:t>
      </w:r>
      <w:r w:rsidR="00D12176">
        <w:rPr>
          <w:rFonts w:ascii="Times New Roman" w:eastAsia="STZhongsong" w:hAnsi="STZhongsong"/>
          <w:lang w:eastAsia="zh-CN"/>
        </w:rPr>
        <w:t>的</w:t>
      </w:r>
      <w:r w:rsidR="00D12176">
        <w:rPr>
          <w:rFonts w:ascii="Times New Roman" w:eastAsia="STZhongsong" w:hAnsi="STZhongsong" w:hint="eastAsia"/>
          <w:lang w:eastAsia="zh-CN"/>
        </w:rPr>
        <w:t>教导</w:t>
      </w:r>
      <w:r w:rsidR="00792A87">
        <w:rPr>
          <w:rFonts w:ascii="Times New Roman" w:eastAsia="STZhongsong" w:hAnsi="STZhongsong" w:hint="eastAsia"/>
          <w:lang w:eastAsia="zh-CN"/>
        </w:rPr>
        <w:t>”</w:t>
      </w:r>
      <w:r w:rsidR="004E3ECE" w:rsidRPr="00BF3CE1">
        <w:rPr>
          <w:rFonts w:ascii="Times New Roman" w:eastAsia="STZhongsong" w:hAnsi="STZhongsong"/>
          <w:lang w:eastAsia="zh-CN"/>
        </w:rPr>
        <w:t>；</w:t>
      </w:r>
      <w:r w:rsidR="00540FB1" w:rsidRPr="00BF3CE1">
        <w:rPr>
          <w:rFonts w:ascii="Times New Roman" w:eastAsia="STZhongsong" w:hAnsi="STZhongsong"/>
          <w:lang w:eastAsia="zh-CN"/>
        </w:rPr>
        <w:t>约翰福音</w:t>
      </w:r>
      <w:r w:rsidR="00540FB1" w:rsidRPr="00BF3CE1">
        <w:rPr>
          <w:rFonts w:ascii="Times New Roman" w:eastAsia="STZhongsong" w:hAnsi="Times New Roman"/>
          <w:lang w:eastAsia="zh-CN"/>
        </w:rPr>
        <w:t>10</w:t>
      </w:r>
      <w:r w:rsidR="004E3ECE" w:rsidRPr="00BF3CE1">
        <w:rPr>
          <w:rFonts w:ascii="Times New Roman" w:eastAsia="STZhongsong" w:hAnsi="STZhongsong"/>
          <w:lang w:eastAsia="zh-CN"/>
        </w:rPr>
        <w:t>章有对</w:t>
      </w:r>
      <w:r w:rsidR="00540FB1" w:rsidRPr="00BF3CE1">
        <w:rPr>
          <w:rFonts w:ascii="Times New Roman" w:eastAsia="STZhongsong" w:hAnsi="STZhongsong"/>
          <w:lang w:eastAsia="zh-CN"/>
        </w:rPr>
        <w:t>好牧人</w:t>
      </w:r>
      <w:r w:rsidR="004E3ECE" w:rsidRPr="00BF3CE1">
        <w:rPr>
          <w:rFonts w:ascii="Times New Roman" w:eastAsia="STZhongsong" w:hAnsi="STZhongsong"/>
          <w:lang w:eastAsia="zh-CN"/>
        </w:rPr>
        <w:t>的讲述；</w:t>
      </w:r>
      <w:r w:rsidR="00540FB1" w:rsidRPr="00BF3CE1">
        <w:rPr>
          <w:rFonts w:ascii="Times New Roman" w:eastAsia="STZhongsong" w:hAnsi="STZhongsong"/>
          <w:lang w:eastAsia="zh-CN"/>
        </w:rPr>
        <w:t>约翰福音</w:t>
      </w:r>
      <w:r w:rsidR="00540FB1" w:rsidRPr="00BF3CE1">
        <w:rPr>
          <w:rFonts w:ascii="Times New Roman" w:eastAsia="STZhongsong" w:hAnsi="Times New Roman"/>
          <w:lang w:eastAsia="zh-CN"/>
        </w:rPr>
        <w:t>11</w:t>
      </w:r>
      <w:r w:rsidR="00540FB1" w:rsidRPr="00BF3CE1">
        <w:rPr>
          <w:rFonts w:ascii="Times New Roman" w:eastAsia="STZhongsong" w:hAnsi="STZhongsong"/>
          <w:lang w:eastAsia="zh-CN"/>
        </w:rPr>
        <w:t>章</w:t>
      </w:r>
      <w:r w:rsidR="004E3ECE" w:rsidRPr="00BF3CE1">
        <w:rPr>
          <w:rFonts w:ascii="Times New Roman" w:eastAsia="STZhongsong" w:hAnsi="STZhongsong"/>
          <w:lang w:eastAsia="zh-CN"/>
        </w:rPr>
        <w:t>有对</w:t>
      </w:r>
      <w:r w:rsidR="00540FB1" w:rsidRPr="00BF3CE1">
        <w:rPr>
          <w:rFonts w:ascii="Times New Roman" w:eastAsia="STZhongsong" w:hAnsi="STZhongsong"/>
          <w:lang w:eastAsia="zh-CN"/>
        </w:rPr>
        <w:t>拉撒路复活</w:t>
      </w:r>
      <w:r w:rsidR="004E3ECE" w:rsidRPr="00BF3CE1">
        <w:rPr>
          <w:rFonts w:ascii="Times New Roman" w:eastAsia="STZhongsong" w:hAnsi="STZhongsong"/>
          <w:lang w:eastAsia="zh-CN"/>
        </w:rPr>
        <w:t>的记载；</w:t>
      </w:r>
      <w:r w:rsidR="00540FB1" w:rsidRPr="00BF3CE1">
        <w:rPr>
          <w:rFonts w:ascii="Times New Roman" w:eastAsia="STZhongsong" w:hAnsi="STZhongsong"/>
          <w:lang w:eastAsia="zh-CN"/>
        </w:rPr>
        <w:t>在约翰福音</w:t>
      </w:r>
      <w:r w:rsidR="00540FB1" w:rsidRPr="00BF3CE1">
        <w:rPr>
          <w:rFonts w:ascii="Times New Roman" w:eastAsia="STZhongsong" w:hAnsi="Times New Roman"/>
          <w:lang w:eastAsia="zh-CN"/>
        </w:rPr>
        <w:t>21</w:t>
      </w:r>
      <w:r w:rsidR="00540FB1" w:rsidRPr="00BF3CE1">
        <w:rPr>
          <w:rFonts w:ascii="Times New Roman" w:eastAsia="STZhongsong" w:hAnsi="STZhongsong"/>
          <w:lang w:eastAsia="zh-CN"/>
        </w:rPr>
        <w:t>章有很多复活节后</w:t>
      </w:r>
      <w:r w:rsidR="004E3ECE" w:rsidRPr="00BF3CE1">
        <w:rPr>
          <w:rFonts w:ascii="Times New Roman" w:eastAsia="STZhongsong" w:hAnsi="STZhongsong"/>
          <w:lang w:eastAsia="zh-CN"/>
        </w:rPr>
        <w:t>显现的记载</w:t>
      </w:r>
      <w:r w:rsidR="00540FB1" w:rsidRPr="00BF3CE1">
        <w:rPr>
          <w:rFonts w:ascii="Times New Roman" w:eastAsia="STZhongsong" w:hAnsi="STZhongsong"/>
          <w:lang w:eastAsia="zh-CN"/>
        </w:rPr>
        <w:t>。</w:t>
      </w:r>
    </w:p>
    <w:p w14:paraId="58EFC1E6" w14:textId="77777777" w:rsidR="0032683B" w:rsidRPr="00BF3CE1" w:rsidRDefault="0076320B" w:rsidP="0076320B">
      <w:pPr>
        <w:autoSpaceDE w:val="0"/>
        <w:autoSpaceDN w:val="0"/>
        <w:adjustRightInd w:val="0"/>
        <w:rPr>
          <w:rFonts w:ascii="Times New Roman" w:eastAsia="STZhongsong" w:hAnsi="Times New Roman"/>
          <w:b/>
          <w:u w:val="single"/>
          <w:lang w:eastAsia="zh-CN"/>
        </w:rPr>
      </w:pPr>
      <w:r w:rsidRPr="00BF3CE1">
        <w:rPr>
          <w:rFonts w:ascii="Times New Roman" w:eastAsia="STZhongsong" w:hAnsi="Times New Roman"/>
          <w:b/>
          <w:u w:val="single"/>
        </w:rPr>
        <w:t>The Author</w:t>
      </w:r>
      <w:r w:rsidR="0032683B" w:rsidRPr="00BF3CE1">
        <w:rPr>
          <w:rFonts w:ascii="Times New Roman" w:eastAsia="STZhongsong" w:hAnsi="Times New Roman"/>
          <w:b/>
          <w:u w:val="single"/>
          <w:lang w:eastAsia="zh-CN"/>
        </w:rPr>
        <w:t xml:space="preserve"> </w:t>
      </w:r>
    </w:p>
    <w:p w14:paraId="00EE89AC" w14:textId="77777777" w:rsidR="0076320B" w:rsidRPr="00BF3CE1" w:rsidRDefault="0032683B" w:rsidP="0076320B">
      <w:pPr>
        <w:autoSpaceDE w:val="0"/>
        <w:autoSpaceDN w:val="0"/>
        <w:adjustRightInd w:val="0"/>
        <w:rPr>
          <w:rFonts w:ascii="Times New Roman" w:eastAsia="STZhongsong" w:hAnsi="Times New Roman"/>
          <w:b/>
          <w:u w:val="single"/>
          <w:lang w:eastAsia="zh-CN"/>
        </w:rPr>
      </w:pPr>
      <w:r w:rsidRPr="00BF3CE1">
        <w:rPr>
          <w:rFonts w:ascii="Times New Roman" w:eastAsia="STZhongsong" w:hAnsi="STZhongsong"/>
          <w:b/>
          <w:u w:val="single"/>
          <w:lang w:eastAsia="zh-CN"/>
        </w:rPr>
        <w:t>作者</w:t>
      </w:r>
    </w:p>
    <w:p w14:paraId="5A243B4A" w14:textId="77777777" w:rsidR="0032683B" w:rsidRPr="00BF3CE1" w:rsidRDefault="0030337C" w:rsidP="006F182E">
      <w:pPr>
        <w:ind w:firstLine="720"/>
        <w:rPr>
          <w:rFonts w:ascii="Times New Roman" w:eastAsia="STZhongsong" w:hAnsi="Times New Roman"/>
          <w:lang w:eastAsia="zh-CN"/>
        </w:rPr>
      </w:pPr>
      <w:r w:rsidRPr="00BF3CE1">
        <w:rPr>
          <w:rFonts w:ascii="Times New Roman" w:eastAsia="STZhongsong" w:hAnsi="Times New Roman"/>
        </w:rPr>
        <w:t xml:space="preserve">The author identifies himself in John 21:20-24 </w:t>
      </w:r>
      <w:proofErr w:type="gramStart"/>
      <w:r w:rsidRPr="00BF3CE1">
        <w:rPr>
          <w:rFonts w:ascii="Times New Roman" w:eastAsia="STZhongsong" w:hAnsi="Times New Roman"/>
        </w:rPr>
        <w:t xml:space="preserve">--  </w:t>
      </w:r>
      <w:r w:rsidR="006F182E" w:rsidRPr="00BF3CE1">
        <w:rPr>
          <w:rFonts w:ascii="Times New Roman" w:eastAsia="STZhongsong" w:hAnsi="Times New Roman"/>
        </w:rPr>
        <w:t>“</w:t>
      </w:r>
      <w:proofErr w:type="gramEnd"/>
      <w:r w:rsidRPr="00BF3CE1">
        <w:rPr>
          <w:rFonts w:ascii="Times New Roman" w:eastAsia="STZhongsong" w:hAnsi="Times New Roman"/>
        </w:rPr>
        <w:t>Peter turned and saw that the disciple whom Jesus loved was following them. (This was the one who had leaned back against Jesus at the supper and had said, “Lord, who is going to betray you?”) This is the disciple who testifies to these things and who wrote them down. We k</w:t>
      </w:r>
      <w:r w:rsidR="006F182E" w:rsidRPr="00BF3CE1">
        <w:rPr>
          <w:rFonts w:ascii="Times New Roman" w:eastAsia="STZhongsong" w:hAnsi="Times New Roman"/>
        </w:rPr>
        <w:t>now that his testimony is true.”</w:t>
      </w:r>
      <w:r w:rsidR="00D22182" w:rsidRPr="00BF3CE1">
        <w:rPr>
          <w:rFonts w:ascii="Times New Roman" w:eastAsia="STZhongsong" w:hAnsi="Times New Roman"/>
        </w:rPr>
        <w:t xml:space="preserve"> From this we can know that the writer of this gospel was one of the twelve apostles, an eyewitness of the events and dialogue which he records.</w:t>
      </w:r>
      <w:r w:rsidR="0032683B" w:rsidRPr="00BF3CE1">
        <w:rPr>
          <w:rFonts w:ascii="Times New Roman" w:eastAsia="STZhongsong" w:hAnsi="Times New Roman"/>
        </w:rPr>
        <w:t xml:space="preserve"> </w:t>
      </w:r>
    </w:p>
    <w:p w14:paraId="3B035B61" w14:textId="77777777" w:rsidR="0030337C" w:rsidRPr="00BF3CE1" w:rsidRDefault="0032683B" w:rsidP="006F182E">
      <w:pPr>
        <w:ind w:firstLine="720"/>
        <w:rPr>
          <w:rFonts w:ascii="Times New Roman" w:eastAsia="STZhongsong" w:hAnsi="Times New Roman"/>
          <w:lang w:eastAsia="zh-CN"/>
        </w:rPr>
      </w:pPr>
      <w:r w:rsidRPr="00BF3CE1">
        <w:rPr>
          <w:rFonts w:ascii="Times New Roman" w:eastAsia="STZhongsong" w:hAnsi="STZhongsong"/>
          <w:lang w:eastAsia="zh-CN"/>
        </w:rPr>
        <w:t>作者在约翰福音</w:t>
      </w:r>
      <w:r w:rsidRPr="00BF3CE1">
        <w:rPr>
          <w:rFonts w:ascii="Times New Roman" w:eastAsia="STZhongsong" w:hAnsi="Times New Roman"/>
          <w:lang w:eastAsia="zh-CN"/>
        </w:rPr>
        <w:t>21:20-24</w:t>
      </w:r>
      <w:r w:rsidRPr="00BF3CE1">
        <w:rPr>
          <w:rFonts w:ascii="Times New Roman" w:eastAsia="STZhongsong" w:hAnsi="STZhongsong"/>
          <w:lang w:eastAsia="zh-CN"/>
        </w:rPr>
        <w:t>中表明了自己的身份</w:t>
      </w:r>
      <w:r w:rsidRPr="00BF3CE1">
        <w:rPr>
          <w:rFonts w:ascii="Times New Roman" w:eastAsia="STZhongsong" w:hAnsi="Times New Roman"/>
          <w:lang w:eastAsia="zh-CN"/>
        </w:rPr>
        <w:t>——</w:t>
      </w:r>
      <w:r w:rsidRPr="00BF3CE1">
        <w:rPr>
          <w:rFonts w:ascii="Times New Roman" w:eastAsia="STZhongsong" w:hAnsi="STZhongsong"/>
          <w:lang w:eastAsia="zh-CN"/>
        </w:rPr>
        <w:t>彼得转过身来，看见耶稣所爱的那门徒跟着他们。</w:t>
      </w:r>
      <w:r w:rsidRPr="00BF3CE1">
        <w:rPr>
          <w:rFonts w:ascii="Times New Roman" w:eastAsia="STZhongsong" w:hAnsi="Times New Roman"/>
          <w:lang w:eastAsia="zh-CN"/>
        </w:rPr>
        <w:t>(</w:t>
      </w:r>
      <w:r w:rsidRPr="00BF3CE1">
        <w:rPr>
          <w:rFonts w:ascii="Times New Roman" w:eastAsia="STZhongsong" w:hAnsi="STZhongsong"/>
          <w:lang w:eastAsia="zh-CN"/>
        </w:rPr>
        <w:t>就是在晚饭的时候，靠着耶稣说</w:t>
      </w:r>
      <w:r w:rsidRPr="00BF3CE1">
        <w:rPr>
          <w:rFonts w:ascii="Times New Roman" w:eastAsia="STZhongsong" w:hAnsi="Times New Roman"/>
          <w:lang w:eastAsia="zh-CN"/>
        </w:rPr>
        <w:t>“</w:t>
      </w:r>
      <w:r w:rsidRPr="00BF3CE1">
        <w:rPr>
          <w:rFonts w:ascii="Times New Roman" w:eastAsia="STZhongsong" w:hAnsi="STZhongsong"/>
          <w:lang w:eastAsia="zh-CN"/>
        </w:rPr>
        <w:t>主啊，卖你的是谁</w:t>
      </w:r>
      <w:r w:rsidRPr="00BF3CE1">
        <w:rPr>
          <w:rFonts w:ascii="Times New Roman" w:eastAsia="STZhongsong" w:hAnsi="Times New Roman"/>
          <w:lang w:eastAsia="zh-CN"/>
        </w:rPr>
        <w:t>?”</w:t>
      </w:r>
      <w:r w:rsidRPr="00BF3CE1">
        <w:rPr>
          <w:rFonts w:ascii="Times New Roman" w:eastAsia="STZhongsong" w:hAnsi="STZhongsong"/>
          <w:lang w:eastAsia="zh-CN"/>
        </w:rPr>
        <w:t>的那一位。</w:t>
      </w:r>
      <w:r w:rsidRPr="00BF3CE1">
        <w:rPr>
          <w:rFonts w:ascii="Times New Roman" w:eastAsia="STZhongsong" w:hAnsi="Times New Roman"/>
          <w:lang w:eastAsia="zh-CN"/>
        </w:rPr>
        <w:t>)</w:t>
      </w:r>
      <w:r w:rsidRPr="00BF3CE1">
        <w:rPr>
          <w:rFonts w:ascii="Times New Roman" w:eastAsia="STZhongsong" w:hAnsi="STZhongsong"/>
          <w:lang w:eastAsia="zh-CN"/>
        </w:rPr>
        <w:t>就是这个门徒见证了这些事，并把它们记载了下来，我们知道他的见证是真的。由此</w:t>
      </w:r>
      <w:r w:rsidR="009F6F72" w:rsidRPr="00BF3CE1">
        <w:rPr>
          <w:rFonts w:ascii="Times New Roman" w:eastAsia="STZhongsong" w:hAnsi="STZhongsong"/>
          <w:lang w:eastAsia="zh-CN"/>
        </w:rPr>
        <w:t>可以知道，这卷</w:t>
      </w:r>
      <w:r w:rsidRPr="00BF3CE1">
        <w:rPr>
          <w:rFonts w:ascii="Times New Roman" w:eastAsia="STZhongsong" w:hAnsi="STZhongsong"/>
          <w:lang w:eastAsia="zh-CN"/>
        </w:rPr>
        <w:t>福音</w:t>
      </w:r>
      <w:r w:rsidR="009F6F72" w:rsidRPr="00BF3CE1">
        <w:rPr>
          <w:rFonts w:ascii="Times New Roman" w:eastAsia="STZhongsong" w:hAnsi="STZhongsong"/>
          <w:lang w:eastAsia="zh-CN"/>
        </w:rPr>
        <w:t>书的作者就</w:t>
      </w:r>
      <w:r w:rsidRPr="00BF3CE1">
        <w:rPr>
          <w:rFonts w:ascii="Times New Roman" w:eastAsia="STZhongsong" w:hAnsi="STZhongsong"/>
          <w:lang w:eastAsia="zh-CN"/>
        </w:rPr>
        <w:t>是十二使徒之一，</w:t>
      </w:r>
      <w:r w:rsidR="009F6F72" w:rsidRPr="00BF3CE1">
        <w:rPr>
          <w:rFonts w:ascii="Times New Roman" w:eastAsia="STZhongsong" w:hAnsi="STZhongsong"/>
          <w:lang w:eastAsia="zh-CN"/>
        </w:rPr>
        <w:t>他</w:t>
      </w:r>
      <w:r w:rsidRPr="00BF3CE1">
        <w:rPr>
          <w:rFonts w:ascii="Times New Roman" w:eastAsia="STZhongsong" w:hAnsi="STZhongsong"/>
          <w:lang w:eastAsia="zh-CN"/>
        </w:rPr>
        <w:t>亲眼见证了他所记录的事情和对话。</w:t>
      </w:r>
    </w:p>
    <w:p w14:paraId="0AD560D9" w14:textId="77777777" w:rsidR="004D2BD4" w:rsidRPr="00BF3CE1" w:rsidRDefault="0030337C" w:rsidP="008B3C46">
      <w:pPr>
        <w:autoSpaceDE w:val="0"/>
        <w:autoSpaceDN w:val="0"/>
        <w:adjustRightInd w:val="0"/>
        <w:ind w:firstLine="720"/>
        <w:rPr>
          <w:rFonts w:ascii="Times New Roman" w:eastAsia="STZhongsong" w:hAnsi="Times New Roman"/>
          <w:iCs/>
          <w:szCs w:val="28"/>
          <w:lang w:eastAsia="zh-CN"/>
        </w:rPr>
      </w:pPr>
      <w:r w:rsidRPr="00BF3CE1">
        <w:rPr>
          <w:rFonts w:ascii="Times New Roman" w:eastAsia="STZhongsong" w:hAnsi="Times New Roman"/>
          <w:iCs/>
          <w:szCs w:val="28"/>
        </w:rPr>
        <w:t xml:space="preserve">Early Christians </w:t>
      </w:r>
      <w:r w:rsidR="008B3C46" w:rsidRPr="00BF3CE1">
        <w:rPr>
          <w:rFonts w:ascii="Times New Roman" w:eastAsia="STZhongsong" w:hAnsi="Times New Roman"/>
          <w:iCs/>
          <w:szCs w:val="28"/>
        </w:rPr>
        <w:t xml:space="preserve">believed </w:t>
      </w:r>
      <w:r w:rsidRPr="00BF3CE1">
        <w:rPr>
          <w:rFonts w:ascii="Times New Roman" w:eastAsia="STZhongsong" w:hAnsi="Times New Roman"/>
          <w:iCs/>
          <w:szCs w:val="28"/>
        </w:rPr>
        <w:t>that John wrote this Gospel, and the evidence seems to agree</w:t>
      </w:r>
      <w:r w:rsidR="008B3C46" w:rsidRPr="00BF3CE1">
        <w:rPr>
          <w:rFonts w:ascii="Times New Roman" w:eastAsia="STZhongsong" w:hAnsi="Times New Roman"/>
          <w:iCs/>
          <w:szCs w:val="28"/>
        </w:rPr>
        <w:t>, even though t</w:t>
      </w:r>
      <w:r w:rsidRPr="00BF3CE1">
        <w:rPr>
          <w:rFonts w:ascii="Times New Roman" w:eastAsia="STZhongsong" w:hAnsi="Times New Roman"/>
          <w:iCs/>
          <w:szCs w:val="28"/>
        </w:rPr>
        <w:t xml:space="preserve">he apostle John is never mentioned by name in this Gospel. He is simply called “the disciple whom Jesus loved” (13:23; 19:26; 20:2; 21:7, 20, 24). </w:t>
      </w:r>
    </w:p>
    <w:p w14:paraId="36F118AF" w14:textId="77777777" w:rsidR="0030337C" w:rsidRPr="00BF3CE1" w:rsidRDefault="004D2BD4" w:rsidP="008B3C46">
      <w:pPr>
        <w:autoSpaceDE w:val="0"/>
        <w:autoSpaceDN w:val="0"/>
        <w:adjustRightInd w:val="0"/>
        <w:ind w:firstLine="720"/>
        <w:rPr>
          <w:rFonts w:ascii="Times New Roman" w:eastAsia="STZhongsong" w:hAnsi="Times New Roman"/>
          <w:iCs/>
          <w:szCs w:val="28"/>
          <w:lang w:eastAsia="zh-CN"/>
        </w:rPr>
      </w:pPr>
      <w:r w:rsidRPr="00BF3CE1">
        <w:rPr>
          <w:rFonts w:ascii="Times New Roman" w:eastAsia="STZhongsong" w:hAnsi="STZhongsong"/>
          <w:iCs/>
          <w:szCs w:val="28"/>
          <w:lang w:eastAsia="zh-CN"/>
        </w:rPr>
        <w:t>尽管使徒约翰的名字在这本福音书中从来没有被提到，但早期的基督徒相信这卷福音书是约翰写的，而且证据似乎都是一致的。他只是被称为</w:t>
      </w:r>
      <w:r w:rsidRPr="00BF3CE1">
        <w:rPr>
          <w:rFonts w:ascii="Times New Roman" w:eastAsia="STZhongsong" w:hAnsi="Times New Roman"/>
          <w:iCs/>
          <w:szCs w:val="28"/>
          <w:lang w:eastAsia="zh-CN"/>
        </w:rPr>
        <w:t>“</w:t>
      </w:r>
      <w:r w:rsidRPr="00BF3CE1">
        <w:rPr>
          <w:rFonts w:ascii="Times New Roman" w:eastAsia="STZhongsong" w:hAnsi="STZhongsong"/>
          <w:iCs/>
          <w:szCs w:val="28"/>
          <w:lang w:eastAsia="zh-CN"/>
        </w:rPr>
        <w:t>耶稣所爱的那门徒</w:t>
      </w:r>
      <w:r w:rsidRPr="00BF3CE1">
        <w:rPr>
          <w:rFonts w:ascii="Times New Roman" w:eastAsia="STZhongsong" w:hAnsi="Times New Roman"/>
          <w:iCs/>
          <w:szCs w:val="28"/>
          <w:lang w:eastAsia="zh-CN"/>
        </w:rPr>
        <w:t>”(13:23;19:26;20:2;21:7</w:t>
      </w:r>
      <w:r w:rsidRPr="00BF3CE1">
        <w:rPr>
          <w:rFonts w:ascii="Times New Roman" w:eastAsia="STZhongsong" w:hAnsi="STZhongsong"/>
          <w:iCs/>
          <w:szCs w:val="28"/>
          <w:lang w:eastAsia="zh-CN"/>
        </w:rPr>
        <w:t>、</w:t>
      </w:r>
      <w:r w:rsidRPr="00BF3CE1">
        <w:rPr>
          <w:rFonts w:ascii="Times New Roman" w:eastAsia="STZhongsong" w:hAnsi="Times New Roman"/>
          <w:iCs/>
          <w:szCs w:val="28"/>
          <w:lang w:eastAsia="zh-CN"/>
        </w:rPr>
        <w:t>20</w:t>
      </w:r>
      <w:r w:rsidRPr="00BF3CE1">
        <w:rPr>
          <w:rFonts w:ascii="Times New Roman" w:eastAsia="STZhongsong" w:hAnsi="STZhongsong"/>
          <w:iCs/>
          <w:szCs w:val="28"/>
          <w:lang w:eastAsia="zh-CN"/>
        </w:rPr>
        <w:t>、</w:t>
      </w:r>
      <w:r w:rsidRPr="00BF3CE1">
        <w:rPr>
          <w:rFonts w:ascii="Times New Roman" w:eastAsia="STZhongsong" w:hAnsi="Times New Roman"/>
          <w:iCs/>
          <w:szCs w:val="28"/>
          <w:lang w:eastAsia="zh-CN"/>
        </w:rPr>
        <w:t>24)</w:t>
      </w:r>
      <w:r w:rsidRPr="00BF3CE1">
        <w:rPr>
          <w:rFonts w:ascii="Times New Roman" w:eastAsia="STZhongsong" w:hAnsi="STZhongsong"/>
          <w:iCs/>
          <w:szCs w:val="28"/>
          <w:lang w:eastAsia="zh-CN"/>
        </w:rPr>
        <w:t>。</w:t>
      </w:r>
    </w:p>
    <w:p w14:paraId="5A4CBFB9" w14:textId="77777777" w:rsidR="00DE54E4" w:rsidRPr="00BF3CE1" w:rsidRDefault="008B3C46" w:rsidP="008B3C46">
      <w:pPr>
        <w:ind w:firstLine="720"/>
        <w:rPr>
          <w:rFonts w:ascii="Times New Roman" w:eastAsia="STZhongsong" w:hAnsi="Times New Roman"/>
          <w:iCs/>
          <w:szCs w:val="28"/>
          <w:lang w:eastAsia="zh-CN"/>
        </w:rPr>
      </w:pPr>
      <w:r w:rsidRPr="00BF3CE1">
        <w:rPr>
          <w:rFonts w:ascii="Times New Roman" w:eastAsia="STZhongsong" w:hAnsi="Times New Roman"/>
          <w:iCs/>
          <w:szCs w:val="28"/>
        </w:rPr>
        <w:t xml:space="preserve">John </w:t>
      </w:r>
      <w:r w:rsidR="0030337C" w:rsidRPr="00BF3CE1">
        <w:rPr>
          <w:rFonts w:ascii="Times New Roman" w:eastAsia="STZhongsong" w:hAnsi="Times New Roman"/>
          <w:iCs/>
          <w:szCs w:val="28"/>
        </w:rPr>
        <w:t xml:space="preserve">was </w:t>
      </w:r>
      <w:r w:rsidRPr="00BF3CE1">
        <w:rPr>
          <w:rFonts w:ascii="Times New Roman" w:eastAsia="STZhongsong" w:hAnsi="Times New Roman"/>
          <w:iCs/>
          <w:szCs w:val="28"/>
        </w:rPr>
        <w:t xml:space="preserve">one of the </w:t>
      </w:r>
      <w:r w:rsidR="00D22182" w:rsidRPr="00BF3CE1">
        <w:rPr>
          <w:rFonts w:ascii="Times New Roman" w:eastAsia="STZhongsong" w:hAnsi="Times New Roman"/>
          <w:iCs/>
          <w:szCs w:val="28"/>
        </w:rPr>
        <w:t xml:space="preserve">first and </w:t>
      </w:r>
      <w:r w:rsidRPr="00BF3CE1">
        <w:rPr>
          <w:rFonts w:ascii="Times New Roman" w:eastAsia="STZhongsong" w:hAnsi="Times New Roman"/>
          <w:iCs/>
          <w:szCs w:val="28"/>
        </w:rPr>
        <w:t xml:space="preserve">closest disciples of Jesus and a leader </w:t>
      </w:r>
      <w:r w:rsidR="0030337C" w:rsidRPr="00BF3CE1">
        <w:rPr>
          <w:rFonts w:ascii="Times New Roman" w:eastAsia="STZhongsong" w:hAnsi="Times New Roman"/>
          <w:iCs/>
          <w:szCs w:val="28"/>
        </w:rPr>
        <w:t>in the early church</w:t>
      </w:r>
      <w:r w:rsidRPr="00BF3CE1">
        <w:rPr>
          <w:rFonts w:ascii="Times New Roman" w:eastAsia="STZhongsong" w:hAnsi="Times New Roman"/>
          <w:iCs/>
          <w:szCs w:val="28"/>
        </w:rPr>
        <w:t>,</w:t>
      </w:r>
      <w:r w:rsidR="0030337C" w:rsidRPr="00BF3CE1">
        <w:rPr>
          <w:rFonts w:ascii="Times New Roman" w:eastAsia="STZhongsong" w:hAnsi="Times New Roman"/>
          <w:iCs/>
          <w:szCs w:val="28"/>
        </w:rPr>
        <w:t xml:space="preserve"> but is </w:t>
      </w:r>
      <w:r w:rsidRPr="00BF3CE1">
        <w:rPr>
          <w:rFonts w:ascii="Times New Roman" w:eastAsia="STZhongsong" w:hAnsi="Times New Roman"/>
          <w:iCs/>
          <w:szCs w:val="28"/>
        </w:rPr>
        <w:t xml:space="preserve">never </w:t>
      </w:r>
      <w:r w:rsidR="0030337C" w:rsidRPr="00BF3CE1">
        <w:rPr>
          <w:rFonts w:ascii="Times New Roman" w:eastAsia="STZhongsong" w:hAnsi="Times New Roman"/>
          <w:iCs/>
          <w:szCs w:val="28"/>
        </w:rPr>
        <w:t xml:space="preserve">mentioned by name in this Gospel—which would be natural if he wrote it, but hard to explain otherwise. </w:t>
      </w:r>
      <w:r w:rsidR="00D22182" w:rsidRPr="00BF3CE1">
        <w:rPr>
          <w:rFonts w:ascii="Times New Roman" w:eastAsia="STZhongsong" w:hAnsi="Times New Roman"/>
          <w:iCs/>
          <w:szCs w:val="28"/>
        </w:rPr>
        <w:t xml:space="preserve">He </w:t>
      </w:r>
      <w:r w:rsidR="00C50B27" w:rsidRPr="00BF3CE1">
        <w:rPr>
          <w:rFonts w:ascii="Times New Roman" w:eastAsia="STZhongsong" w:hAnsi="Times New Roman"/>
          <w:iCs/>
          <w:szCs w:val="28"/>
        </w:rPr>
        <w:t>was there at the foot of the cross, and he even entered the empty tomb of Jesus.</w:t>
      </w:r>
    </w:p>
    <w:p w14:paraId="4D64075B" w14:textId="77777777" w:rsidR="00D22182" w:rsidRPr="00BF3CE1" w:rsidRDefault="004D2BD4" w:rsidP="008B3C46">
      <w:pPr>
        <w:ind w:firstLine="720"/>
        <w:rPr>
          <w:rFonts w:ascii="Times New Roman" w:eastAsia="STZhongsong" w:hAnsi="Times New Roman"/>
          <w:iCs/>
          <w:szCs w:val="28"/>
          <w:lang w:eastAsia="zh-CN"/>
        </w:rPr>
      </w:pPr>
      <w:r w:rsidRPr="00BF3CE1">
        <w:rPr>
          <w:rFonts w:ascii="Times New Roman" w:eastAsia="STZhongsong" w:hAnsi="STZhongsong"/>
          <w:iCs/>
          <w:szCs w:val="28"/>
          <w:lang w:eastAsia="zh-CN"/>
        </w:rPr>
        <w:t>约翰是耶稣最早、最亲密的门徒之一，也是早期教会的领袖，但在这篇福音书中从未提及他的名字</w:t>
      </w:r>
      <w:r w:rsidR="00DE54E4" w:rsidRPr="00BF3CE1">
        <w:rPr>
          <w:rFonts w:ascii="Times New Roman" w:eastAsia="STZhongsong" w:hAnsi="Times New Roman"/>
          <w:iCs/>
          <w:szCs w:val="28"/>
          <w:lang w:eastAsia="zh-CN"/>
        </w:rPr>
        <w:t>——</w:t>
      </w:r>
      <w:r w:rsidR="00DE54E4" w:rsidRPr="00BF3CE1">
        <w:rPr>
          <w:rFonts w:ascii="Times New Roman" w:eastAsia="STZhongsong" w:hAnsi="STZhongsong"/>
          <w:iCs/>
          <w:szCs w:val="28"/>
          <w:lang w:eastAsia="zh-CN"/>
        </w:rPr>
        <w:t>如果是他自己写的，这也是很自然的事，否则就很难解释了</w:t>
      </w:r>
      <w:r w:rsidRPr="00BF3CE1">
        <w:rPr>
          <w:rFonts w:ascii="Times New Roman" w:eastAsia="STZhongsong" w:hAnsi="STZhongsong"/>
          <w:iCs/>
          <w:szCs w:val="28"/>
          <w:lang w:eastAsia="zh-CN"/>
        </w:rPr>
        <w:t>。</w:t>
      </w:r>
      <w:r w:rsidR="00DE54E4" w:rsidRPr="00BF3CE1">
        <w:rPr>
          <w:rFonts w:ascii="Times New Roman" w:eastAsia="STZhongsong" w:hAnsi="STZhongsong"/>
          <w:iCs/>
          <w:szCs w:val="28"/>
          <w:lang w:eastAsia="zh-CN"/>
        </w:rPr>
        <w:t>耶稣被挂在十字架上时，</w:t>
      </w:r>
      <w:r w:rsidR="00D12176">
        <w:rPr>
          <w:rFonts w:ascii="Times New Roman" w:eastAsia="STZhongsong" w:hAnsi="STZhongsong" w:hint="eastAsia"/>
          <w:iCs/>
          <w:szCs w:val="28"/>
          <w:lang w:eastAsia="zh-CN"/>
        </w:rPr>
        <w:t>他就在下面，后来</w:t>
      </w:r>
      <w:r w:rsidR="00DE54E4" w:rsidRPr="00BF3CE1">
        <w:rPr>
          <w:rFonts w:ascii="Times New Roman" w:eastAsia="STZhongsong" w:hAnsi="STZhongsong"/>
          <w:iCs/>
          <w:szCs w:val="28"/>
          <w:lang w:eastAsia="zh-CN"/>
        </w:rPr>
        <w:t>他还</w:t>
      </w:r>
      <w:r w:rsidR="00D12176">
        <w:rPr>
          <w:rFonts w:ascii="Times New Roman" w:eastAsia="STZhongsong" w:hAnsi="STZhongsong"/>
          <w:iCs/>
          <w:szCs w:val="28"/>
          <w:lang w:eastAsia="zh-CN"/>
        </w:rPr>
        <w:t>进</w:t>
      </w:r>
      <w:r w:rsidR="00D12176">
        <w:rPr>
          <w:rFonts w:ascii="Times New Roman" w:eastAsia="STZhongsong" w:hAnsi="STZhongsong" w:hint="eastAsia"/>
          <w:iCs/>
          <w:szCs w:val="28"/>
          <w:lang w:eastAsia="zh-CN"/>
        </w:rPr>
        <w:t>到</w:t>
      </w:r>
      <w:r w:rsidRPr="00BF3CE1">
        <w:rPr>
          <w:rFonts w:ascii="Times New Roman" w:eastAsia="STZhongsong" w:hAnsi="STZhongsong"/>
          <w:iCs/>
          <w:szCs w:val="28"/>
          <w:lang w:eastAsia="zh-CN"/>
        </w:rPr>
        <w:t>耶稣的空坟墓</w:t>
      </w:r>
      <w:r w:rsidR="00D12176">
        <w:rPr>
          <w:rFonts w:ascii="Times New Roman" w:eastAsia="STZhongsong" w:hAnsi="STZhongsong" w:hint="eastAsia"/>
          <w:iCs/>
          <w:szCs w:val="28"/>
          <w:lang w:eastAsia="zh-CN"/>
        </w:rPr>
        <w:t>里</w:t>
      </w:r>
      <w:r w:rsidRPr="00BF3CE1">
        <w:rPr>
          <w:rFonts w:ascii="Times New Roman" w:eastAsia="STZhongsong" w:hAnsi="STZhongsong"/>
          <w:iCs/>
          <w:szCs w:val="28"/>
          <w:lang w:eastAsia="zh-CN"/>
        </w:rPr>
        <w:t>。</w:t>
      </w:r>
    </w:p>
    <w:p w14:paraId="117AFE29" w14:textId="77777777" w:rsidR="00426017" w:rsidRPr="00BF3CE1" w:rsidRDefault="0030337C" w:rsidP="008B3C46">
      <w:pPr>
        <w:ind w:firstLine="720"/>
        <w:rPr>
          <w:rFonts w:ascii="Times New Roman" w:eastAsia="STZhongsong" w:hAnsi="Times New Roman"/>
          <w:iCs/>
          <w:szCs w:val="28"/>
          <w:lang w:eastAsia="zh-CN"/>
        </w:rPr>
      </w:pPr>
      <w:r w:rsidRPr="00BF3CE1">
        <w:rPr>
          <w:rFonts w:ascii="Times New Roman" w:eastAsia="STZhongsong" w:hAnsi="Times New Roman"/>
          <w:iCs/>
          <w:szCs w:val="28"/>
        </w:rPr>
        <w:t>The author knew Jewish life well, as seen from references to popular Messiani</w:t>
      </w:r>
      <w:r w:rsidR="008B3C46" w:rsidRPr="00BF3CE1">
        <w:rPr>
          <w:rFonts w:ascii="Times New Roman" w:eastAsia="STZhongsong" w:hAnsi="Times New Roman"/>
          <w:iCs/>
          <w:szCs w:val="28"/>
        </w:rPr>
        <w:t>c speculations (e.g., 1:20–21</w:t>
      </w:r>
      <w:r w:rsidRPr="00BF3CE1">
        <w:rPr>
          <w:rFonts w:ascii="Times New Roman" w:eastAsia="STZhongsong" w:hAnsi="Times New Roman"/>
          <w:iCs/>
          <w:szCs w:val="28"/>
        </w:rPr>
        <w:t xml:space="preserve">), to the hostility between Jews and Samaritans (4:9), and to Jewish customs, such as the duty of circumcision on the eighth day taking precedence over the prohibition of working on the Sabbath (see note on 7:22). He knew the geography of Palestine, locating Bethany about 15 stadia (about two miles) from Jerusalem (11:18) and mentioning Cana, a village not referred to in any earlier writing known to us (2:1; 21:2). </w:t>
      </w:r>
    </w:p>
    <w:p w14:paraId="3675250A" w14:textId="77777777" w:rsidR="00745E39" w:rsidRDefault="00426017" w:rsidP="008B3C46">
      <w:pPr>
        <w:ind w:firstLine="720"/>
        <w:rPr>
          <w:rFonts w:ascii="Times New Roman" w:eastAsia="STZhongsong" w:hAnsi="STZhongsong"/>
          <w:iCs/>
          <w:szCs w:val="28"/>
          <w:lang w:eastAsia="zh-CN"/>
        </w:rPr>
      </w:pPr>
      <w:r w:rsidRPr="00BF3CE1">
        <w:rPr>
          <w:rFonts w:ascii="Times New Roman" w:eastAsia="STZhongsong" w:hAnsi="STZhongsong"/>
          <w:iCs/>
          <w:szCs w:val="28"/>
          <w:lang w:eastAsia="zh-CN"/>
        </w:rPr>
        <w:t>作者很</w:t>
      </w:r>
      <w:r w:rsidR="00A3315D" w:rsidRPr="00BF3CE1">
        <w:rPr>
          <w:rFonts w:ascii="Times New Roman" w:eastAsia="STZhongsong" w:hAnsi="STZhongsong"/>
          <w:iCs/>
          <w:szCs w:val="28"/>
          <w:lang w:eastAsia="zh-CN"/>
        </w:rPr>
        <w:t>熟悉</w:t>
      </w:r>
      <w:r w:rsidRPr="00BF3CE1">
        <w:rPr>
          <w:rFonts w:ascii="Times New Roman" w:eastAsia="STZhongsong" w:hAnsi="STZhongsong"/>
          <w:iCs/>
          <w:szCs w:val="28"/>
          <w:lang w:eastAsia="zh-CN"/>
        </w:rPr>
        <w:t>犹太人的生活</w:t>
      </w:r>
      <w:r w:rsidR="00A3315D" w:rsidRPr="00BF3CE1">
        <w:rPr>
          <w:rFonts w:ascii="Times New Roman" w:eastAsia="STZhongsong" w:hAnsi="STZhongsong"/>
          <w:iCs/>
          <w:szCs w:val="28"/>
          <w:lang w:eastAsia="zh-CN"/>
        </w:rPr>
        <w:t>，</w:t>
      </w:r>
      <w:r w:rsidR="00D12176">
        <w:rPr>
          <w:rFonts w:ascii="Times New Roman" w:eastAsia="STZhongsong" w:hAnsi="STZhongsong" w:hint="eastAsia"/>
          <w:iCs/>
          <w:szCs w:val="28"/>
          <w:lang w:eastAsia="zh-CN"/>
        </w:rPr>
        <w:t>这</w:t>
      </w:r>
      <w:r w:rsidR="00A3315D" w:rsidRPr="00BF3CE1">
        <w:rPr>
          <w:rFonts w:ascii="Times New Roman" w:eastAsia="STZhongsong" w:hAnsi="STZhongsong"/>
          <w:iCs/>
          <w:szCs w:val="28"/>
          <w:lang w:eastAsia="zh-CN"/>
        </w:rPr>
        <w:t>可见于他引用熟知的对弥赛亚的预言</w:t>
      </w:r>
      <w:r w:rsidRPr="00BF3CE1">
        <w:rPr>
          <w:rFonts w:ascii="Times New Roman" w:eastAsia="STZhongsong" w:hAnsi="Times New Roman"/>
          <w:iCs/>
          <w:szCs w:val="28"/>
          <w:lang w:eastAsia="zh-CN"/>
        </w:rPr>
        <w:t>(</w:t>
      </w:r>
      <w:r w:rsidRPr="00BF3CE1">
        <w:rPr>
          <w:rFonts w:ascii="Times New Roman" w:eastAsia="STZhongsong" w:hAnsi="STZhongsong"/>
          <w:iCs/>
          <w:szCs w:val="28"/>
          <w:lang w:eastAsia="zh-CN"/>
        </w:rPr>
        <w:t>例如</w:t>
      </w:r>
      <w:r w:rsidR="00A3315D" w:rsidRPr="00BF3CE1">
        <w:rPr>
          <w:rFonts w:ascii="Times New Roman" w:eastAsia="STZhongsong" w:hAnsi="Times New Roman"/>
          <w:iCs/>
          <w:szCs w:val="28"/>
          <w:lang w:eastAsia="zh-CN"/>
        </w:rPr>
        <w:t>,1:20 21)</w:t>
      </w:r>
      <w:r w:rsidR="00D12176">
        <w:rPr>
          <w:rFonts w:ascii="Times New Roman" w:eastAsia="STZhongsong" w:hAnsi="STZhongsong" w:hint="eastAsia"/>
          <w:iCs/>
          <w:szCs w:val="28"/>
          <w:lang w:eastAsia="zh-CN"/>
        </w:rPr>
        <w:t>；</w:t>
      </w:r>
      <w:r w:rsidRPr="00BF3CE1">
        <w:rPr>
          <w:rFonts w:ascii="Times New Roman" w:eastAsia="STZhongsong" w:hAnsi="STZhongsong"/>
          <w:iCs/>
          <w:szCs w:val="28"/>
          <w:lang w:eastAsia="zh-CN"/>
        </w:rPr>
        <w:t>犹太人和撒玛利亚人之间的敌意</w:t>
      </w:r>
      <w:r w:rsidRPr="00BF3CE1">
        <w:rPr>
          <w:rFonts w:ascii="Times New Roman" w:eastAsia="STZhongsong" w:hAnsi="Times New Roman"/>
          <w:iCs/>
          <w:szCs w:val="28"/>
          <w:lang w:eastAsia="zh-CN"/>
        </w:rPr>
        <w:t>(</w:t>
      </w:r>
      <w:r w:rsidR="00A3315D" w:rsidRPr="00BF3CE1">
        <w:rPr>
          <w:rFonts w:ascii="Times New Roman" w:eastAsia="STZhongsong" w:hAnsi="Times New Roman"/>
          <w:iCs/>
          <w:szCs w:val="28"/>
          <w:lang w:eastAsia="zh-CN"/>
        </w:rPr>
        <w:t>4</w:t>
      </w:r>
      <w:r w:rsidR="00A3315D" w:rsidRPr="00BF3CE1">
        <w:rPr>
          <w:rFonts w:ascii="Times New Roman" w:eastAsia="STZhongsong" w:hAnsi="STZhongsong"/>
          <w:iCs/>
          <w:szCs w:val="28"/>
          <w:lang w:eastAsia="zh-CN"/>
        </w:rPr>
        <w:t>：</w:t>
      </w:r>
      <w:r w:rsidRPr="00BF3CE1">
        <w:rPr>
          <w:rFonts w:ascii="Times New Roman" w:eastAsia="STZhongsong" w:hAnsi="Times New Roman"/>
          <w:iCs/>
          <w:szCs w:val="28"/>
          <w:lang w:eastAsia="zh-CN"/>
        </w:rPr>
        <w:t>9)</w:t>
      </w:r>
      <w:r w:rsidR="00D12176">
        <w:rPr>
          <w:rFonts w:ascii="Times New Roman" w:eastAsia="STZhongsong" w:hAnsi="STZhongsong" w:hint="eastAsia"/>
          <w:iCs/>
          <w:szCs w:val="28"/>
          <w:lang w:eastAsia="zh-CN"/>
        </w:rPr>
        <w:t>；</w:t>
      </w:r>
      <w:r w:rsidR="00A3315D" w:rsidRPr="00BF3CE1">
        <w:rPr>
          <w:rFonts w:ascii="Times New Roman" w:eastAsia="STZhongsong" w:hAnsi="STZhongsong"/>
          <w:iCs/>
          <w:szCs w:val="28"/>
          <w:lang w:eastAsia="zh-CN"/>
        </w:rPr>
        <w:t>以及</w:t>
      </w:r>
      <w:r w:rsidRPr="00BF3CE1">
        <w:rPr>
          <w:rFonts w:ascii="Times New Roman" w:eastAsia="STZhongsong" w:hAnsi="STZhongsong"/>
          <w:iCs/>
          <w:szCs w:val="28"/>
          <w:lang w:eastAsia="zh-CN"/>
        </w:rPr>
        <w:t>犹太</w:t>
      </w:r>
      <w:r w:rsidR="00A3315D" w:rsidRPr="00BF3CE1">
        <w:rPr>
          <w:rFonts w:ascii="Times New Roman" w:eastAsia="STZhongsong" w:hAnsi="STZhongsong"/>
          <w:iCs/>
          <w:szCs w:val="28"/>
          <w:lang w:eastAsia="zh-CN"/>
        </w:rPr>
        <w:t>的</w:t>
      </w:r>
      <w:r w:rsidRPr="00BF3CE1">
        <w:rPr>
          <w:rFonts w:ascii="Times New Roman" w:eastAsia="STZhongsong" w:hAnsi="STZhongsong"/>
          <w:iCs/>
          <w:szCs w:val="28"/>
          <w:lang w:eastAsia="zh-CN"/>
        </w:rPr>
        <w:t>习俗</w:t>
      </w:r>
      <w:r w:rsidR="00A3315D" w:rsidRPr="00BF3CE1">
        <w:rPr>
          <w:rFonts w:ascii="Times New Roman" w:eastAsia="STZhongsong" w:hAnsi="STZhongsong"/>
          <w:iCs/>
          <w:szCs w:val="28"/>
          <w:lang w:eastAsia="zh-CN"/>
        </w:rPr>
        <w:t>，</w:t>
      </w:r>
      <w:r w:rsidRPr="00BF3CE1">
        <w:rPr>
          <w:rFonts w:ascii="Times New Roman" w:eastAsia="STZhongsong" w:hAnsi="STZhongsong"/>
          <w:iCs/>
          <w:szCs w:val="28"/>
          <w:lang w:eastAsia="zh-CN"/>
        </w:rPr>
        <w:t>如在第八天</w:t>
      </w:r>
      <w:r w:rsidR="00A3315D" w:rsidRPr="00BF3CE1">
        <w:rPr>
          <w:rFonts w:ascii="Times New Roman" w:eastAsia="STZhongsong" w:hAnsi="STZhongsong"/>
          <w:iCs/>
          <w:szCs w:val="28"/>
          <w:lang w:eastAsia="zh-CN"/>
        </w:rPr>
        <w:t>必须受割礼</w:t>
      </w:r>
      <w:r w:rsidR="005F35BB" w:rsidRPr="00BF3CE1">
        <w:rPr>
          <w:rFonts w:ascii="Times New Roman" w:eastAsia="STZhongsong" w:hAnsi="STZhongsong"/>
          <w:iCs/>
          <w:szCs w:val="28"/>
          <w:lang w:eastAsia="zh-CN"/>
        </w:rPr>
        <w:t>的习俗</w:t>
      </w:r>
      <w:r w:rsidR="005F35BB" w:rsidRPr="00BF3CE1">
        <w:rPr>
          <w:rFonts w:ascii="Times New Roman" w:eastAsia="STZhongsong" w:hAnsi="STZhongsong"/>
          <w:iCs/>
          <w:szCs w:val="28"/>
          <w:lang w:eastAsia="zh-CN"/>
        </w:rPr>
        <w:lastRenderedPageBreak/>
        <w:t>要</w:t>
      </w:r>
      <w:r w:rsidRPr="00BF3CE1">
        <w:rPr>
          <w:rFonts w:ascii="Times New Roman" w:eastAsia="STZhongsong" w:hAnsi="STZhongsong"/>
          <w:iCs/>
          <w:szCs w:val="28"/>
          <w:lang w:eastAsia="zh-CN"/>
        </w:rPr>
        <w:t>优先于</w:t>
      </w:r>
      <w:r w:rsidR="005F35BB" w:rsidRPr="00BF3CE1">
        <w:rPr>
          <w:rFonts w:ascii="Times New Roman" w:eastAsia="STZhongsong" w:hAnsi="STZhongsong"/>
          <w:iCs/>
          <w:szCs w:val="28"/>
          <w:lang w:eastAsia="zh-CN"/>
        </w:rPr>
        <w:t>在安息日禁止做工</w:t>
      </w:r>
      <w:r w:rsidRPr="00BF3CE1">
        <w:rPr>
          <w:rFonts w:ascii="Times New Roman" w:eastAsia="STZhongsong" w:hAnsi="Times New Roman"/>
          <w:iCs/>
          <w:szCs w:val="28"/>
          <w:lang w:eastAsia="zh-CN"/>
        </w:rPr>
        <w:t>(</w:t>
      </w:r>
      <w:r w:rsidRPr="00BF3CE1">
        <w:rPr>
          <w:rFonts w:ascii="Times New Roman" w:eastAsia="STZhongsong" w:hAnsi="STZhongsong"/>
          <w:iCs/>
          <w:szCs w:val="28"/>
          <w:lang w:eastAsia="zh-CN"/>
        </w:rPr>
        <w:t>见</w:t>
      </w:r>
      <w:r w:rsidR="005F35BB" w:rsidRPr="00BF3CE1">
        <w:rPr>
          <w:rFonts w:ascii="Times New Roman" w:eastAsia="STZhongsong" w:hAnsi="Times New Roman"/>
          <w:iCs/>
          <w:szCs w:val="28"/>
          <w:lang w:eastAsia="zh-CN"/>
        </w:rPr>
        <w:t>7:22</w:t>
      </w:r>
      <w:r w:rsidR="005F35BB" w:rsidRPr="00BF3CE1">
        <w:rPr>
          <w:rFonts w:ascii="Times New Roman" w:eastAsia="STZhongsong" w:hAnsi="STZhongsong"/>
          <w:iCs/>
          <w:szCs w:val="28"/>
          <w:lang w:eastAsia="zh-CN"/>
        </w:rPr>
        <w:t>注释</w:t>
      </w:r>
      <w:r w:rsidRPr="00BF3CE1">
        <w:rPr>
          <w:rFonts w:ascii="Times New Roman" w:eastAsia="STZhongsong" w:hAnsi="Times New Roman"/>
          <w:iCs/>
          <w:szCs w:val="28"/>
          <w:lang w:eastAsia="zh-CN"/>
        </w:rPr>
        <w:t>)</w:t>
      </w:r>
      <w:r w:rsidRPr="00BF3CE1">
        <w:rPr>
          <w:rFonts w:ascii="Times New Roman" w:eastAsia="STZhongsong" w:hAnsi="STZhongsong"/>
          <w:iCs/>
          <w:szCs w:val="28"/>
          <w:lang w:eastAsia="zh-CN"/>
        </w:rPr>
        <w:t>。他知道巴勒斯坦的地理位置，把伯大尼定</w:t>
      </w:r>
      <w:r w:rsidR="005F35BB" w:rsidRPr="00BF3CE1">
        <w:rPr>
          <w:rFonts w:ascii="Times New Roman" w:eastAsia="STZhongsong" w:hAnsi="STZhongsong"/>
          <w:iCs/>
          <w:szCs w:val="28"/>
          <w:lang w:eastAsia="zh-CN"/>
        </w:rPr>
        <w:t>位</w:t>
      </w:r>
      <w:r w:rsidRPr="00BF3CE1">
        <w:rPr>
          <w:rFonts w:ascii="Times New Roman" w:eastAsia="STZhongsong" w:hAnsi="STZhongsong"/>
          <w:iCs/>
          <w:szCs w:val="28"/>
          <w:lang w:eastAsia="zh-CN"/>
        </w:rPr>
        <w:t>在距耶路撒冷约</w:t>
      </w:r>
      <w:r w:rsidRPr="00BF3CE1">
        <w:rPr>
          <w:rFonts w:ascii="Times New Roman" w:eastAsia="STZhongsong" w:hAnsi="Times New Roman"/>
          <w:iCs/>
          <w:szCs w:val="28"/>
          <w:lang w:eastAsia="zh-CN"/>
        </w:rPr>
        <w:t>15</w:t>
      </w:r>
      <w:r w:rsidR="005F35BB" w:rsidRPr="00BF3CE1">
        <w:rPr>
          <w:rFonts w:ascii="Times New Roman" w:eastAsia="STZhongsong" w:hAnsi="STZhongsong"/>
          <w:iCs/>
          <w:szCs w:val="28"/>
          <w:lang w:eastAsia="zh-CN"/>
        </w:rPr>
        <w:t>视距</w:t>
      </w:r>
      <w:r w:rsidRPr="00BF3CE1">
        <w:rPr>
          <w:rFonts w:ascii="Times New Roman" w:eastAsia="STZhongsong" w:hAnsi="Times New Roman"/>
          <w:iCs/>
          <w:szCs w:val="28"/>
          <w:lang w:eastAsia="zh-CN"/>
        </w:rPr>
        <w:t>(</w:t>
      </w:r>
      <w:r w:rsidRPr="00BF3CE1">
        <w:rPr>
          <w:rFonts w:ascii="Times New Roman" w:eastAsia="STZhongsong" w:hAnsi="STZhongsong"/>
          <w:iCs/>
          <w:szCs w:val="28"/>
          <w:lang w:eastAsia="zh-CN"/>
        </w:rPr>
        <w:t>约</w:t>
      </w:r>
      <w:r w:rsidRPr="00BF3CE1">
        <w:rPr>
          <w:rFonts w:ascii="Times New Roman" w:eastAsia="STZhongsong" w:hAnsi="Times New Roman"/>
          <w:iCs/>
          <w:szCs w:val="28"/>
          <w:lang w:eastAsia="zh-CN"/>
        </w:rPr>
        <w:t>2</w:t>
      </w:r>
      <w:r w:rsidRPr="00BF3CE1">
        <w:rPr>
          <w:rFonts w:ascii="Times New Roman" w:eastAsia="STZhongsong" w:hAnsi="STZhongsong"/>
          <w:iCs/>
          <w:szCs w:val="28"/>
          <w:lang w:eastAsia="zh-CN"/>
        </w:rPr>
        <w:t>英里</w:t>
      </w:r>
      <w:r w:rsidRPr="00BF3CE1">
        <w:rPr>
          <w:rFonts w:ascii="Times New Roman" w:eastAsia="STZhongsong" w:hAnsi="Times New Roman"/>
          <w:iCs/>
          <w:szCs w:val="28"/>
          <w:lang w:eastAsia="zh-CN"/>
        </w:rPr>
        <w:t>)</w:t>
      </w:r>
      <w:r w:rsidRPr="00BF3CE1">
        <w:rPr>
          <w:rFonts w:ascii="Times New Roman" w:eastAsia="STZhongsong" w:hAnsi="STZhongsong"/>
          <w:iCs/>
          <w:szCs w:val="28"/>
          <w:lang w:eastAsia="zh-CN"/>
        </w:rPr>
        <w:t>的地方</w:t>
      </w:r>
      <w:r w:rsidRPr="00BF3CE1">
        <w:rPr>
          <w:rFonts w:ascii="Times New Roman" w:eastAsia="STZhongsong" w:hAnsi="Times New Roman"/>
          <w:iCs/>
          <w:szCs w:val="28"/>
          <w:lang w:eastAsia="zh-CN"/>
        </w:rPr>
        <w:t>(</w:t>
      </w:r>
      <w:r w:rsidRPr="00BF3CE1">
        <w:rPr>
          <w:rFonts w:ascii="Times New Roman" w:eastAsia="STZhongsong" w:hAnsi="STZhongsong"/>
          <w:iCs/>
          <w:szCs w:val="28"/>
          <w:lang w:eastAsia="zh-CN"/>
        </w:rPr>
        <w:t>约</w:t>
      </w:r>
      <w:r w:rsidRPr="00BF3CE1">
        <w:rPr>
          <w:rFonts w:ascii="Times New Roman" w:eastAsia="STZhongsong" w:hAnsi="Times New Roman"/>
          <w:iCs/>
          <w:szCs w:val="28"/>
          <w:lang w:eastAsia="zh-CN"/>
        </w:rPr>
        <w:t>11:18)</w:t>
      </w:r>
      <w:r w:rsidRPr="00BF3CE1">
        <w:rPr>
          <w:rFonts w:ascii="Times New Roman" w:eastAsia="STZhongsong" w:hAnsi="STZhongsong"/>
          <w:iCs/>
          <w:szCs w:val="28"/>
          <w:lang w:eastAsia="zh-CN"/>
        </w:rPr>
        <w:t>，还提到了迦拿，一个</w:t>
      </w:r>
      <w:r w:rsidR="005F35BB" w:rsidRPr="00BF3CE1">
        <w:rPr>
          <w:rFonts w:ascii="Times New Roman" w:eastAsia="STZhongsong" w:hAnsi="STZhongsong"/>
          <w:iCs/>
          <w:szCs w:val="28"/>
          <w:lang w:eastAsia="zh-CN"/>
        </w:rPr>
        <w:t>据我们所知在</w:t>
      </w:r>
      <w:r w:rsidRPr="00BF3CE1">
        <w:rPr>
          <w:rFonts w:ascii="Times New Roman" w:eastAsia="STZhongsong" w:hAnsi="STZhongsong"/>
          <w:iCs/>
          <w:szCs w:val="28"/>
          <w:lang w:eastAsia="zh-CN"/>
        </w:rPr>
        <w:t>任何早期文献中都没有提到过的村庄</w:t>
      </w:r>
      <w:r w:rsidR="005F35BB" w:rsidRPr="00BF3CE1">
        <w:rPr>
          <w:rFonts w:ascii="Times New Roman" w:eastAsia="STZhongsong" w:hAnsi="Times New Roman"/>
          <w:iCs/>
          <w:szCs w:val="28"/>
          <w:lang w:eastAsia="zh-CN"/>
        </w:rPr>
        <w:t>(2:1</w:t>
      </w:r>
      <w:r w:rsidR="005F35BB" w:rsidRPr="00BF3CE1">
        <w:rPr>
          <w:rFonts w:ascii="Times New Roman" w:eastAsia="STZhongsong" w:hAnsi="STZhongsong"/>
          <w:iCs/>
          <w:szCs w:val="28"/>
          <w:lang w:eastAsia="zh-CN"/>
        </w:rPr>
        <w:t>；</w:t>
      </w:r>
      <w:r w:rsidRPr="00BF3CE1">
        <w:rPr>
          <w:rFonts w:ascii="Times New Roman" w:eastAsia="STZhongsong" w:hAnsi="Times New Roman"/>
          <w:iCs/>
          <w:szCs w:val="28"/>
          <w:lang w:eastAsia="zh-CN"/>
        </w:rPr>
        <w:t>21</w:t>
      </w:r>
      <w:r w:rsidR="005F35BB" w:rsidRPr="00BF3CE1">
        <w:rPr>
          <w:rFonts w:ascii="Times New Roman" w:eastAsia="STZhongsong" w:hAnsi="STZhongsong"/>
          <w:iCs/>
          <w:szCs w:val="28"/>
          <w:lang w:eastAsia="zh-CN"/>
        </w:rPr>
        <w:t>：</w:t>
      </w:r>
      <w:r w:rsidR="005F35BB" w:rsidRPr="00BF3CE1">
        <w:rPr>
          <w:rFonts w:ascii="Times New Roman" w:eastAsia="STZhongsong" w:hAnsi="Times New Roman"/>
          <w:iCs/>
          <w:szCs w:val="28"/>
          <w:lang w:eastAsia="zh-CN"/>
        </w:rPr>
        <w:t>2</w:t>
      </w:r>
      <w:r w:rsidRPr="00BF3CE1">
        <w:rPr>
          <w:rFonts w:ascii="Times New Roman" w:eastAsia="STZhongsong" w:hAnsi="Times New Roman"/>
          <w:iCs/>
          <w:szCs w:val="28"/>
          <w:lang w:eastAsia="zh-CN"/>
        </w:rPr>
        <w:t>)</w:t>
      </w:r>
      <w:r w:rsidRPr="00BF3CE1">
        <w:rPr>
          <w:rFonts w:ascii="Times New Roman" w:eastAsia="STZhongsong" w:hAnsi="STZhongsong"/>
          <w:iCs/>
          <w:szCs w:val="28"/>
          <w:lang w:eastAsia="zh-CN"/>
        </w:rPr>
        <w:t>。</w:t>
      </w:r>
    </w:p>
    <w:p w14:paraId="471AC8AC" w14:textId="77777777" w:rsidR="00745E39" w:rsidRDefault="00745E39" w:rsidP="00745E39">
      <w:pPr>
        <w:pStyle w:val="NoSpacing"/>
        <w:rPr>
          <w:lang w:eastAsia="zh-CN"/>
        </w:rPr>
      </w:pPr>
    </w:p>
    <w:p w14:paraId="699158BB" w14:textId="77777777" w:rsidR="00745E39" w:rsidRDefault="00745E39" w:rsidP="00745E39">
      <w:pPr>
        <w:pStyle w:val="NoSpacing"/>
        <w:rPr>
          <w:lang w:eastAsia="zh-CN"/>
        </w:rPr>
      </w:pPr>
      <w:r>
        <w:rPr>
          <w:rFonts w:hint="eastAsia"/>
          <w:lang w:eastAsia="zh-CN"/>
        </w:rPr>
        <w:t>译者注：</w:t>
      </w:r>
    </w:p>
    <w:p w14:paraId="0805ED81" w14:textId="77777777" w:rsidR="00745E39" w:rsidRDefault="00745E39" w:rsidP="00745E39">
      <w:pPr>
        <w:pStyle w:val="NoSpacing"/>
        <w:rPr>
          <w:lang w:eastAsia="zh-CN"/>
        </w:rPr>
      </w:pPr>
      <w:r w:rsidRPr="00745E39">
        <w:rPr>
          <w:rFonts w:hint="eastAsia"/>
          <w:lang w:eastAsia="zh-CN"/>
        </w:rPr>
        <w:t>视距</w:t>
      </w:r>
      <w:r w:rsidRPr="00745E39">
        <w:rPr>
          <w:rFonts w:hint="eastAsia"/>
          <w:lang w:eastAsia="zh-CN"/>
        </w:rPr>
        <w:t>(sight distance)</w:t>
      </w:r>
      <w:r w:rsidRPr="00745E39">
        <w:rPr>
          <w:rFonts w:hint="eastAsia"/>
          <w:lang w:eastAsia="zh-CN"/>
        </w:rPr>
        <w:t>是指在车辆正常行驶中，驾驶员从正常驾驶位置能连续看到公路前方行车道范围内路面上一定高度障碍物，或者看到公路前方交通设施、路面标线的最远距离</w:t>
      </w:r>
      <w:r>
        <w:rPr>
          <w:rFonts w:hint="eastAsia"/>
          <w:lang w:eastAsia="zh-CN"/>
        </w:rPr>
        <w:t>。停车视距</w:t>
      </w:r>
      <w:r>
        <w:rPr>
          <w:rFonts w:hint="eastAsia"/>
          <w:lang w:eastAsia="zh-CN"/>
        </w:rPr>
        <w:t xml:space="preserve">(stopping sight distance) </w:t>
      </w:r>
      <w:r>
        <w:rPr>
          <w:rFonts w:hint="eastAsia"/>
          <w:lang w:eastAsia="zh-CN"/>
        </w:rPr>
        <w:t>：车辆以一定速度行驶中，驾驶员自看到前方障碍物时起，至到达障碍物前安全停车止所需要的最短行驶距离。</w:t>
      </w:r>
    </w:p>
    <w:p w14:paraId="66753318" w14:textId="77777777" w:rsidR="00745E39" w:rsidRPr="00745E39" w:rsidRDefault="00745E39" w:rsidP="00745E39">
      <w:pPr>
        <w:pStyle w:val="NoSpacing"/>
        <w:rPr>
          <w:lang w:eastAsia="zh-CN"/>
        </w:rPr>
      </w:pPr>
    </w:p>
    <w:p w14:paraId="393619A1" w14:textId="77777777" w:rsidR="0050176B" w:rsidRPr="00BF3CE1" w:rsidRDefault="0030337C" w:rsidP="008B3C46">
      <w:pPr>
        <w:ind w:firstLine="720"/>
        <w:rPr>
          <w:rFonts w:ascii="Times New Roman" w:eastAsia="STZhongsong" w:hAnsi="Times New Roman"/>
          <w:iCs/>
          <w:szCs w:val="28"/>
          <w:lang w:eastAsia="zh-CN"/>
        </w:rPr>
      </w:pPr>
      <w:r w:rsidRPr="00BF3CE1">
        <w:rPr>
          <w:rFonts w:ascii="Times New Roman" w:eastAsia="STZhongsong" w:hAnsi="Times New Roman"/>
          <w:iCs/>
          <w:szCs w:val="28"/>
        </w:rPr>
        <w:t xml:space="preserve">The Gospel of John has many touches that were obviously based on the recollections of an eyewitness—such as the house at Bethany being filled with the fragrance of the broken perfume jar (12:3). </w:t>
      </w:r>
    </w:p>
    <w:p w14:paraId="6B81FD44" w14:textId="77777777" w:rsidR="0076320B" w:rsidRPr="00BF3CE1" w:rsidRDefault="0050176B" w:rsidP="008B3C46">
      <w:pPr>
        <w:ind w:firstLine="720"/>
        <w:rPr>
          <w:rFonts w:ascii="Times New Roman" w:eastAsia="STZhongsong" w:hAnsi="Times New Roman"/>
          <w:iCs/>
          <w:szCs w:val="28"/>
          <w:lang w:eastAsia="zh-CN"/>
        </w:rPr>
      </w:pPr>
      <w:r w:rsidRPr="00BF3CE1">
        <w:rPr>
          <w:rFonts w:ascii="Times New Roman" w:eastAsia="STZhongsong" w:hAnsi="STZhongsong"/>
          <w:iCs/>
          <w:szCs w:val="28"/>
          <w:lang w:eastAsia="zh-CN"/>
        </w:rPr>
        <w:t>约翰福音中有许多地方很明显是根据目击者的回忆写成的，比如在伯大尼的房子，</w:t>
      </w:r>
      <w:r w:rsidR="00294655">
        <w:rPr>
          <w:rFonts w:ascii="Times New Roman" w:eastAsia="STZhongsong" w:hAnsi="STZhongsong" w:hint="eastAsia"/>
          <w:iCs/>
          <w:szCs w:val="28"/>
          <w:lang w:eastAsia="zh-CN"/>
        </w:rPr>
        <w:t>里面</w:t>
      </w:r>
      <w:r w:rsidRPr="00BF3CE1">
        <w:rPr>
          <w:rFonts w:ascii="Times New Roman" w:eastAsia="STZhongsong" w:hAnsi="STZhongsong"/>
          <w:iCs/>
          <w:szCs w:val="28"/>
          <w:lang w:eastAsia="zh-CN"/>
        </w:rPr>
        <w:t>充满了香膏瓶被打破以后散发出来的香味的情景</w:t>
      </w:r>
      <w:r w:rsidRPr="00BF3CE1">
        <w:rPr>
          <w:rFonts w:ascii="Times New Roman" w:eastAsia="STZhongsong" w:hAnsi="Times New Roman"/>
          <w:iCs/>
          <w:szCs w:val="28"/>
          <w:lang w:eastAsia="zh-CN"/>
        </w:rPr>
        <w:t>(12:3)</w:t>
      </w:r>
      <w:r w:rsidRPr="00BF3CE1">
        <w:rPr>
          <w:rFonts w:ascii="Times New Roman" w:eastAsia="STZhongsong" w:hAnsi="STZhongsong"/>
          <w:iCs/>
          <w:szCs w:val="28"/>
          <w:lang w:eastAsia="zh-CN"/>
        </w:rPr>
        <w:t>。</w:t>
      </w:r>
    </w:p>
    <w:p w14:paraId="74DE1A5A" w14:textId="77777777" w:rsidR="0030337C" w:rsidRPr="00BF3CE1" w:rsidRDefault="0030337C" w:rsidP="0076320B">
      <w:pPr>
        <w:autoSpaceDE w:val="0"/>
        <w:autoSpaceDN w:val="0"/>
        <w:adjustRightInd w:val="0"/>
        <w:rPr>
          <w:rFonts w:ascii="Times New Roman" w:eastAsia="STZhongsong" w:hAnsi="Times New Roman"/>
          <w:lang w:eastAsia="zh-CN"/>
        </w:rPr>
      </w:pPr>
    </w:p>
    <w:p w14:paraId="07A5EA41" w14:textId="77777777" w:rsidR="00D22182" w:rsidRPr="00BF3CE1" w:rsidRDefault="00D22182" w:rsidP="0076320B">
      <w:pPr>
        <w:autoSpaceDE w:val="0"/>
        <w:autoSpaceDN w:val="0"/>
        <w:adjustRightInd w:val="0"/>
        <w:rPr>
          <w:rFonts w:ascii="Times New Roman" w:eastAsia="STZhongsong" w:hAnsi="Times New Roman"/>
          <w:lang w:eastAsia="zh-CN"/>
        </w:rPr>
      </w:pPr>
    </w:p>
    <w:p w14:paraId="03188753" w14:textId="77777777" w:rsidR="006F182E" w:rsidRPr="00BF3CE1" w:rsidRDefault="006F182E" w:rsidP="0076320B">
      <w:pPr>
        <w:autoSpaceDE w:val="0"/>
        <w:autoSpaceDN w:val="0"/>
        <w:adjustRightInd w:val="0"/>
        <w:rPr>
          <w:rFonts w:ascii="Times New Roman" w:eastAsia="STZhongsong" w:hAnsi="Times New Roman"/>
          <w:b/>
          <w:u w:val="single"/>
          <w:lang w:eastAsia="zh-CN"/>
        </w:rPr>
      </w:pPr>
      <w:r w:rsidRPr="00BF3CE1">
        <w:rPr>
          <w:rFonts w:ascii="Times New Roman" w:eastAsia="STZhongsong" w:hAnsi="Times New Roman"/>
          <w:b/>
          <w:u w:val="single"/>
        </w:rPr>
        <w:t xml:space="preserve">Biography of </w:t>
      </w:r>
      <w:r w:rsidR="00D22182" w:rsidRPr="00BF3CE1">
        <w:rPr>
          <w:rFonts w:ascii="Times New Roman" w:eastAsia="STZhongsong" w:hAnsi="Times New Roman"/>
          <w:b/>
          <w:u w:val="single"/>
        </w:rPr>
        <w:t xml:space="preserve">the apostle </w:t>
      </w:r>
      <w:r w:rsidRPr="00BF3CE1">
        <w:rPr>
          <w:rFonts w:ascii="Times New Roman" w:eastAsia="STZhongsong" w:hAnsi="Times New Roman"/>
          <w:b/>
          <w:u w:val="single"/>
        </w:rPr>
        <w:t>John</w:t>
      </w:r>
    </w:p>
    <w:p w14:paraId="5F0C281C" w14:textId="77777777" w:rsidR="0050176B" w:rsidRPr="00BF3CE1" w:rsidRDefault="0050176B" w:rsidP="0076320B">
      <w:pPr>
        <w:autoSpaceDE w:val="0"/>
        <w:autoSpaceDN w:val="0"/>
        <w:adjustRightInd w:val="0"/>
        <w:rPr>
          <w:rFonts w:ascii="Times New Roman" w:eastAsia="STZhongsong" w:hAnsi="Times New Roman"/>
          <w:b/>
          <w:u w:val="single"/>
          <w:lang w:eastAsia="zh-CN"/>
        </w:rPr>
      </w:pPr>
      <w:r w:rsidRPr="00BF3CE1">
        <w:rPr>
          <w:rFonts w:ascii="Times New Roman" w:eastAsia="STZhongsong" w:hAnsi="STZhongsong"/>
          <w:b/>
          <w:u w:val="single"/>
          <w:lang w:eastAsia="zh-CN"/>
        </w:rPr>
        <w:t>使徒约翰的个人简介：</w:t>
      </w:r>
    </w:p>
    <w:p w14:paraId="706B9369" w14:textId="77777777" w:rsidR="0050176B" w:rsidRPr="00BF3CE1" w:rsidRDefault="006F182E" w:rsidP="006F182E">
      <w:pPr>
        <w:pStyle w:val="ListParagraph"/>
        <w:numPr>
          <w:ilvl w:val="0"/>
          <w:numId w:val="2"/>
        </w:numPr>
        <w:autoSpaceDE w:val="0"/>
        <w:autoSpaceDN w:val="0"/>
        <w:adjustRightInd w:val="0"/>
        <w:rPr>
          <w:rFonts w:ascii="Times New Roman" w:eastAsia="STZhongsong" w:hAnsi="Times New Roman"/>
        </w:rPr>
      </w:pPr>
      <w:r w:rsidRPr="00BF3CE1">
        <w:rPr>
          <w:rFonts w:ascii="Times New Roman" w:eastAsia="STZhongsong" w:hAnsi="Times New Roman"/>
        </w:rPr>
        <w:t>Son of Zebedee (and Salome?) (Mark 1:19-20</w:t>
      </w:r>
      <w:r w:rsidR="008B3C46" w:rsidRPr="00BF3CE1">
        <w:rPr>
          <w:rFonts w:ascii="Times New Roman" w:eastAsia="STZhongsong" w:hAnsi="Times New Roman"/>
        </w:rPr>
        <w:t>)</w:t>
      </w:r>
      <w:r w:rsidR="0050176B" w:rsidRPr="00BF3CE1">
        <w:rPr>
          <w:rFonts w:ascii="Times New Roman" w:eastAsia="STZhongsong" w:hAnsi="Times New Roman"/>
        </w:rPr>
        <w:t xml:space="preserve"> </w:t>
      </w:r>
    </w:p>
    <w:p w14:paraId="6A0320CC" w14:textId="77777777" w:rsidR="006F182E" w:rsidRPr="00BF3CE1" w:rsidRDefault="0050176B" w:rsidP="0050176B">
      <w:pPr>
        <w:pStyle w:val="ListParagraph"/>
        <w:autoSpaceDE w:val="0"/>
        <w:autoSpaceDN w:val="0"/>
        <w:adjustRightInd w:val="0"/>
        <w:rPr>
          <w:rFonts w:ascii="Times New Roman" w:eastAsia="STZhongsong" w:hAnsi="Times New Roman"/>
          <w:lang w:eastAsia="zh-CN"/>
        </w:rPr>
      </w:pPr>
      <w:r w:rsidRPr="00BF3CE1">
        <w:rPr>
          <w:rFonts w:ascii="Times New Roman" w:eastAsia="STZhongsong" w:hAnsi="STZhongsong"/>
          <w:lang w:eastAsia="zh-CN"/>
        </w:rPr>
        <w:t>西庇太</w:t>
      </w:r>
      <w:r w:rsidRPr="00BF3CE1">
        <w:rPr>
          <w:rFonts w:ascii="Times New Roman" w:eastAsia="STZhongsong" w:hAnsi="Times New Roman"/>
          <w:lang w:eastAsia="zh-CN"/>
        </w:rPr>
        <w:t>(</w:t>
      </w:r>
      <w:r w:rsidRPr="00BF3CE1">
        <w:rPr>
          <w:rFonts w:ascii="Times New Roman" w:eastAsia="STZhongsong" w:hAnsi="STZhongsong"/>
          <w:lang w:eastAsia="zh-CN"/>
        </w:rPr>
        <w:t>和撒罗米？</w:t>
      </w:r>
      <w:r w:rsidRPr="00BF3CE1">
        <w:rPr>
          <w:rFonts w:ascii="Times New Roman" w:eastAsia="STZhongsong" w:hAnsi="Times New Roman"/>
          <w:lang w:eastAsia="zh-CN"/>
        </w:rPr>
        <w:t>)</w:t>
      </w:r>
      <w:r w:rsidRPr="00BF3CE1">
        <w:rPr>
          <w:rFonts w:ascii="Times New Roman" w:eastAsia="STZhongsong" w:hAnsi="STZhongsong"/>
          <w:lang w:eastAsia="zh-CN"/>
        </w:rPr>
        <w:t>的儿子</w:t>
      </w:r>
      <w:r w:rsidRPr="00BF3CE1">
        <w:rPr>
          <w:rFonts w:ascii="Times New Roman" w:eastAsia="STZhongsong" w:hAnsi="Times New Roman"/>
          <w:lang w:eastAsia="zh-CN"/>
        </w:rPr>
        <w:t>(</w:t>
      </w:r>
      <w:r w:rsidRPr="00BF3CE1">
        <w:rPr>
          <w:rFonts w:ascii="Times New Roman" w:eastAsia="STZhongsong" w:hAnsi="STZhongsong"/>
          <w:lang w:eastAsia="zh-CN"/>
        </w:rPr>
        <w:t>马可福音</w:t>
      </w:r>
      <w:r w:rsidRPr="00BF3CE1">
        <w:rPr>
          <w:rFonts w:ascii="Times New Roman" w:eastAsia="STZhongsong" w:hAnsi="Times New Roman"/>
          <w:lang w:eastAsia="zh-CN"/>
        </w:rPr>
        <w:t>1:19-20)</w:t>
      </w:r>
    </w:p>
    <w:p w14:paraId="150E237B" w14:textId="77777777" w:rsidR="006F182E" w:rsidRPr="00BF3CE1" w:rsidRDefault="006F182E" w:rsidP="006F182E">
      <w:pPr>
        <w:pStyle w:val="ListParagraph"/>
        <w:numPr>
          <w:ilvl w:val="0"/>
          <w:numId w:val="2"/>
        </w:numPr>
        <w:autoSpaceDE w:val="0"/>
        <w:autoSpaceDN w:val="0"/>
        <w:adjustRightInd w:val="0"/>
        <w:rPr>
          <w:rFonts w:ascii="Times New Roman" w:eastAsia="STZhongsong" w:hAnsi="Times New Roman"/>
        </w:rPr>
      </w:pPr>
      <w:r w:rsidRPr="00BF3CE1">
        <w:rPr>
          <w:rFonts w:ascii="Times New Roman" w:eastAsia="STZhongsong" w:hAnsi="Times New Roman"/>
        </w:rPr>
        <w:t>Brother of James</w:t>
      </w:r>
      <w:r w:rsidR="008B3C46" w:rsidRPr="00BF3CE1">
        <w:rPr>
          <w:rFonts w:ascii="Times New Roman" w:eastAsia="STZhongsong" w:hAnsi="Times New Roman"/>
        </w:rPr>
        <w:t>.</w:t>
      </w:r>
    </w:p>
    <w:p w14:paraId="5A73D257" w14:textId="77777777" w:rsidR="0050176B" w:rsidRPr="00BF3CE1" w:rsidRDefault="0050176B" w:rsidP="0050176B">
      <w:pPr>
        <w:pStyle w:val="ListParagraph"/>
        <w:autoSpaceDE w:val="0"/>
        <w:autoSpaceDN w:val="0"/>
        <w:adjustRightInd w:val="0"/>
        <w:rPr>
          <w:rFonts w:ascii="Times New Roman" w:eastAsia="STZhongsong" w:hAnsi="Times New Roman"/>
        </w:rPr>
      </w:pPr>
      <w:r w:rsidRPr="00BF3CE1">
        <w:rPr>
          <w:rFonts w:ascii="Times New Roman" w:eastAsia="STZhongsong" w:hAnsi="STZhongsong"/>
          <w:lang w:eastAsia="zh-CN"/>
        </w:rPr>
        <w:t>雅各的兄弟。</w:t>
      </w:r>
    </w:p>
    <w:p w14:paraId="28593756" w14:textId="77777777" w:rsidR="006F182E" w:rsidRPr="00BF3CE1" w:rsidRDefault="006F182E" w:rsidP="006F182E">
      <w:pPr>
        <w:pStyle w:val="ListParagraph"/>
        <w:numPr>
          <w:ilvl w:val="0"/>
          <w:numId w:val="2"/>
        </w:numPr>
        <w:autoSpaceDE w:val="0"/>
        <w:autoSpaceDN w:val="0"/>
        <w:adjustRightInd w:val="0"/>
        <w:rPr>
          <w:rFonts w:ascii="Times New Roman" w:eastAsia="STZhongsong" w:hAnsi="Times New Roman"/>
        </w:rPr>
      </w:pPr>
      <w:r w:rsidRPr="00BF3CE1">
        <w:rPr>
          <w:rFonts w:ascii="Times New Roman" w:eastAsia="STZhongsong" w:hAnsi="Times New Roman"/>
        </w:rPr>
        <w:t>A fisherman on the Sea of Galilee (perhaps based in Capernaum)</w:t>
      </w:r>
      <w:r w:rsidR="008B3C46" w:rsidRPr="00BF3CE1">
        <w:rPr>
          <w:rFonts w:ascii="Times New Roman" w:eastAsia="STZhongsong" w:hAnsi="Times New Roman"/>
        </w:rPr>
        <w:t>.</w:t>
      </w:r>
    </w:p>
    <w:p w14:paraId="01ACAF05" w14:textId="77777777" w:rsidR="0050176B" w:rsidRPr="00BF3CE1" w:rsidRDefault="0050176B" w:rsidP="0050176B">
      <w:pPr>
        <w:pStyle w:val="ListParagraph"/>
        <w:autoSpaceDE w:val="0"/>
        <w:autoSpaceDN w:val="0"/>
        <w:adjustRightInd w:val="0"/>
        <w:rPr>
          <w:rFonts w:ascii="Times New Roman" w:eastAsia="STZhongsong" w:hAnsi="Times New Roman"/>
          <w:lang w:eastAsia="zh-CN"/>
        </w:rPr>
      </w:pPr>
      <w:r w:rsidRPr="00BF3CE1">
        <w:rPr>
          <w:rFonts w:ascii="Times New Roman" w:eastAsia="STZhongsong" w:hAnsi="STZhongsong"/>
          <w:lang w:eastAsia="zh-CN"/>
        </w:rPr>
        <w:t>加利利海上的渔夫（或许在迦百农）。</w:t>
      </w:r>
    </w:p>
    <w:p w14:paraId="58C2FEF3" w14:textId="77777777" w:rsidR="006F182E" w:rsidRPr="00BF3CE1" w:rsidRDefault="006F182E" w:rsidP="006F182E">
      <w:pPr>
        <w:pStyle w:val="ListParagraph"/>
        <w:numPr>
          <w:ilvl w:val="0"/>
          <w:numId w:val="2"/>
        </w:numPr>
        <w:autoSpaceDE w:val="0"/>
        <w:autoSpaceDN w:val="0"/>
        <w:adjustRightInd w:val="0"/>
        <w:rPr>
          <w:rFonts w:ascii="Times New Roman" w:eastAsia="STZhongsong" w:hAnsi="Times New Roman"/>
        </w:rPr>
      </w:pPr>
      <w:r w:rsidRPr="00BF3CE1">
        <w:rPr>
          <w:rFonts w:ascii="Times New Roman" w:eastAsia="STZhongsong" w:hAnsi="Times New Roman"/>
        </w:rPr>
        <w:t>Was an acquaintance of the high priest (John 18:15-16)</w:t>
      </w:r>
      <w:r w:rsidR="008B3C46" w:rsidRPr="00BF3CE1">
        <w:rPr>
          <w:rFonts w:ascii="Times New Roman" w:eastAsia="STZhongsong" w:hAnsi="Times New Roman"/>
        </w:rPr>
        <w:t>.</w:t>
      </w:r>
    </w:p>
    <w:p w14:paraId="4BBB8998" w14:textId="77777777" w:rsidR="0050176B" w:rsidRPr="00BF3CE1" w:rsidRDefault="0050176B" w:rsidP="0050176B">
      <w:pPr>
        <w:pStyle w:val="ListParagraph"/>
        <w:autoSpaceDE w:val="0"/>
        <w:autoSpaceDN w:val="0"/>
        <w:adjustRightInd w:val="0"/>
        <w:rPr>
          <w:rFonts w:ascii="Times New Roman" w:eastAsia="STZhongsong" w:hAnsi="Times New Roman"/>
          <w:lang w:eastAsia="zh-CN"/>
        </w:rPr>
      </w:pPr>
      <w:r w:rsidRPr="00BF3CE1">
        <w:rPr>
          <w:rFonts w:ascii="Times New Roman" w:eastAsia="STZhongsong" w:hAnsi="STZhongsong"/>
          <w:lang w:eastAsia="zh-CN"/>
        </w:rPr>
        <w:t>是大祭司的熟人</w:t>
      </w:r>
      <w:r w:rsidRPr="00BF3CE1">
        <w:rPr>
          <w:rFonts w:ascii="Times New Roman" w:eastAsia="STZhongsong" w:hAnsi="Times New Roman"/>
          <w:lang w:eastAsia="zh-CN"/>
        </w:rPr>
        <w:t>(</w:t>
      </w:r>
      <w:r w:rsidRPr="00BF3CE1">
        <w:rPr>
          <w:rFonts w:ascii="Times New Roman" w:eastAsia="STZhongsong" w:hAnsi="STZhongsong"/>
          <w:lang w:eastAsia="zh-CN"/>
        </w:rPr>
        <w:t>约翰福音</w:t>
      </w:r>
      <w:r w:rsidRPr="00BF3CE1">
        <w:rPr>
          <w:rFonts w:ascii="Times New Roman" w:eastAsia="STZhongsong" w:hAnsi="Times New Roman"/>
          <w:lang w:eastAsia="zh-CN"/>
        </w:rPr>
        <w:t>18:15-16)</w:t>
      </w:r>
      <w:r w:rsidRPr="00BF3CE1">
        <w:rPr>
          <w:rFonts w:ascii="Times New Roman" w:eastAsia="STZhongsong" w:hAnsi="STZhongsong"/>
          <w:lang w:eastAsia="zh-CN"/>
        </w:rPr>
        <w:t>。</w:t>
      </w:r>
    </w:p>
    <w:p w14:paraId="749A6A7A" w14:textId="77777777" w:rsidR="006F182E" w:rsidRPr="00BF3CE1" w:rsidRDefault="006F182E" w:rsidP="006F182E">
      <w:pPr>
        <w:pStyle w:val="ListParagraph"/>
        <w:numPr>
          <w:ilvl w:val="0"/>
          <w:numId w:val="2"/>
        </w:numPr>
        <w:autoSpaceDE w:val="0"/>
        <w:autoSpaceDN w:val="0"/>
        <w:adjustRightInd w:val="0"/>
        <w:rPr>
          <w:rFonts w:ascii="Times New Roman" w:eastAsia="STZhongsong" w:hAnsi="Times New Roman"/>
        </w:rPr>
      </w:pPr>
      <w:r w:rsidRPr="00BF3CE1">
        <w:rPr>
          <w:rFonts w:ascii="Times New Roman" w:eastAsia="STZhongsong" w:hAnsi="Times New Roman"/>
        </w:rPr>
        <w:t>One of th</w:t>
      </w:r>
      <w:r w:rsidR="008B3C46" w:rsidRPr="00BF3CE1">
        <w:rPr>
          <w:rFonts w:ascii="Times New Roman" w:eastAsia="STZhongsong" w:hAnsi="Times New Roman"/>
        </w:rPr>
        <w:t>e</w:t>
      </w:r>
      <w:r w:rsidRPr="00BF3CE1">
        <w:rPr>
          <w:rFonts w:ascii="Times New Roman" w:eastAsia="STZhongsong" w:hAnsi="Times New Roman"/>
        </w:rPr>
        <w:t xml:space="preserve"> 12 apostles chosen by Jesus</w:t>
      </w:r>
      <w:r w:rsidR="008B3C46" w:rsidRPr="00BF3CE1">
        <w:rPr>
          <w:rFonts w:ascii="Times New Roman" w:eastAsia="STZhongsong" w:hAnsi="Times New Roman"/>
        </w:rPr>
        <w:t>.</w:t>
      </w:r>
    </w:p>
    <w:p w14:paraId="62F3B77D" w14:textId="77777777" w:rsidR="0050176B" w:rsidRPr="00BF3CE1" w:rsidRDefault="0050176B" w:rsidP="0050176B">
      <w:pPr>
        <w:pStyle w:val="ListParagraph"/>
        <w:autoSpaceDE w:val="0"/>
        <w:autoSpaceDN w:val="0"/>
        <w:adjustRightInd w:val="0"/>
        <w:rPr>
          <w:rFonts w:ascii="Times New Roman" w:eastAsia="STZhongsong" w:hAnsi="Times New Roman"/>
          <w:lang w:eastAsia="zh-CN"/>
        </w:rPr>
      </w:pPr>
      <w:r w:rsidRPr="00BF3CE1">
        <w:rPr>
          <w:rFonts w:ascii="Times New Roman" w:eastAsia="STZhongsong" w:hAnsi="STZhongsong"/>
          <w:lang w:eastAsia="zh-CN"/>
        </w:rPr>
        <w:t>是耶稣拣选的</w:t>
      </w:r>
      <w:r w:rsidRPr="00BF3CE1">
        <w:rPr>
          <w:rFonts w:ascii="Times New Roman" w:eastAsia="STZhongsong" w:hAnsi="Times New Roman"/>
          <w:lang w:eastAsia="zh-CN"/>
        </w:rPr>
        <w:t>12</w:t>
      </w:r>
      <w:r w:rsidRPr="00BF3CE1">
        <w:rPr>
          <w:rFonts w:ascii="Times New Roman" w:eastAsia="STZhongsong" w:hAnsi="STZhongsong"/>
          <w:lang w:eastAsia="zh-CN"/>
        </w:rPr>
        <w:t>使徒之一。</w:t>
      </w:r>
    </w:p>
    <w:p w14:paraId="3AD32947" w14:textId="77777777" w:rsidR="006F182E" w:rsidRPr="00BF3CE1" w:rsidRDefault="006F182E" w:rsidP="006F182E">
      <w:pPr>
        <w:pStyle w:val="ListParagraph"/>
        <w:numPr>
          <w:ilvl w:val="0"/>
          <w:numId w:val="2"/>
        </w:numPr>
        <w:autoSpaceDE w:val="0"/>
        <w:autoSpaceDN w:val="0"/>
        <w:adjustRightInd w:val="0"/>
        <w:rPr>
          <w:rFonts w:ascii="Times New Roman" w:eastAsia="STZhongsong" w:hAnsi="Times New Roman"/>
        </w:rPr>
      </w:pPr>
      <w:r w:rsidRPr="00BF3CE1">
        <w:rPr>
          <w:rFonts w:ascii="Times New Roman" w:eastAsia="STZhongsong" w:hAnsi="Times New Roman"/>
        </w:rPr>
        <w:t>One of the “inner circle” of 3 apostles (Peter, James, and John) who were privileged to witness the raising of Jairus’ daughter (Mark 5:37), the transfiguration (Mark 9:2), and the agony in the Garden of Gethsemane (Mark 14:33)</w:t>
      </w:r>
      <w:r w:rsidR="008B3C46" w:rsidRPr="00BF3CE1">
        <w:rPr>
          <w:rFonts w:ascii="Times New Roman" w:eastAsia="STZhongsong" w:hAnsi="Times New Roman"/>
        </w:rPr>
        <w:t>.</w:t>
      </w:r>
    </w:p>
    <w:p w14:paraId="51E34DBA" w14:textId="77777777" w:rsidR="0050176B" w:rsidRPr="00BF3CE1" w:rsidRDefault="0050176B" w:rsidP="0050176B">
      <w:pPr>
        <w:pStyle w:val="ListParagraph"/>
        <w:autoSpaceDE w:val="0"/>
        <w:autoSpaceDN w:val="0"/>
        <w:adjustRightInd w:val="0"/>
        <w:rPr>
          <w:rFonts w:ascii="Times New Roman" w:eastAsia="STZhongsong" w:hAnsi="Times New Roman"/>
          <w:lang w:eastAsia="zh-CN"/>
        </w:rPr>
      </w:pPr>
      <w:r w:rsidRPr="00BF3CE1">
        <w:rPr>
          <w:rFonts w:ascii="Times New Roman" w:eastAsia="STZhongsong" w:hAnsi="STZhongsong"/>
          <w:lang w:eastAsia="zh-CN"/>
        </w:rPr>
        <w:t>三名使徒</w:t>
      </w:r>
      <w:r w:rsidRPr="00BF3CE1">
        <w:rPr>
          <w:rFonts w:ascii="Times New Roman" w:eastAsia="STZhongsong" w:hAnsi="Times New Roman"/>
          <w:lang w:eastAsia="zh-CN"/>
        </w:rPr>
        <w:t>“</w:t>
      </w:r>
      <w:r w:rsidRPr="00BF3CE1">
        <w:rPr>
          <w:rFonts w:ascii="Times New Roman" w:eastAsia="STZhongsong" w:hAnsi="STZhongsong"/>
          <w:lang w:eastAsia="zh-CN"/>
        </w:rPr>
        <w:t>内圈</w:t>
      </w:r>
      <w:r w:rsidRPr="00BF3CE1">
        <w:rPr>
          <w:rFonts w:ascii="Times New Roman" w:eastAsia="STZhongsong" w:hAnsi="Times New Roman"/>
          <w:lang w:eastAsia="zh-CN"/>
        </w:rPr>
        <w:t>”</w:t>
      </w:r>
      <w:r w:rsidRPr="00BF3CE1">
        <w:rPr>
          <w:rFonts w:ascii="Times New Roman" w:eastAsia="STZhongsong" w:hAnsi="STZhongsong"/>
          <w:lang w:eastAsia="zh-CN"/>
        </w:rPr>
        <w:t>里的一位</w:t>
      </w:r>
      <w:r w:rsidRPr="00BF3CE1">
        <w:rPr>
          <w:rFonts w:ascii="Times New Roman" w:eastAsia="STZhongsong" w:hAnsi="Times New Roman"/>
          <w:lang w:eastAsia="zh-CN"/>
        </w:rPr>
        <w:t>(</w:t>
      </w:r>
      <w:r w:rsidRPr="00BF3CE1">
        <w:rPr>
          <w:rFonts w:ascii="Times New Roman" w:eastAsia="STZhongsong" w:hAnsi="STZhongsong"/>
          <w:lang w:eastAsia="zh-CN"/>
        </w:rPr>
        <w:t>彼得、雅各和约翰</w:t>
      </w:r>
      <w:r w:rsidRPr="00BF3CE1">
        <w:rPr>
          <w:rFonts w:ascii="Times New Roman" w:eastAsia="STZhongsong" w:hAnsi="Times New Roman"/>
          <w:lang w:eastAsia="zh-CN"/>
        </w:rPr>
        <w:t>)</w:t>
      </w:r>
      <w:r w:rsidRPr="00BF3CE1">
        <w:rPr>
          <w:rFonts w:ascii="Times New Roman" w:eastAsia="STZhongsong" w:hAnsi="STZhongsong"/>
          <w:lang w:eastAsia="zh-CN"/>
        </w:rPr>
        <w:t>，他们有幸见证了睚鲁女儿的复活</w:t>
      </w:r>
      <w:r w:rsidRPr="00BF3CE1">
        <w:rPr>
          <w:rFonts w:ascii="Times New Roman" w:eastAsia="STZhongsong" w:hAnsi="Times New Roman"/>
          <w:lang w:eastAsia="zh-CN"/>
        </w:rPr>
        <w:t>(</w:t>
      </w:r>
      <w:r w:rsidRPr="00BF3CE1">
        <w:rPr>
          <w:rFonts w:ascii="Times New Roman" w:eastAsia="STZhongsong" w:hAnsi="STZhongsong"/>
          <w:lang w:eastAsia="zh-CN"/>
        </w:rPr>
        <w:t>马可福音</w:t>
      </w:r>
      <w:r w:rsidRPr="00BF3CE1">
        <w:rPr>
          <w:rFonts w:ascii="Times New Roman" w:eastAsia="STZhongsong" w:hAnsi="Times New Roman"/>
          <w:lang w:eastAsia="zh-CN"/>
        </w:rPr>
        <w:t>5:37)</w:t>
      </w:r>
      <w:r w:rsidRPr="00BF3CE1">
        <w:rPr>
          <w:rFonts w:ascii="Times New Roman" w:eastAsia="STZhongsong" w:hAnsi="STZhongsong"/>
          <w:lang w:eastAsia="zh-CN"/>
        </w:rPr>
        <w:t>、登山变相</w:t>
      </w:r>
      <w:r w:rsidRPr="00BF3CE1">
        <w:rPr>
          <w:rFonts w:ascii="Times New Roman" w:eastAsia="STZhongsong" w:hAnsi="Times New Roman"/>
          <w:lang w:eastAsia="zh-CN"/>
        </w:rPr>
        <w:t>(</w:t>
      </w:r>
      <w:r w:rsidRPr="00BF3CE1">
        <w:rPr>
          <w:rFonts w:ascii="Times New Roman" w:eastAsia="STZhongsong" w:hAnsi="STZhongsong"/>
          <w:lang w:eastAsia="zh-CN"/>
        </w:rPr>
        <w:t>马可福音</w:t>
      </w:r>
      <w:r w:rsidRPr="00BF3CE1">
        <w:rPr>
          <w:rFonts w:ascii="Times New Roman" w:eastAsia="STZhongsong" w:hAnsi="Times New Roman"/>
          <w:lang w:eastAsia="zh-CN"/>
        </w:rPr>
        <w:t>9:2)</w:t>
      </w:r>
      <w:r w:rsidRPr="00BF3CE1">
        <w:rPr>
          <w:rFonts w:ascii="Times New Roman" w:eastAsia="STZhongsong" w:hAnsi="STZhongsong"/>
          <w:lang w:eastAsia="zh-CN"/>
        </w:rPr>
        <w:t>和客西马尼花园里的痛苦</w:t>
      </w:r>
      <w:r w:rsidR="00294655">
        <w:rPr>
          <w:rFonts w:ascii="Times New Roman" w:eastAsia="STZhongsong" w:hAnsi="STZhongsong" w:hint="eastAsia"/>
          <w:lang w:eastAsia="zh-CN"/>
        </w:rPr>
        <w:t>情景</w:t>
      </w:r>
      <w:r w:rsidRPr="00BF3CE1">
        <w:rPr>
          <w:rFonts w:ascii="Times New Roman" w:eastAsia="STZhongsong" w:hAnsi="Times New Roman"/>
          <w:lang w:eastAsia="zh-CN"/>
        </w:rPr>
        <w:t>(</w:t>
      </w:r>
      <w:r w:rsidRPr="00BF3CE1">
        <w:rPr>
          <w:rFonts w:ascii="Times New Roman" w:eastAsia="STZhongsong" w:hAnsi="STZhongsong"/>
          <w:lang w:eastAsia="zh-CN"/>
        </w:rPr>
        <w:t>马可福音</w:t>
      </w:r>
      <w:r w:rsidRPr="00BF3CE1">
        <w:rPr>
          <w:rFonts w:ascii="Times New Roman" w:eastAsia="STZhongsong" w:hAnsi="Times New Roman"/>
          <w:lang w:eastAsia="zh-CN"/>
        </w:rPr>
        <w:t>14:33)</w:t>
      </w:r>
      <w:r w:rsidRPr="00BF3CE1">
        <w:rPr>
          <w:rFonts w:ascii="Times New Roman" w:eastAsia="STZhongsong" w:hAnsi="STZhongsong"/>
          <w:lang w:eastAsia="zh-CN"/>
        </w:rPr>
        <w:t>。</w:t>
      </w:r>
    </w:p>
    <w:p w14:paraId="1829B69C" w14:textId="77777777" w:rsidR="006F182E" w:rsidRPr="00BF3CE1" w:rsidRDefault="006F182E" w:rsidP="006F182E">
      <w:pPr>
        <w:pStyle w:val="ListParagraph"/>
        <w:numPr>
          <w:ilvl w:val="0"/>
          <w:numId w:val="2"/>
        </w:numPr>
        <w:autoSpaceDE w:val="0"/>
        <w:autoSpaceDN w:val="0"/>
        <w:adjustRightInd w:val="0"/>
        <w:rPr>
          <w:rFonts w:ascii="Times New Roman" w:eastAsia="STZhongsong" w:hAnsi="Times New Roman"/>
        </w:rPr>
      </w:pPr>
      <w:r w:rsidRPr="00BF3CE1">
        <w:rPr>
          <w:rFonts w:ascii="Times New Roman" w:eastAsia="STZhongsong" w:hAnsi="Times New Roman"/>
        </w:rPr>
        <w:t>Entrusted with the care of Jesus’ mother (John 19:25-27)</w:t>
      </w:r>
      <w:r w:rsidR="008B3C46" w:rsidRPr="00BF3CE1">
        <w:rPr>
          <w:rFonts w:ascii="Times New Roman" w:eastAsia="STZhongsong" w:hAnsi="Times New Roman"/>
        </w:rPr>
        <w:t>.</w:t>
      </w:r>
    </w:p>
    <w:p w14:paraId="134F3094" w14:textId="77777777" w:rsidR="00B317FE" w:rsidRPr="00BF3CE1" w:rsidRDefault="00FC6BC6" w:rsidP="00B317FE">
      <w:pPr>
        <w:pStyle w:val="ListParagraph"/>
        <w:autoSpaceDE w:val="0"/>
        <w:autoSpaceDN w:val="0"/>
        <w:adjustRightInd w:val="0"/>
        <w:rPr>
          <w:rFonts w:ascii="Times New Roman" w:eastAsia="STZhongsong" w:hAnsi="Times New Roman"/>
          <w:lang w:eastAsia="zh-CN"/>
        </w:rPr>
      </w:pPr>
      <w:r w:rsidRPr="00BF3CE1">
        <w:rPr>
          <w:rFonts w:ascii="Times New Roman" w:eastAsia="STZhongsong" w:hAnsi="STZhongsong"/>
          <w:lang w:eastAsia="zh-CN"/>
        </w:rPr>
        <w:t>接受托付照顾耶稣的母亲</w:t>
      </w:r>
      <w:r w:rsidRPr="00BF3CE1">
        <w:rPr>
          <w:rFonts w:ascii="Times New Roman" w:eastAsia="STZhongsong" w:hAnsi="Times New Roman"/>
          <w:lang w:eastAsia="zh-CN"/>
        </w:rPr>
        <w:t>(</w:t>
      </w:r>
      <w:r w:rsidRPr="00BF3CE1">
        <w:rPr>
          <w:rFonts w:ascii="Times New Roman" w:eastAsia="STZhongsong" w:hAnsi="STZhongsong"/>
          <w:lang w:eastAsia="zh-CN"/>
        </w:rPr>
        <w:t>约翰福音</w:t>
      </w:r>
      <w:r w:rsidRPr="00BF3CE1">
        <w:rPr>
          <w:rFonts w:ascii="Times New Roman" w:eastAsia="STZhongsong" w:hAnsi="Times New Roman"/>
          <w:lang w:eastAsia="zh-CN"/>
        </w:rPr>
        <w:t>19:25-27)</w:t>
      </w:r>
      <w:r w:rsidRPr="00BF3CE1">
        <w:rPr>
          <w:rFonts w:ascii="Times New Roman" w:eastAsia="STZhongsong" w:hAnsi="STZhongsong"/>
          <w:lang w:eastAsia="zh-CN"/>
        </w:rPr>
        <w:t>。</w:t>
      </w:r>
    </w:p>
    <w:p w14:paraId="60075031" w14:textId="77777777" w:rsidR="00335A34" w:rsidRPr="00BF3CE1" w:rsidRDefault="00335A34" w:rsidP="006F182E">
      <w:pPr>
        <w:pStyle w:val="ListParagraph"/>
        <w:numPr>
          <w:ilvl w:val="0"/>
          <w:numId w:val="2"/>
        </w:numPr>
        <w:autoSpaceDE w:val="0"/>
        <w:autoSpaceDN w:val="0"/>
        <w:adjustRightInd w:val="0"/>
        <w:rPr>
          <w:rFonts w:ascii="Times New Roman" w:eastAsia="STZhongsong" w:hAnsi="Times New Roman"/>
        </w:rPr>
      </w:pPr>
      <w:r w:rsidRPr="00BF3CE1">
        <w:rPr>
          <w:rFonts w:ascii="Times New Roman" w:eastAsia="STZhongsong" w:hAnsi="Times New Roman"/>
        </w:rPr>
        <w:t xml:space="preserve">One of the leaders of the large Christian congregation at Jerusalem (Acts </w:t>
      </w:r>
      <w:r w:rsidR="00FC6BC6" w:rsidRPr="00BF3CE1">
        <w:rPr>
          <w:rFonts w:ascii="Times New Roman" w:eastAsia="STZhongsong" w:hAnsi="Times New Roman"/>
          <w:lang w:eastAsia="zh-CN"/>
        </w:rPr>
        <w:t>)</w:t>
      </w:r>
    </w:p>
    <w:p w14:paraId="139C4B02" w14:textId="77777777" w:rsidR="00FC6BC6" w:rsidRPr="00BF3CE1" w:rsidRDefault="00FC6BC6" w:rsidP="00FC6BC6">
      <w:pPr>
        <w:pStyle w:val="ListParagraph"/>
        <w:autoSpaceDE w:val="0"/>
        <w:autoSpaceDN w:val="0"/>
        <w:adjustRightInd w:val="0"/>
        <w:rPr>
          <w:rFonts w:ascii="Times New Roman" w:eastAsia="STZhongsong" w:hAnsi="Times New Roman"/>
          <w:lang w:eastAsia="zh-CN"/>
        </w:rPr>
      </w:pPr>
      <w:r w:rsidRPr="00BF3CE1">
        <w:rPr>
          <w:rFonts w:ascii="Times New Roman" w:eastAsia="STZhongsong" w:hAnsi="STZhongsong"/>
          <w:lang w:eastAsia="zh-CN"/>
        </w:rPr>
        <w:t>耶路撒冷基督教会的领袖之一</w:t>
      </w:r>
      <w:r w:rsidRPr="00BF3CE1">
        <w:rPr>
          <w:rFonts w:ascii="Times New Roman" w:eastAsia="STZhongsong" w:hAnsi="Times New Roman"/>
          <w:lang w:eastAsia="zh-CN"/>
        </w:rPr>
        <w:t>(</w:t>
      </w:r>
      <w:r w:rsidRPr="00BF3CE1">
        <w:rPr>
          <w:rFonts w:ascii="Times New Roman" w:eastAsia="STZhongsong" w:hAnsi="STZhongsong"/>
          <w:lang w:eastAsia="zh-CN"/>
        </w:rPr>
        <w:t>使徒行传</w:t>
      </w:r>
      <w:r w:rsidRPr="00BF3CE1">
        <w:rPr>
          <w:rFonts w:ascii="Times New Roman" w:eastAsia="STZhongsong" w:hAnsi="Times New Roman"/>
          <w:lang w:eastAsia="zh-CN"/>
        </w:rPr>
        <w:t>)</w:t>
      </w:r>
    </w:p>
    <w:p w14:paraId="6DF65215" w14:textId="77777777" w:rsidR="00ED1654" w:rsidRPr="00BF3CE1" w:rsidRDefault="00ED1654" w:rsidP="006F182E">
      <w:pPr>
        <w:pStyle w:val="ListParagraph"/>
        <w:numPr>
          <w:ilvl w:val="0"/>
          <w:numId w:val="2"/>
        </w:numPr>
        <w:autoSpaceDE w:val="0"/>
        <w:autoSpaceDN w:val="0"/>
        <w:adjustRightInd w:val="0"/>
        <w:rPr>
          <w:rFonts w:ascii="Times New Roman" w:eastAsia="STZhongsong" w:hAnsi="Times New Roman"/>
        </w:rPr>
      </w:pPr>
      <w:r w:rsidRPr="00BF3CE1">
        <w:rPr>
          <w:rFonts w:ascii="Times New Roman" w:eastAsia="STZhongsong" w:hAnsi="Times New Roman"/>
        </w:rPr>
        <w:lastRenderedPageBreak/>
        <w:t>Wrote one of the four gospels</w:t>
      </w:r>
    </w:p>
    <w:p w14:paraId="1DB7DEFA" w14:textId="77777777" w:rsidR="00FC6BC6" w:rsidRPr="00BF3CE1" w:rsidRDefault="00FC6BC6" w:rsidP="00FC6BC6">
      <w:pPr>
        <w:pStyle w:val="ListParagraph"/>
        <w:autoSpaceDE w:val="0"/>
        <w:autoSpaceDN w:val="0"/>
        <w:adjustRightInd w:val="0"/>
        <w:rPr>
          <w:rFonts w:ascii="Times New Roman" w:eastAsia="STZhongsong" w:hAnsi="Times New Roman"/>
          <w:lang w:eastAsia="zh-CN"/>
        </w:rPr>
      </w:pPr>
      <w:r w:rsidRPr="00BF3CE1">
        <w:rPr>
          <w:rFonts w:ascii="Times New Roman" w:eastAsia="STZhongsong" w:hAnsi="STZhongsong"/>
          <w:lang w:eastAsia="zh-CN"/>
        </w:rPr>
        <w:t>写了四部福音书中的一部。</w:t>
      </w:r>
    </w:p>
    <w:p w14:paraId="31F1CD4D" w14:textId="77777777" w:rsidR="00ED1654" w:rsidRPr="00BF3CE1" w:rsidRDefault="00ED1654" w:rsidP="006F182E">
      <w:pPr>
        <w:pStyle w:val="ListParagraph"/>
        <w:numPr>
          <w:ilvl w:val="0"/>
          <w:numId w:val="2"/>
        </w:numPr>
        <w:autoSpaceDE w:val="0"/>
        <w:autoSpaceDN w:val="0"/>
        <w:adjustRightInd w:val="0"/>
        <w:rPr>
          <w:rFonts w:ascii="Times New Roman" w:eastAsia="STZhongsong" w:hAnsi="Times New Roman"/>
        </w:rPr>
      </w:pPr>
      <w:r w:rsidRPr="00BF3CE1">
        <w:rPr>
          <w:rFonts w:ascii="Times New Roman" w:eastAsia="STZhongsong" w:hAnsi="Times New Roman"/>
        </w:rPr>
        <w:t>Wrote 3 short epistles of the New Testament</w:t>
      </w:r>
      <w:r w:rsidR="008F214B" w:rsidRPr="00BF3CE1">
        <w:rPr>
          <w:rFonts w:ascii="Times New Roman" w:eastAsia="STZhongsong" w:hAnsi="Times New Roman"/>
        </w:rPr>
        <w:t xml:space="preserve"> and </w:t>
      </w:r>
      <w:r w:rsidRPr="00BF3CE1">
        <w:rPr>
          <w:rFonts w:ascii="Times New Roman" w:eastAsia="STZhongsong" w:hAnsi="Times New Roman"/>
        </w:rPr>
        <w:t>the book of Revelation</w:t>
      </w:r>
    </w:p>
    <w:p w14:paraId="245DCA75" w14:textId="77777777" w:rsidR="00FC6BC6" w:rsidRPr="00BF3CE1" w:rsidRDefault="00FC6BC6" w:rsidP="00FC6BC6">
      <w:pPr>
        <w:pStyle w:val="ListParagraph"/>
        <w:autoSpaceDE w:val="0"/>
        <w:autoSpaceDN w:val="0"/>
        <w:adjustRightInd w:val="0"/>
        <w:rPr>
          <w:rFonts w:ascii="Times New Roman" w:eastAsia="STZhongsong" w:hAnsi="Times New Roman"/>
          <w:lang w:eastAsia="zh-CN"/>
        </w:rPr>
      </w:pPr>
      <w:r w:rsidRPr="00BF3CE1">
        <w:rPr>
          <w:rFonts w:ascii="Times New Roman" w:eastAsia="STZhongsong" w:hAnsi="STZhongsong"/>
          <w:lang w:eastAsia="zh-CN"/>
        </w:rPr>
        <w:t>写了《新约》中的</w:t>
      </w:r>
      <w:r w:rsidRPr="00BF3CE1">
        <w:rPr>
          <w:rFonts w:ascii="Times New Roman" w:eastAsia="STZhongsong" w:hAnsi="Times New Roman"/>
          <w:lang w:eastAsia="zh-CN"/>
        </w:rPr>
        <w:t>3</w:t>
      </w:r>
      <w:r w:rsidRPr="00BF3CE1">
        <w:rPr>
          <w:rFonts w:ascii="Times New Roman" w:eastAsia="STZhongsong" w:hAnsi="STZhongsong"/>
          <w:lang w:eastAsia="zh-CN"/>
        </w:rPr>
        <w:t>篇简短书信和《启示录》。</w:t>
      </w:r>
    </w:p>
    <w:p w14:paraId="3D2CA8EB" w14:textId="77777777" w:rsidR="008F214B" w:rsidRPr="00BF3CE1" w:rsidRDefault="008F214B" w:rsidP="006F182E">
      <w:pPr>
        <w:pStyle w:val="ListParagraph"/>
        <w:numPr>
          <w:ilvl w:val="0"/>
          <w:numId w:val="2"/>
        </w:numPr>
        <w:autoSpaceDE w:val="0"/>
        <w:autoSpaceDN w:val="0"/>
        <w:adjustRightInd w:val="0"/>
        <w:rPr>
          <w:rFonts w:ascii="Times New Roman" w:eastAsia="STZhongsong" w:hAnsi="Times New Roman"/>
        </w:rPr>
      </w:pPr>
      <w:r w:rsidRPr="00BF3CE1">
        <w:rPr>
          <w:rFonts w:ascii="Times New Roman" w:eastAsia="STZhongsong" w:hAnsi="Times New Roman"/>
        </w:rPr>
        <w:t>Wrote 20 percent of the entire New Testament</w:t>
      </w:r>
    </w:p>
    <w:p w14:paraId="755924F9" w14:textId="77777777" w:rsidR="00FC6BC6" w:rsidRPr="00BF3CE1" w:rsidRDefault="00FC6BC6" w:rsidP="00FC6BC6">
      <w:pPr>
        <w:pStyle w:val="ListParagraph"/>
        <w:autoSpaceDE w:val="0"/>
        <w:autoSpaceDN w:val="0"/>
        <w:adjustRightInd w:val="0"/>
        <w:rPr>
          <w:rFonts w:ascii="Times New Roman" w:eastAsia="STZhongsong" w:hAnsi="Times New Roman"/>
          <w:lang w:eastAsia="zh-CN"/>
        </w:rPr>
      </w:pPr>
      <w:r w:rsidRPr="00BF3CE1">
        <w:rPr>
          <w:rFonts w:ascii="Times New Roman" w:eastAsia="STZhongsong" w:hAnsi="STZhongsong"/>
          <w:lang w:eastAsia="zh-CN"/>
        </w:rPr>
        <w:t>写了整个新约的</w:t>
      </w:r>
      <w:r w:rsidRPr="00BF3CE1">
        <w:rPr>
          <w:rFonts w:ascii="Times New Roman" w:eastAsia="STZhongsong" w:hAnsi="Times New Roman"/>
          <w:lang w:eastAsia="zh-CN"/>
        </w:rPr>
        <w:t>20%</w:t>
      </w:r>
      <w:r w:rsidRPr="00BF3CE1">
        <w:rPr>
          <w:rFonts w:ascii="Times New Roman" w:eastAsia="STZhongsong" w:hAnsi="STZhongsong"/>
          <w:lang w:eastAsia="zh-CN"/>
        </w:rPr>
        <w:t>。</w:t>
      </w:r>
    </w:p>
    <w:p w14:paraId="77EC49FB" w14:textId="77777777" w:rsidR="006F182E" w:rsidRPr="00BF3CE1" w:rsidRDefault="006F182E" w:rsidP="0076320B">
      <w:pPr>
        <w:autoSpaceDE w:val="0"/>
        <w:autoSpaceDN w:val="0"/>
        <w:adjustRightInd w:val="0"/>
        <w:rPr>
          <w:rFonts w:ascii="Times New Roman" w:eastAsia="STZhongsong" w:hAnsi="Times New Roman"/>
        </w:rPr>
      </w:pPr>
    </w:p>
    <w:p w14:paraId="11EEF970" w14:textId="08AF86B0" w:rsidR="00925A38" w:rsidRPr="00BF3CE1" w:rsidRDefault="0076320B" w:rsidP="0076320B">
      <w:pPr>
        <w:autoSpaceDE w:val="0"/>
        <w:autoSpaceDN w:val="0"/>
        <w:adjustRightInd w:val="0"/>
        <w:rPr>
          <w:rFonts w:ascii="Times New Roman" w:eastAsia="STZhongsong" w:hAnsi="Times New Roman"/>
          <w:b/>
          <w:u w:val="single"/>
          <w:lang w:eastAsia="zh-CN"/>
        </w:rPr>
      </w:pPr>
      <w:r w:rsidRPr="00BF3CE1">
        <w:rPr>
          <w:rFonts w:ascii="Times New Roman" w:eastAsia="STZhongsong" w:hAnsi="Times New Roman"/>
          <w:b/>
          <w:u w:val="single"/>
        </w:rPr>
        <w:t>Date</w:t>
      </w:r>
      <w:r w:rsidR="007B02AB">
        <w:rPr>
          <w:rFonts w:ascii="Times New Roman" w:eastAsia="STZhongsong" w:hAnsi="Times New Roman"/>
          <w:b/>
          <w:u w:val="single"/>
        </w:rPr>
        <w:t xml:space="preserve">  </w:t>
      </w:r>
      <w:r w:rsidR="00925A38" w:rsidRPr="00BF3CE1">
        <w:rPr>
          <w:rFonts w:ascii="Times New Roman" w:eastAsia="STZhongsong" w:hAnsi="STZhongsong"/>
          <w:b/>
          <w:u w:val="single"/>
          <w:lang w:eastAsia="zh-CN"/>
        </w:rPr>
        <w:t>日期</w:t>
      </w:r>
    </w:p>
    <w:p w14:paraId="17E3FC7B" w14:textId="77777777" w:rsidR="00B917B2" w:rsidRPr="00BF3CE1" w:rsidRDefault="0076320B" w:rsidP="00B917B2">
      <w:pPr>
        <w:ind w:firstLine="720"/>
        <w:rPr>
          <w:rFonts w:ascii="Times New Roman" w:eastAsia="STZhongsong" w:hAnsi="Times New Roman"/>
        </w:rPr>
      </w:pPr>
      <w:r w:rsidRPr="00BF3CE1">
        <w:rPr>
          <w:rFonts w:ascii="Times New Roman" w:eastAsia="STZhongsong" w:hAnsi="Times New Roman"/>
        </w:rPr>
        <w:t xml:space="preserve">There is no evidence in the Gospel itself as to the date of its writing. </w:t>
      </w:r>
      <w:r w:rsidR="00B917B2" w:rsidRPr="00BF3CE1">
        <w:rPr>
          <w:rFonts w:ascii="Times New Roman" w:eastAsia="STZhongsong" w:hAnsi="Times New Roman"/>
        </w:rPr>
        <w:t xml:space="preserve">Most scholars assume that John’s was the last gospel written, and that John was aware of the other three gospels, therefore offering material not already well covered in the other three accounts. </w:t>
      </w:r>
    </w:p>
    <w:p w14:paraId="2059B667" w14:textId="77777777" w:rsidR="0076320B" w:rsidRPr="00BF3CE1" w:rsidRDefault="00294655" w:rsidP="0076320B">
      <w:pPr>
        <w:autoSpaceDE w:val="0"/>
        <w:autoSpaceDN w:val="0"/>
        <w:adjustRightInd w:val="0"/>
        <w:rPr>
          <w:rFonts w:ascii="Times New Roman" w:eastAsia="STZhongsong" w:hAnsi="Times New Roman"/>
          <w:lang w:eastAsia="zh-CN"/>
        </w:rPr>
      </w:pPr>
      <w:r>
        <w:rPr>
          <w:rFonts w:ascii="Times New Roman" w:eastAsia="STZhongsong" w:hAnsi="STZhongsong" w:hint="eastAsia"/>
          <w:lang w:eastAsia="zh-CN"/>
        </w:rPr>
        <w:tab/>
      </w:r>
      <w:r w:rsidR="00925A38" w:rsidRPr="00BF3CE1">
        <w:rPr>
          <w:rFonts w:ascii="Times New Roman" w:eastAsia="STZhongsong" w:hAnsi="STZhongsong"/>
          <w:lang w:eastAsia="zh-CN"/>
        </w:rPr>
        <w:t>在这卷</w:t>
      </w:r>
      <w:r w:rsidR="00511A82">
        <w:rPr>
          <w:rFonts w:ascii="Times New Roman" w:eastAsia="STZhongsong" w:hAnsi="STZhongsong"/>
          <w:lang w:eastAsia="zh-CN"/>
        </w:rPr>
        <w:t>福音书中没有关于</w:t>
      </w:r>
      <w:r w:rsidR="00925A38" w:rsidRPr="00BF3CE1">
        <w:rPr>
          <w:rFonts w:ascii="Times New Roman" w:eastAsia="STZhongsong" w:hAnsi="STZhongsong"/>
          <w:lang w:eastAsia="zh-CN"/>
        </w:rPr>
        <w:t>写作日期的证据。大多数学者认为约翰福音是所写的最后一部福音书，而且约翰知道其它三部福音书</w:t>
      </w:r>
      <w:r w:rsidR="00511A82">
        <w:rPr>
          <w:rFonts w:ascii="Times New Roman" w:eastAsia="STZhongsong" w:hAnsi="STZhongsong" w:hint="eastAsia"/>
          <w:lang w:eastAsia="zh-CN"/>
        </w:rPr>
        <w:t>的内容</w:t>
      </w:r>
      <w:r w:rsidR="00925A38" w:rsidRPr="00BF3CE1">
        <w:rPr>
          <w:rFonts w:ascii="Times New Roman" w:eastAsia="STZhongsong" w:hAnsi="STZhongsong"/>
          <w:lang w:eastAsia="zh-CN"/>
        </w:rPr>
        <w:t>，因此他提供</w:t>
      </w:r>
      <w:r w:rsidR="00511A82">
        <w:rPr>
          <w:rFonts w:ascii="Times New Roman" w:eastAsia="STZhongsong" w:hAnsi="STZhongsong" w:hint="eastAsia"/>
          <w:lang w:eastAsia="zh-CN"/>
        </w:rPr>
        <w:t>了</w:t>
      </w:r>
      <w:r w:rsidR="00925A38" w:rsidRPr="00BF3CE1">
        <w:rPr>
          <w:rFonts w:ascii="Times New Roman" w:eastAsia="STZhongsong" w:hAnsi="STZhongsong"/>
          <w:lang w:eastAsia="zh-CN"/>
        </w:rPr>
        <w:t>其它三部福音书中没有很好涵盖的材料。</w:t>
      </w:r>
    </w:p>
    <w:p w14:paraId="179C995C" w14:textId="77777777" w:rsidR="007B02AB" w:rsidRDefault="007B02AB" w:rsidP="0076320B">
      <w:pPr>
        <w:autoSpaceDE w:val="0"/>
        <w:autoSpaceDN w:val="0"/>
        <w:adjustRightInd w:val="0"/>
        <w:rPr>
          <w:rFonts w:ascii="Times New Roman" w:eastAsia="STZhongsong" w:hAnsi="Times New Roman"/>
          <w:b/>
          <w:u w:val="single"/>
        </w:rPr>
      </w:pPr>
    </w:p>
    <w:p w14:paraId="11AB100B" w14:textId="5CDE5D25" w:rsidR="00F06E59" w:rsidRPr="00BF3CE1" w:rsidRDefault="0076320B" w:rsidP="0076320B">
      <w:pPr>
        <w:autoSpaceDE w:val="0"/>
        <w:autoSpaceDN w:val="0"/>
        <w:adjustRightInd w:val="0"/>
        <w:rPr>
          <w:rFonts w:ascii="Times New Roman" w:eastAsia="STZhongsong" w:hAnsi="Times New Roman"/>
          <w:b/>
          <w:u w:val="single"/>
          <w:lang w:eastAsia="zh-CN"/>
        </w:rPr>
      </w:pPr>
      <w:r w:rsidRPr="00BF3CE1">
        <w:rPr>
          <w:rFonts w:ascii="Times New Roman" w:eastAsia="STZhongsong" w:hAnsi="Times New Roman"/>
          <w:b/>
          <w:u w:val="single"/>
        </w:rPr>
        <w:t>The Purpose of This Gospel</w:t>
      </w:r>
      <w:r w:rsidR="007B02AB">
        <w:rPr>
          <w:rFonts w:ascii="Times New Roman" w:eastAsia="STZhongsong" w:hAnsi="Times New Roman"/>
          <w:b/>
          <w:u w:val="single"/>
        </w:rPr>
        <w:t xml:space="preserve">  </w:t>
      </w:r>
      <w:r w:rsidR="00F06E59" w:rsidRPr="00BF3CE1">
        <w:rPr>
          <w:rFonts w:ascii="Times New Roman" w:eastAsia="STZhongsong" w:hAnsi="STZhongsong"/>
          <w:b/>
          <w:u w:val="single"/>
          <w:lang w:eastAsia="zh-CN"/>
        </w:rPr>
        <w:t>该卷福音书的目的：</w:t>
      </w:r>
    </w:p>
    <w:p w14:paraId="6A9320B4" w14:textId="77777777" w:rsidR="00335A34" w:rsidRPr="00BF3CE1" w:rsidRDefault="00335A34" w:rsidP="00335A34">
      <w:pPr>
        <w:ind w:firstLine="720"/>
        <w:rPr>
          <w:rFonts w:ascii="Times New Roman" w:eastAsia="STZhongsong" w:hAnsi="Times New Roman"/>
        </w:rPr>
      </w:pPr>
      <w:r w:rsidRPr="00BF3CE1">
        <w:rPr>
          <w:rFonts w:ascii="Times New Roman" w:eastAsia="STZhongsong" w:hAnsi="Times New Roman"/>
        </w:rPr>
        <w:t>The purpose of this gospel is stated in John 20:31. What is the purpose?</w:t>
      </w:r>
    </w:p>
    <w:p w14:paraId="295A87C3" w14:textId="77777777" w:rsidR="00F06E59" w:rsidRDefault="00511A82" w:rsidP="0076320B">
      <w:pPr>
        <w:rPr>
          <w:rFonts w:ascii="Times New Roman" w:eastAsia="STZhongsong" w:hAnsi="Times New Roman"/>
          <w:lang w:eastAsia="zh-CN"/>
        </w:rPr>
      </w:pPr>
      <w:r>
        <w:rPr>
          <w:rFonts w:ascii="Times New Roman" w:eastAsia="STZhongsong" w:hAnsi="STZhongsong" w:hint="eastAsia"/>
          <w:lang w:eastAsia="zh-CN"/>
        </w:rPr>
        <w:tab/>
      </w:r>
      <w:r w:rsidR="00F06E59" w:rsidRPr="00BF3CE1">
        <w:rPr>
          <w:rFonts w:ascii="Times New Roman" w:eastAsia="STZhongsong" w:hAnsi="STZhongsong"/>
          <w:lang w:eastAsia="zh-CN"/>
        </w:rPr>
        <w:t>约翰福音</w:t>
      </w:r>
      <w:r w:rsidR="00F06E59" w:rsidRPr="00BF3CE1">
        <w:rPr>
          <w:rFonts w:ascii="Times New Roman" w:eastAsia="STZhongsong" w:hAnsi="Times New Roman"/>
          <w:lang w:eastAsia="zh-CN"/>
        </w:rPr>
        <w:t>20:31</w:t>
      </w:r>
      <w:r w:rsidR="00F06E59" w:rsidRPr="00BF3CE1">
        <w:rPr>
          <w:rFonts w:ascii="Times New Roman" w:eastAsia="STZhongsong" w:hAnsi="STZhongsong"/>
          <w:lang w:eastAsia="zh-CN"/>
        </w:rPr>
        <w:t>中阐明了这卷福音书的目的。目的是什么</w:t>
      </w:r>
      <w:r w:rsidR="00F06E59" w:rsidRPr="00BF3CE1">
        <w:rPr>
          <w:rFonts w:ascii="Times New Roman" w:eastAsia="STZhongsong" w:hAnsi="Times New Roman"/>
          <w:lang w:eastAsia="zh-CN"/>
        </w:rPr>
        <w:t>?</w:t>
      </w:r>
    </w:p>
    <w:p w14:paraId="11170CAC" w14:textId="77777777" w:rsidR="00511A82" w:rsidRPr="00BF3CE1" w:rsidRDefault="00511A82" w:rsidP="0076320B">
      <w:pPr>
        <w:rPr>
          <w:rFonts w:ascii="Times New Roman" w:eastAsia="STZhongsong" w:hAnsi="Times New Roman"/>
          <w:lang w:eastAsia="zh-CN"/>
        </w:rPr>
      </w:pPr>
    </w:p>
    <w:p w14:paraId="3C4DEB3E" w14:textId="77777777" w:rsidR="00511A82" w:rsidRPr="00BF3CE1" w:rsidRDefault="00511A82" w:rsidP="00511A82">
      <w:pPr>
        <w:autoSpaceDE w:val="0"/>
        <w:autoSpaceDN w:val="0"/>
        <w:adjustRightInd w:val="0"/>
        <w:ind w:firstLine="720"/>
        <w:rPr>
          <w:rFonts w:ascii="Times New Roman" w:eastAsia="STZhongsong" w:hAnsi="Times New Roman"/>
        </w:rPr>
      </w:pPr>
      <w:r w:rsidRPr="00BF3CE1">
        <w:rPr>
          <w:rFonts w:ascii="Times New Roman" w:eastAsia="STZhongsong" w:hAnsi="Times New Roman"/>
        </w:rPr>
        <w:t>John states that he has written these things “so that you may believe that Jesus is the Christ, the Son of God, and that by believing in him you will have life” (John 20:31)</w:t>
      </w:r>
    </w:p>
    <w:p w14:paraId="14466B50" w14:textId="77777777" w:rsidR="005B08DA" w:rsidRPr="00BF3CE1" w:rsidRDefault="00511A82" w:rsidP="0076320B">
      <w:pPr>
        <w:rPr>
          <w:rFonts w:ascii="Times New Roman" w:eastAsia="STZhongsong" w:hAnsi="Times New Roman"/>
          <w:lang w:eastAsia="zh-CN"/>
        </w:rPr>
      </w:pPr>
      <w:r>
        <w:rPr>
          <w:rFonts w:ascii="Times New Roman" w:eastAsia="STZhongsong" w:hAnsi="STZhongsong" w:hint="eastAsia"/>
          <w:lang w:eastAsia="zh-CN"/>
        </w:rPr>
        <w:tab/>
      </w:r>
      <w:r w:rsidR="00F06E59" w:rsidRPr="00BF3CE1">
        <w:rPr>
          <w:rFonts w:ascii="Times New Roman" w:eastAsia="STZhongsong" w:hAnsi="STZhongsong"/>
          <w:lang w:eastAsia="zh-CN"/>
        </w:rPr>
        <w:t>约翰说他写这些话的目的是要叫你们信耶稣是基督，是神的儿子，并且相信他，就必得救</w:t>
      </w:r>
      <w:r w:rsidR="00F06E59" w:rsidRPr="00BF3CE1">
        <w:rPr>
          <w:rFonts w:ascii="Times New Roman" w:eastAsia="STZhongsong" w:hAnsi="Times New Roman"/>
          <w:lang w:eastAsia="zh-CN"/>
        </w:rPr>
        <w:t>(</w:t>
      </w:r>
      <w:r w:rsidR="00F06E59" w:rsidRPr="00BF3CE1">
        <w:rPr>
          <w:rFonts w:ascii="Times New Roman" w:eastAsia="STZhongsong" w:hAnsi="STZhongsong"/>
          <w:lang w:eastAsia="zh-CN"/>
        </w:rPr>
        <w:t>约翰福音</w:t>
      </w:r>
      <w:r w:rsidR="00F06E59" w:rsidRPr="00BF3CE1">
        <w:rPr>
          <w:rFonts w:ascii="Times New Roman" w:eastAsia="STZhongsong" w:hAnsi="Times New Roman"/>
          <w:lang w:eastAsia="zh-CN"/>
        </w:rPr>
        <w:t>20:31)</w:t>
      </w:r>
      <w:r w:rsidR="00F06E59" w:rsidRPr="00BF3CE1">
        <w:rPr>
          <w:rFonts w:ascii="Times New Roman" w:eastAsia="STZhongsong" w:hAnsi="STZhongsong"/>
          <w:lang w:eastAsia="zh-CN"/>
        </w:rPr>
        <w:t>。</w:t>
      </w:r>
    </w:p>
    <w:sectPr w:rsidR="005B08DA" w:rsidRPr="00BF3CE1" w:rsidSect="0068470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C6B6D" w14:textId="77777777" w:rsidR="005141B0" w:rsidRDefault="005141B0" w:rsidP="00D14F8D">
      <w:r>
        <w:separator/>
      </w:r>
    </w:p>
  </w:endnote>
  <w:endnote w:type="continuationSeparator" w:id="0">
    <w:p w14:paraId="6EC6AC29" w14:textId="77777777" w:rsidR="005141B0" w:rsidRDefault="005141B0" w:rsidP="00D14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STZhongsong">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35343" w14:textId="77777777" w:rsidR="007B02AB" w:rsidRDefault="007B02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451104"/>
      <w:docPartObj>
        <w:docPartGallery w:val="Page Numbers (Bottom of Page)"/>
        <w:docPartUnique/>
      </w:docPartObj>
    </w:sdtPr>
    <w:sdtEndPr/>
    <w:sdtContent>
      <w:p w14:paraId="31E6B459" w14:textId="77777777" w:rsidR="00BE1541" w:rsidRDefault="005141B0">
        <w:pPr>
          <w:pStyle w:val="Footer"/>
          <w:jc w:val="right"/>
        </w:pPr>
        <w:r>
          <w:fldChar w:fldCharType="begin"/>
        </w:r>
        <w:r>
          <w:instrText xml:space="preserve"> PAGE   \* MERGEFORMAT </w:instrText>
        </w:r>
        <w:r>
          <w:fldChar w:fldCharType="separate"/>
        </w:r>
        <w:r w:rsidR="00511A82" w:rsidRPr="00511A82">
          <w:rPr>
            <w:noProof/>
            <w:lang w:val="zh-CN"/>
          </w:rPr>
          <w:t>4</w:t>
        </w:r>
        <w:r>
          <w:rPr>
            <w:noProof/>
            <w:lang w:val="zh-CN"/>
          </w:rPr>
          <w:fldChar w:fldCharType="end"/>
        </w:r>
      </w:p>
    </w:sdtContent>
  </w:sdt>
  <w:p w14:paraId="7AA1991D" w14:textId="77777777" w:rsidR="00BE1541" w:rsidRDefault="00BE15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380F9" w14:textId="77777777" w:rsidR="007B02AB" w:rsidRDefault="007B0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327D8" w14:textId="77777777" w:rsidR="005141B0" w:rsidRDefault="005141B0" w:rsidP="00D14F8D">
      <w:r>
        <w:separator/>
      </w:r>
    </w:p>
  </w:footnote>
  <w:footnote w:type="continuationSeparator" w:id="0">
    <w:p w14:paraId="654F04EE" w14:textId="77777777" w:rsidR="005141B0" w:rsidRDefault="005141B0" w:rsidP="00D14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22C59" w14:textId="77777777" w:rsidR="007B02AB" w:rsidRDefault="007B02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90027" w14:textId="77777777" w:rsidR="007B02AB" w:rsidRDefault="007B02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1AC34" w14:textId="77777777" w:rsidR="007B02AB" w:rsidRDefault="007B02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20647"/>
    <w:multiLevelType w:val="hybridMultilevel"/>
    <w:tmpl w:val="F77CE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C81CEE"/>
    <w:multiLevelType w:val="hybridMultilevel"/>
    <w:tmpl w:val="143A4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D1AFC"/>
    <w:multiLevelType w:val="hybridMultilevel"/>
    <w:tmpl w:val="C21EA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B08DA"/>
    <w:rsid w:val="00030265"/>
    <w:rsid w:val="00097688"/>
    <w:rsid w:val="00294655"/>
    <w:rsid w:val="002D2D2D"/>
    <w:rsid w:val="0030337C"/>
    <w:rsid w:val="0032683B"/>
    <w:rsid w:val="00335A34"/>
    <w:rsid w:val="0041326A"/>
    <w:rsid w:val="00426017"/>
    <w:rsid w:val="004371C6"/>
    <w:rsid w:val="004A4C04"/>
    <w:rsid w:val="004D2BD4"/>
    <w:rsid w:val="004E3ECE"/>
    <w:rsid w:val="0050176B"/>
    <w:rsid w:val="00511A82"/>
    <w:rsid w:val="005141B0"/>
    <w:rsid w:val="00540FB1"/>
    <w:rsid w:val="005B08DA"/>
    <w:rsid w:val="005D16FD"/>
    <w:rsid w:val="005F35BB"/>
    <w:rsid w:val="00607306"/>
    <w:rsid w:val="0068470C"/>
    <w:rsid w:val="006D4118"/>
    <w:rsid w:val="006F182E"/>
    <w:rsid w:val="006F4687"/>
    <w:rsid w:val="006F4E3E"/>
    <w:rsid w:val="00745E39"/>
    <w:rsid w:val="0076320B"/>
    <w:rsid w:val="00792A87"/>
    <w:rsid w:val="007B02AB"/>
    <w:rsid w:val="0082016E"/>
    <w:rsid w:val="00825D8B"/>
    <w:rsid w:val="00845B67"/>
    <w:rsid w:val="008A2D6B"/>
    <w:rsid w:val="008B3C46"/>
    <w:rsid w:val="008B4BFC"/>
    <w:rsid w:val="008C0A3D"/>
    <w:rsid w:val="008F214B"/>
    <w:rsid w:val="00925A38"/>
    <w:rsid w:val="009B1C9A"/>
    <w:rsid w:val="009F639A"/>
    <w:rsid w:val="009F6F72"/>
    <w:rsid w:val="00A3315D"/>
    <w:rsid w:val="00A47E42"/>
    <w:rsid w:val="00AA0766"/>
    <w:rsid w:val="00B0470C"/>
    <w:rsid w:val="00B317FE"/>
    <w:rsid w:val="00B917B2"/>
    <w:rsid w:val="00BE1541"/>
    <w:rsid w:val="00BE6372"/>
    <w:rsid w:val="00BF3CE1"/>
    <w:rsid w:val="00C50B27"/>
    <w:rsid w:val="00D12176"/>
    <w:rsid w:val="00D14F8D"/>
    <w:rsid w:val="00D22182"/>
    <w:rsid w:val="00D8606D"/>
    <w:rsid w:val="00DE54E4"/>
    <w:rsid w:val="00E804F5"/>
    <w:rsid w:val="00ED1654"/>
    <w:rsid w:val="00F06E59"/>
    <w:rsid w:val="00FC6BC6"/>
    <w:rsid w:val="00FF4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D0152"/>
  <w15:docId w15:val="{F35A2DA8-CA08-EC4D-B523-AFCD915B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118"/>
    <w:rPr>
      <w:sz w:val="24"/>
      <w:szCs w:val="24"/>
    </w:rPr>
  </w:style>
  <w:style w:type="paragraph" w:styleId="Heading1">
    <w:name w:val="heading 1"/>
    <w:basedOn w:val="Normal"/>
    <w:next w:val="Normal"/>
    <w:link w:val="Heading1Char"/>
    <w:uiPriority w:val="9"/>
    <w:qFormat/>
    <w:rsid w:val="006D411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6D411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D411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D411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D411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D411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D4118"/>
    <w:pPr>
      <w:spacing w:before="240" w:after="60"/>
      <w:outlineLvl w:val="6"/>
    </w:pPr>
  </w:style>
  <w:style w:type="paragraph" w:styleId="Heading8">
    <w:name w:val="heading 8"/>
    <w:basedOn w:val="Normal"/>
    <w:next w:val="Normal"/>
    <w:link w:val="Heading8Char"/>
    <w:uiPriority w:val="9"/>
    <w:semiHidden/>
    <w:unhideWhenUsed/>
    <w:qFormat/>
    <w:rsid w:val="006D4118"/>
    <w:pPr>
      <w:spacing w:before="240" w:after="60"/>
      <w:outlineLvl w:val="7"/>
    </w:pPr>
    <w:rPr>
      <w:i/>
      <w:iCs/>
    </w:rPr>
  </w:style>
  <w:style w:type="paragraph" w:styleId="Heading9">
    <w:name w:val="heading 9"/>
    <w:basedOn w:val="Normal"/>
    <w:next w:val="Normal"/>
    <w:link w:val="Heading9Char"/>
    <w:uiPriority w:val="9"/>
    <w:semiHidden/>
    <w:unhideWhenUsed/>
    <w:qFormat/>
    <w:rsid w:val="006D411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1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6D411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D411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6D4118"/>
    <w:rPr>
      <w:b/>
      <w:bCs/>
      <w:sz w:val="28"/>
      <w:szCs w:val="28"/>
    </w:rPr>
  </w:style>
  <w:style w:type="character" w:customStyle="1" w:styleId="Heading5Char">
    <w:name w:val="Heading 5 Char"/>
    <w:basedOn w:val="DefaultParagraphFont"/>
    <w:link w:val="Heading5"/>
    <w:uiPriority w:val="9"/>
    <w:semiHidden/>
    <w:rsid w:val="006D4118"/>
    <w:rPr>
      <w:b/>
      <w:bCs/>
      <w:i/>
      <w:iCs/>
      <w:sz w:val="26"/>
      <w:szCs w:val="26"/>
    </w:rPr>
  </w:style>
  <w:style w:type="character" w:customStyle="1" w:styleId="Heading6Char">
    <w:name w:val="Heading 6 Char"/>
    <w:basedOn w:val="DefaultParagraphFont"/>
    <w:link w:val="Heading6"/>
    <w:uiPriority w:val="9"/>
    <w:semiHidden/>
    <w:rsid w:val="006D4118"/>
    <w:rPr>
      <w:b/>
      <w:bCs/>
    </w:rPr>
  </w:style>
  <w:style w:type="character" w:customStyle="1" w:styleId="Heading7Char">
    <w:name w:val="Heading 7 Char"/>
    <w:basedOn w:val="DefaultParagraphFont"/>
    <w:link w:val="Heading7"/>
    <w:uiPriority w:val="9"/>
    <w:semiHidden/>
    <w:rsid w:val="006D4118"/>
    <w:rPr>
      <w:sz w:val="24"/>
      <w:szCs w:val="24"/>
    </w:rPr>
  </w:style>
  <w:style w:type="character" w:customStyle="1" w:styleId="Heading8Char">
    <w:name w:val="Heading 8 Char"/>
    <w:basedOn w:val="DefaultParagraphFont"/>
    <w:link w:val="Heading8"/>
    <w:uiPriority w:val="9"/>
    <w:semiHidden/>
    <w:rsid w:val="006D4118"/>
    <w:rPr>
      <w:i/>
      <w:iCs/>
      <w:sz w:val="24"/>
      <w:szCs w:val="24"/>
    </w:rPr>
  </w:style>
  <w:style w:type="character" w:customStyle="1" w:styleId="Heading9Char">
    <w:name w:val="Heading 9 Char"/>
    <w:basedOn w:val="DefaultParagraphFont"/>
    <w:link w:val="Heading9"/>
    <w:uiPriority w:val="9"/>
    <w:semiHidden/>
    <w:rsid w:val="006D4118"/>
    <w:rPr>
      <w:rFonts w:asciiTheme="majorHAnsi" w:eastAsiaTheme="majorEastAsia" w:hAnsiTheme="majorHAnsi"/>
    </w:rPr>
  </w:style>
  <w:style w:type="paragraph" w:styleId="Title">
    <w:name w:val="Title"/>
    <w:basedOn w:val="Normal"/>
    <w:next w:val="Normal"/>
    <w:link w:val="TitleChar"/>
    <w:uiPriority w:val="10"/>
    <w:qFormat/>
    <w:rsid w:val="006D411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D411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D411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D4118"/>
    <w:rPr>
      <w:rFonts w:asciiTheme="majorHAnsi" w:eastAsiaTheme="majorEastAsia" w:hAnsiTheme="majorHAnsi"/>
      <w:sz w:val="24"/>
      <w:szCs w:val="24"/>
    </w:rPr>
  </w:style>
  <w:style w:type="character" w:styleId="Strong">
    <w:name w:val="Strong"/>
    <w:basedOn w:val="DefaultParagraphFont"/>
    <w:uiPriority w:val="22"/>
    <w:qFormat/>
    <w:rsid w:val="006D4118"/>
    <w:rPr>
      <w:b/>
      <w:bCs/>
    </w:rPr>
  </w:style>
  <w:style w:type="character" w:styleId="Emphasis">
    <w:name w:val="Emphasis"/>
    <w:basedOn w:val="DefaultParagraphFont"/>
    <w:uiPriority w:val="20"/>
    <w:qFormat/>
    <w:rsid w:val="006D4118"/>
    <w:rPr>
      <w:rFonts w:asciiTheme="minorHAnsi" w:hAnsiTheme="minorHAnsi"/>
      <w:b/>
      <w:i/>
      <w:iCs/>
    </w:rPr>
  </w:style>
  <w:style w:type="paragraph" w:styleId="NoSpacing">
    <w:name w:val="No Spacing"/>
    <w:basedOn w:val="Normal"/>
    <w:uiPriority w:val="1"/>
    <w:qFormat/>
    <w:rsid w:val="006D4118"/>
    <w:rPr>
      <w:szCs w:val="32"/>
    </w:rPr>
  </w:style>
  <w:style w:type="paragraph" w:styleId="ListParagraph">
    <w:name w:val="List Paragraph"/>
    <w:basedOn w:val="Normal"/>
    <w:uiPriority w:val="34"/>
    <w:qFormat/>
    <w:rsid w:val="006D4118"/>
    <w:pPr>
      <w:ind w:left="720"/>
      <w:contextualSpacing/>
    </w:pPr>
  </w:style>
  <w:style w:type="paragraph" w:styleId="Quote">
    <w:name w:val="Quote"/>
    <w:basedOn w:val="Normal"/>
    <w:next w:val="Normal"/>
    <w:link w:val="QuoteChar"/>
    <w:uiPriority w:val="29"/>
    <w:qFormat/>
    <w:rsid w:val="006D4118"/>
    <w:rPr>
      <w:i/>
    </w:rPr>
  </w:style>
  <w:style w:type="character" w:customStyle="1" w:styleId="QuoteChar">
    <w:name w:val="Quote Char"/>
    <w:basedOn w:val="DefaultParagraphFont"/>
    <w:link w:val="Quote"/>
    <w:uiPriority w:val="29"/>
    <w:rsid w:val="006D4118"/>
    <w:rPr>
      <w:i/>
      <w:sz w:val="24"/>
      <w:szCs w:val="24"/>
    </w:rPr>
  </w:style>
  <w:style w:type="paragraph" w:styleId="IntenseQuote">
    <w:name w:val="Intense Quote"/>
    <w:basedOn w:val="Normal"/>
    <w:next w:val="Normal"/>
    <w:link w:val="IntenseQuoteChar"/>
    <w:uiPriority w:val="30"/>
    <w:qFormat/>
    <w:rsid w:val="006D4118"/>
    <w:pPr>
      <w:ind w:left="720" w:right="720"/>
    </w:pPr>
    <w:rPr>
      <w:b/>
      <w:i/>
      <w:szCs w:val="22"/>
    </w:rPr>
  </w:style>
  <w:style w:type="character" w:customStyle="1" w:styleId="IntenseQuoteChar">
    <w:name w:val="Intense Quote Char"/>
    <w:basedOn w:val="DefaultParagraphFont"/>
    <w:link w:val="IntenseQuote"/>
    <w:uiPriority w:val="30"/>
    <w:rsid w:val="006D4118"/>
    <w:rPr>
      <w:b/>
      <w:i/>
      <w:sz w:val="24"/>
    </w:rPr>
  </w:style>
  <w:style w:type="character" w:styleId="SubtleEmphasis">
    <w:name w:val="Subtle Emphasis"/>
    <w:uiPriority w:val="19"/>
    <w:qFormat/>
    <w:rsid w:val="006D4118"/>
    <w:rPr>
      <w:i/>
      <w:color w:val="5A5A5A" w:themeColor="text1" w:themeTint="A5"/>
    </w:rPr>
  </w:style>
  <w:style w:type="character" w:styleId="IntenseEmphasis">
    <w:name w:val="Intense Emphasis"/>
    <w:basedOn w:val="DefaultParagraphFont"/>
    <w:uiPriority w:val="21"/>
    <w:qFormat/>
    <w:rsid w:val="006D4118"/>
    <w:rPr>
      <w:b/>
      <w:i/>
      <w:sz w:val="24"/>
      <w:szCs w:val="24"/>
      <w:u w:val="single"/>
    </w:rPr>
  </w:style>
  <w:style w:type="character" w:styleId="SubtleReference">
    <w:name w:val="Subtle Reference"/>
    <w:basedOn w:val="DefaultParagraphFont"/>
    <w:uiPriority w:val="31"/>
    <w:qFormat/>
    <w:rsid w:val="006D4118"/>
    <w:rPr>
      <w:sz w:val="24"/>
      <w:szCs w:val="24"/>
      <w:u w:val="single"/>
    </w:rPr>
  </w:style>
  <w:style w:type="character" w:styleId="IntenseReference">
    <w:name w:val="Intense Reference"/>
    <w:basedOn w:val="DefaultParagraphFont"/>
    <w:uiPriority w:val="32"/>
    <w:qFormat/>
    <w:rsid w:val="006D4118"/>
    <w:rPr>
      <w:b/>
      <w:sz w:val="24"/>
      <w:u w:val="single"/>
    </w:rPr>
  </w:style>
  <w:style w:type="character" w:styleId="BookTitle">
    <w:name w:val="Book Title"/>
    <w:basedOn w:val="DefaultParagraphFont"/>
    <w:uiPriority w:val="33"/>
    <w:qFormat/>
    <w:rsid w:val="006D411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D4118"/>
    <w:pPr>
      <w:outlineLvl w:val="9"/>
    </w:pPr>
  </w:style>
  <w:style w:type="paragraph" w:styleId="BodyTextIndent">
    <w:name w:val="Body Text Indent"/>
    <w:basedOn w:val="Normal"/>
    <w:link w:val="BodyTextIndentChar"/>
    <w:semiHidden/>
    <w:rsid w:val="00B917B2"/>
    <w:pPr>
      <w:ind w:firstLine="720"/>
    </w:pPr>
    <w:rPr>
      <w:rFonts w:ascii="Times New Roman" w:eastAsia="Times New Roman" w:hAnsi="Times New Roman"/>
    </w:rPr>
  </w:style>
  <w:style w:type="character" w:customStyle="1" w:styleId="BodyTextIndentChar">
    <w:name w:val="Body Text Indent Char"/>
    <w:basedOn w:val="DefaultParagraphFont"/>
    <w:link w:val="BodyTextIndent"/>
    <w:semiHidden/>
    <w:rsid w:val="00B917B2"/>
    <w:rPr>
      <w:rFonts w:ascii="Times New Roman" w:eastAsia="Times New Roman" w:hAnsi="Times New Roman"/>
      <w:sz w:val="24"/>
      <w:szCs w:val="24"/>
    </w:rPr>
  </w:style>
  <w:style w:type="paragraph" w:styleId="Header">
    <w:name w:val="header"/>
    <w:basedOn w:val="Normal"/>
    <w:link w:val="HeaderChar"/>
    <w:uiPriority w:val="99"/>
    <w:unhideWhenUsed/>
    <w:rsid w:val="00A47E4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47E42"/>
    <w:rPr>
      <w:sz w:val="18"/>
      <w:szCs w:val="18"/>
    </w:rPr>
  </w:style>
  <w:style w:type="paragraph" w:styleId="Footer">
    <w:name w:val="footer"/>
    <w:basedOn w:val="Normal"/>
    <w:link w:val="FooterChar"/>
    <w:uiPriority w:val="99"/>
    <w:unhideWhenUsed/>
    <w:rsid w:val="00A47E42"/>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A47E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819228">
      <w:bodyDiv w:val="1"/>
      <w:marLeft w:val="0"/>
      <w:marRight w:val="0"/>
      <w:marTop w:val="0"/>
      <w:marBottom w:val="0"/>
      <w:divBdr>
        <w:top w:val="none" w:sz="0" w:space="0" w:color="auto"/>
        <w:left w:val="none" w:sz="0" w:space="0" w:color="auto"/>
        <w:bottom w:val="none" w:sz="0" w:space="0" w:color="auto"/>
        <w:right w:val="none" w:sz="0" w:space="0" w:color="auto"/>
      </w:divBdr>
    </w:div>
    <w:div w:id="161370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1295</TotalTime>
  <Pages>4</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 Balza</cp:lastModifiedBy>
  <cp:revision>32</cp:revision>
  <dcterms:created xsi:type="dcterms:W3CDTF">2016-03-14T01:19:00Z</dcterms:created>
  <dcterms:modified xsi:type="dcterms:W3CDTF">2020-10-14T21:36:00Z</dcterms:modified>
</cp:coreProperties>
</file>