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1ED5C" w14:textId="77777777" w:rsidR="007776F5" w:rsidRDefault="007776F5" w:rsidP="007776F5">
      <w:pPr>
        <w:pStyle w:val="Heading1"/>
      </w:pPr>
      <w:r>
        <w:t xml:space="preserve">The Meaning </w:t>
      </w:r>
      <w:proofErr w:type="gramStart"/>
      <w:r>
        <w:t>Of</w:t>
      </w:r>
      <w:proofErr w:type="gramEnd"/>
      <w:r>
        <w:t xml:space="preserve"> Marriage</w:t>
      </w:r>
    </w:p>
    <w:p w14:paraId="46ABCBC5" w14:textId="77777777" w:rsidR="007776F5" w:rsidRDefault="007776F5" w:rsidP="007776F5">
      <w:pPr>
        <w:pStyle w:val="Heading2"/>
      </w:pPr>
      <w:proofErr w:type="spellStart"/>
      <w:r>
        <w:t>婚姻的意义</w:t>
      </w:r>
      <w:proofErr w:type="spellEnd"/>
    </w:p>
    <w:p w14:paraId="47B52D64" w14:textId="77777777" w:rsidR="007776F5" w:rsidRDefault="007776F5" w:rsidP="007776F5">
      <w:pPr>
        <w:pStyle w:val="BodyText"/>
        <w:spacing w:before="1"/>
        <w:ind w:right="21"/>
        <w:jc w:val="center"/>
      </w:pPr>
      <w:r>
        <w:t xml:space="preserve">Lesson 11 – Sex </w:t>
      </w:r>
      <w:proofErr w:type="gramStart"/>
      <w:r>
        <w:t>And</w:t>
      </w:r>
      <w:proofErr w:type="gramEnd"/>
      <w:r>
        <w:t xml:space="preserve"> Marriage (Chapter 8) And Epilogue</w:t>
      </w:r>
    </w:p>
    <w:p w14:paraId="0C9B3397" w14:textId="77777777" w:rsidR="007776F5" w:rsidRDefault="007776F5" w:rsidP="007776F5">
      <w:pPr>
        <w:tabs>
          <w:tab w:val="left" w:pos="3519"/>
          <w:tab w:val="left" w:pos="5408"/>
          <w:tab w:val="left" w:pos="7088"/>
        </w:tabs>
        <w:spacing w:before="3"/>
        <w:ind w:left="142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十</w:t>
      </w:r>
      <w:r>
        <w:rPr>
          <w:rFonts w:ascii="SimSun" w:eastAsia="SimSun" w:hint="eastAsia"/>
          <w:sz w:val="28"/>
        </w:rPr>
        <w:t>一课</w:t>
      </w:r>
      <w:proofErr w:type="spellEnd"/>
      <w:r>
        <w:rPr>
          <w:rFonts w:ascii="SimSun" w:eastAsia="SimSun" w:hint="eastAsia"/>
          <w:sz w:val="28"/>
        </w:rPr>
        <w:tab/>
      </w:r>
      <w:proofErr w:type="spellStart"/>
      <w:r>
        <w:rPr>
          <w:rFonts w:ascii="SimSun" w:eastAsia="SimSun" w:hint="eastAsia"/>
          <w:sz w:val="28"/>
        </w:rPr>
        <w:t>性</w:t>
      </w:r>
      <w:r>
        <w:rPr>
          <w:rFonts w:ascii="SimSun" w:eastAsia="SimSun" w:hint="eastAsia"/>
          <w:spacing w:val="-3"/>
          <w:sz w:val="28"/>
        </w:rPr>
        <w:t>和</w:t>
      </w:r>
      <w:r>
        <w:rPr>
          <w:rFonts w:ascii="SimSun" w:eastAsia="SimSun" w:hint="eastAsia"/>
          <w:sz w:val="28"/>
        </w:rPr>
        <w:t>婚姻</w:t>
      </w:r>
      <w:proofErr w:type="spellEnd"/>
      <w:r>
        <w:rPr>
          <w:rFonts w:ascii="SimSun" w:eastAsia="SimSun" w:hint="eastAsia"/>
          <w:sz w:val="28"/>
        </w:rPr>
        <w:tab/>
      </w:r>
      <w:r>
        <w:rPr>
          <w:rFonts w:ascii="SimSun" w:eastAsia="SimSun" w:hint="eastAsia"/>
          <w:sz w:val="28"/>
          <w:lang w:eastAsia="zh-CN"/>
        </w:rPr>
        <w:t>（</w:t>
      </w:r>
      <w:proofErr w:type="spellStart"/>
      <w:r>
        <w:rPr>
          <w:rFonts w:ascii="SimSun" w:eastAsia="SimSun" w:hint="eastAsia"/>
          <w:sz w:val="28"/>
        </w:rPr>
        <w:t>第</w:t>
      </w:r>
      <w:r>
        <w:rPr>
          <w:rFonts w:ascii="SimSun" w:eastAsia="SimSun" w:hint="eastAsia"/>
          <w:spacing w:val="-3"/>
          <w:sz w:val="28"/>
        </w:rPr>
        <w:t>八</w:t>
      </w:r>
      <w:r>
        <w:rPr>
          <w:rFonts w:ascii="SimSun" w:eastAsia="SimSun" w:hint="eastAsia"/>
          <w:sz w:val="28"/>
        </w:rPr>
        <w:t>章</w:t>
      </w:r>
      <w:proofErr w:type="spellEnd"/>
      <w:r>
        <w:rPr>
          <w:rFonts w:ascii="SimSun" w:eastAsia="SimSun" w:hint="eastAsia"/>
          <w:sz w:val="28"/>
          <w:lang w:eastAsia="zh-CN"/>
        </w:rPr>
        <w:t>）</w:t>
      </w:r>
      <w:r>
        <w:rPr>
          <w:rFonts w:ascii="SimSun" w:eastAsia="SimSun" w:hint="eastAsia"/>
          <w:sz w:val="28"/>
        </w:rPr>
        <w:tab/>
      </w:r>
      <w:proofErr w:type="spellStart"/>
      <w:r>
        <w:rPr>
          <w:rFonts w:ascii="SimSun" w:eastAsia="SimSun" w:hint="eastAsia"/>
          <w:sz w:val="28"/>
        </w:rPr>
        <w:t>结语</w:t>
      </w:r>
      <w:proofErr w:type="spellEnd"/>
    </w:p>
    <w:p w14:paraId="3916EEAA" w14:textId="77777777" w:rsidR="007776F5" w:rsidRDefault="007776F5" w:rsidP="007776F5">
      <w:pPr>
        <w:pStyle w:val="BodyText"/>
        <w:ind w:left="160"/>
      </w:pPr>
      <w:r>
        <w:rPr>
          <w:u w:val="thick"/>
        </w:rPr>
        <w:t>Pre-Reading Questions</w:t>
      </w:r>
      <w:r>
        <w:t>:</w:t>
      </w:r>
    </w:p>
    <w:p w14:paraId="3FCEBC2F" w14:textId="77777777" w:rsidR="007776F5" w:rsidRDefault="007776F5" w:rsidP="007776F5">
      <w:pPr>
        <w:spacing w:before="5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预读问题</w:t>
      </w:r>
      <w:proofErr w:type="spellEnd"/>
    </w:p>
    <w:p w14:paraId="79163B66" w14:textId="77777777" w:rsidR="007776F5" w:rsidRDefault="007776F5" w:rsidP="007776F5">
      <w:pPr>
        <w:pStyle w:val="BodyText"/>
        <w:spacing w:before="1"/>
        <w:ind w:left="160"/>
      </w:pPr>
      <w:r>
        <w:t>Before you read this chapter, answer these questions.</w:t>
      </w:r>
    </w:p>
    <w:p w14:paraId="64F1C092" w14:textId="77777777" w:rsidR="007776F5" w:rsidRDefault="007776F5" w:rsidP="007776F5">
      <w:pPr>
        <w:spacing w:before="3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你读本章前请回答这些问题</w:t>
      </w:r>
      <w:proofErr w:type="spellEnd"/>
    </w:p>
    <w:p w14:paraId="29759F72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20729C4D" w14:textId="77777777" w:rsidR="007776F5" w:rsidRDefault="007776F5" w:rsidP="007776F5">
      <w:pPr>
        <w:pStyle w:val="BodyText"/>
        <w:spacing w:before="5"/>
        <w:rPr>
          <w:rFonts w:ascii="SimSun"/>
          <w:b w:val="0"/>
          <w:sz w:val="22"/>
        </w:rPr>
      </w:pPr>
    </w:p>
    <w:p w14:paraId="67E2FF2D" w14:textId="77777777" w:rsidR="007776F5" w:rsidRDefault="007776F5" w:rsidP="007776F5">
      <w:pPr>
        <w:pStyle w:val="BodyText"/>
        <w:ind w:left="160" w:right="171"/>
        <w:jc w:val="both"/>
      </w:pPr>
      <w:r>
        <w:t>1. Agree or Disagree? Having a satisfying sexual relationship with one’s spouse is the most import component in a healthy marriage. (Explain your answer)</w:t>
      </w:r>
    </w:p>
    <w:p w14:paraId="0A644CF3" w14:textId="77777777" w:rsidR="007776F5" w:rsidRDefault="007776F5" w:rsidP="007776F5">
      <w:pPr>
        <w:pStyle w:val="ListParagraph"/>
        <w:numPr>
          <w:ilvl w:val="0"/>
          <w:numId w:val="1"/>
        </w:numPr>
        <w:tabs>
          <w:tab w:val="left" w:pos="373"/>
        </w:tabs>
        <w:spacing w:before="2" w:line="244" w:lineRule="auto"/>
        <w:ind w:right="197" w:firstLine="0"/>
        <w:rPr>
          <w:sz w:val="26"/>
        </w:rPr>
      </w:pPr>
      <w:proofErr w:type="spellStart"/>
      <w:proofErr w:type="gramStart"/>
      <w:r>
        <w:rPr>
          <w:rFonts w:ascii="SimSun" w:eastAsia="SimSun" w:hint="eastAsia"/>
          <w:sz w:val="28"/>
        </w:rPr>
        <w:t>同意或不同意</w:t>
      </w:r>
      <w:r>
        <w:rPr>
          <w:sz w:val="28"/>
        </w:rPr>
        <w:t>?</w:t>
      </w:r>
      <w:r>
        <w:rPr>
          <w:rFonts w:ascii="SimSun" w:eastAsia="SimSun" w:hint="eastAsia"/>
          <w:sz w:val="28"/>
        </w:rPr>
        <w:t>与配偶有一段令人满意的性关系是健康婚姻中最重要的组成</w:t>
      </w:r>
      <w:r>
        <w:rPr>
          <w:rFonts w:ascii="SimSun" w:eastAsia="SimSun" w:hint="eastAsia"/>
          <w:spacing w:val="-2"/>
          <w:sz w:val="28"/>
        </w:rPr>
        <w:t>部分</w:t>
      </w:r>
      <w:proofErr w:type="spellEnd"/>
      <w:proofErr w:type="gramEnd"/>
      <w:r>
        <w:rPr>
          <w:rFonts w:ascii="SimSun" w:eastAsia="SimSun" w:hint="eastAsia"/>
          <w:spacing w:val="-2"/>
          <w:sz w:val="28"/>
        </w:rPr>
        <w:t>。</w:t>
      </w:r>
      <w:r>
        <w:rPr>
          <w:spacing w:val="-1"/>
          <w:sz w:val="28"/>
        </w:rPr>
        <w:t xml:space="preserve">( </w:t>
      </w:r>
      <w:proofErr w:type="spellStart"/>
      <w:r>
        <w:rPr>
          <w:rFonts w:ascii="SimSun" w:eastAsia="SimSun" w:hint="eastAsia"/>
          <w:spacing w:val="9"/>
          <w:sz w:val="28"/>
        </w:rPr>
        <w:t>解释你的答案</w:t>
      </w:r>
      <w:proofErr w:type="spellEnd"/>
      <w:r>
        <w:rPr>
          <w:sz w:val="28"/>
        </w:rPr>
        <w:t>)</w:t>
      </w:r>
    </w:p>
    <w:p w14:paraId="44E8B376" w14:textId="77777777" w:rsidR="007776F5" w:rsidRDefault="007776F5" w:rsidP="007776F5">
      <w:pPr>
        <w:pStyle w:val="BodyText"/>
        <w:rPr>
          <w:b w:val="0"/>
          <w:sz w:val="30"/>
        </w:rPr>
      </w:pPr>
    </w:p>
    <w:p w14:paraId="2E397DA6" w14:textId="77777777" w:rsidR="007776F5" w:rsidRDefault="007776F5" w:rsidP="007776F5">
      <w:pPr>
        <w:pStyle w:val="BodyText"/>
        <w:rPr>
          <w:b w:val="0"/>
          <w:sz w:val="30"/>
        </w:rPr>
      </w:pPr>
    </w:p>
    <w:p w14:paraId="6E962397" w14:textId="77777777" w:rsidR="007776F5" w:rsidRDefault="007776F5" w:rsidP="007776F5">
      <w:pPr>
        <w:pStyle w:val="BodyText"/>
        <w:rPr>
          <w:b w:val="0"/>
          <w:sz w:val="30"/>
        </w:rPr>
      </w:pPr>
    </w:p>
    <w:p w14:paraId="10E05357" w14:textId="77777777" w:rsidR="007776F5" w:rsidRDefault="007776F5" w:rsidP="007776F5">
      <w:pPr>
        <w:pStyle w:val="ListParagraph"/>
        <w:numPr>
          <w:ilvl w:val="0"/>
          <w:numId w:val="1"/>
        </w:numPr>
        <w:tabs>
          <w:tab w:val="left" w:pos="441"/>
          <w:tab w:val="left" w:pos="7122"/>
        </w:tabs>
        <w:spacing w:before="244"/>
        <w:ind w:left="440" w:hanging="281"/>
        <w:jc w:val="both"/>
        <w:rPr>
          <w:b/>
          <w:sz w:val="28"/>
        </w:rPr>
      </w:pPr>
      <w:r>
        <w:rPr>
          <w:b/>
          <w:sz w:val="28"/>
        </w:rPr>
        <w:t>I was taught to think about sexual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relations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as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?</w:t>
      </w:r>
      <w:proofErr w:type="gramEnd"/>
    </w:p>
    <w:p w14:paraId="08E9F146" w14:textId="77777777" w:rsidR="007776F5" w:rsidRDefault="007776F5" w:rsidP="007776F5">
      <w:pPr>
        <w:pStyle w:val="BodyText"/>
        <w:spacing w:before="5"/>
      </w:pPr>
    </w:p>
    <w:p w14:paraId="11D9B48B" w14:textId="77777777" w:rsidR="007776F5" w:rsidRDefault="007776F5" w:rsidP="007776F5">
      <w:pPr>
        <w:tabs>
          <w:tab w:val="left" w:pos="7160"/>
        </w:tabs>
        <w:ind w:left="160"/>
        <w:rPr>
          <w:sz w:val="28"/>
        </w:rPr>
      </w:pPr>
    </w:p>
    <w:p w14:paraId="67EFEF1E" w14:textId="77777777" w:rsidR="007776F5" w:rsidRDefault="007776F5" w:rsidP="007776F5">
      <w:pPr>
        <w:tabs>
          <w:tab w:val="left" w:pos="7160"/>
        </w:tabs>
        <w:ind w:left="160"/>
        <w:rPr>
          <w:b/>
          <w:sz w:val="28"/>
        </w:rPr>
      </w:pPr>
      <w:r>
        <w:rPr>
          <w:sz w:val="28"/>
        </w:rPr>
        <w:t>2.</w:t>
      </w:r>
      <w:r>
        <w:rPr>
          <w:rFonts w:ascii="SimSun" w:eastAsia="SimSun" w:hint="eastAsia"/>
          <w:sz w:val="28"/>
        </w:rPr>
        <w:t>我被</w:t>
      </w:r>
      <w:r>
        <w:rPr>
          <w:rFonts w:ascii="SimSun" w:eastAsia="SimSun" w:hint="eastAsia"/>
          <w:spacing w:val="-3"/>
          <w:sz w:val="28"/>
        </w:rPr>
        <w:t>教</w:t>
      </w:r>
      <w:r>
        <w:rPr>
          <w:rFonts w:ascii="SimSun" w:eastAsia="SimSun" w:hint="eastAsia"/>
          <w:sz w:val="28"/>
        </w:rPr>
        <w:t>导把性</w:t>
      </w:r>
      <w:r>
        <w:rPr>
          <w:rFonts w:ascii="SimSun" w:eastAsia="SimSun" w:hint="eastAsia"/>
          <w:spacing w:val="-3"/>
          <w:sz w:val="28"/>
        </w:rPr>
        <w:t>关</w:t>
      </w:r>
      <w:r>
        <w:rPr>
          <w:rFonts w:ascii="SimSun" w:eastAsia="SimSun" w:hint="eastAsia"/>
          <w:sz w:val="28"/>
        </w:rPr>
        <w:t>系看</w:t>
      </w:r>
      <w:r>
        <w:rPr>
          <w:rFonts w:ascii="SimSun" w:eastAsia="SimSun" w:hint="eastAsia"/>
          <w:spacing w:val="-3"/>
          <w:sz w:val="28"/>
        </w:rPr>
        <w:t>成</w:t>
      </w:r>
      <w:r>
        <w:rPr>
          <w:rFonts w:ascii="SimSun" w:eastAsia="SimSun" w:hint="eastAsia"/>
          <w:sz w:val="28"/>
        </w:rPr>
        <w:t>是</w:t>
      </w:r>
      <w:r>
        <w:rPr>
          <w:rFonts w:ascii="SimSun" w:eastAsia="SimSun" w:hint="eastAsia"/>
          <w:sz w:val="28"/>
          <w:u w:val="single"/>
        </w:rPr>
        <w:t xml:space="preserve"> </w:t>
      </w:r>
      <w:r>
        <w:rPr>
          <w:rFonts w:ascii="SimSun" w:eastAsia="SimSun" w:hint="eastAsia"/>
          <w:sz w:val="28"/>
          <w:u w:val="single"/>
        </w:rPr>
        <w:tab/>
      </w:r>
      <w:r>
        <w:rPr>
          <w:b/>
          <w:sz w:val="28"/>
        </w:rPr>
        <w:t>?</w:t>
      </w:r>
    </w:p>
    <w:p w14:paraId="7AB53BB2" w14:textId="77777777" w:rsidR="007776F5" w:rsidRDefault="007776F5" w:rsidP="007776F5">
      <w:pPr>
        <w:pStyle w:val="BodyText"/>
        <w:rPr>
          <w:sz w:val="30"/>
        </w:rPr>
      </w:pPr>
    </w:p>
    <w:p w14:paraId="15C007CA" w14:textId="77777777" w:rsidR="007776F5" w:rsidRDefault="007776F5" w:rsidP="007776F5">
      <w:pPr>
        <w:pStyle w:val="BodyText"/>
        <w:ind w:left="160"/>
      </w:pPr>
      <w:r>
        <w:rPr>
          <w:u w:val="thick"/>
        </w:rPr>
        <w:t xml:space="preserve">Chapter 8 – Sex </w:t>
      </w:r>
      <w:proofErr w:type="gramStart"/>
      <w:r>
        <w:rPr>
          <w:u w:val="thick"/>
        </w:rPr>
        <w:t>And</w:t>
      </w:r>
      <w:proofErr w:type="gramEnd"/>
      <w:r>
        <w:rPr>
          <w:u w:val="thick"/>
        </w:rPr>
        <w:t xml:space="preserve"> Marriage Questions</w:t>
      </w:r>
      <w:r>
        <w:t>:</w:t>
      </w:r>
    </w:p>
    <w:p w14:paraId="02F7880F" w14:textId="77777777" w:rsidR="007776F5" w:rsidRDefault="007776F5" w:rsidP="007776F5">
      <w:pPr>
        <w:spacing w:before="5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第八章</w:t>
      </w:r>
      <w:proofErr w:type="spellEnd"/>
      <w:r>
        <w:rPr>
          <w:sz w:val="28"/>
        </w:rPr>
        <w:t>---</w:t>
      </w:r>
      <w:proofErr w:type="spellStart"/>
      <w:r>
        <w:rPr>
          <w:rFonts w:ascii="SimSun" w:eastAsia="SimSun" w:hint="eastAsia"/>
          <w:sz w:val="28"/>
        </w:rPr>
        <w:t>性和婚姻问题</w:t>
      </w:r>
      <w:proofErr w:type="spellEnd"/>
      <w:r>
        <w:rPr>
          <w:rFonts w:ascii="SimSun" w:eastAsia="SimSun" w:hint="eastAsia"/>
          <w:sz w:val="28"/>
        </w:rPr>
        <w:t>：</w:t>
      </w:r>
    </w:p>
    <w:p w14:paraId="6D2B5959" w14:textId="77777777" w:rsidR="007776F5" w:rsidRDefault="007776F5" w:rsidP="007776F5">
      <w:pPr>
        <w:pStyle w:val="BodyText"/>
        <w:spacing w:before="1"/>
        <w:ind w:left="160"/>
      </w:pPr>
      <w:r>
        <w:t>Answer these questions as you read or after you read the chapter.</w:t>
      </w:r>
    </w:p>
    <w:p w14:paraId="330FAA7D" w14:textId="77777777" w:rsidR="007776F5" w:rsidRDefault="007776F5" w:rsidP="007776F5">
      <w:pPr>
        <w:spacing w:before="2"/>
        <w:ind w:left="16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在你阅读或读完本章后回答这些问题</w:t>
      </w:r>
      <w:proofErr w:type="spellEnd"/>
      <w:r>
        <w:rPr>
          <w:rFonts w:ascii="SimSun" w:eastAsia="SimSun" w:hint="eastAsia"/>
          <w:sz w:val="28"/>
        </w:rPr>
        <w:t>。</w:t>
      </w:r>
    </w:p>
    <w:p w14:paraId="7B0C5140" w14:textId="77777777" w:rsidR="007776F5" w:rsidRDefault="007776F5" w:rsidP="007776F5">
      <w:pPr>
        <w:pStyle w:val="BodyText"/>
        <w:spacing w:before="5"/>
        <w:rPr>
          <w:rFonts w:ascii="SimSun"/>
          <w:b w:val="0"/>
          <w:sz w:val="25"/>
        </w:rPr>
      </w:pPr>
    </w:p>
    <w:p w14:paraId="22960E45" w14:textId="77777777" w:rsidR="007776F5" w:rsidRDefault="007776F5" w:rsidP="007776F5">
      <w:pPr>
        <w:pStyle w:val="BodyText"/>
        <w:ind w:left="160"/>
      </w:pPr>
      <w:r>
        <w:t xml:space="preserve">(Sex Is </w:t>
      </w:r>
      <w:proofErr w:type="gramStart"/>
      <w:r>
        <w:t>An</w:t>
      </w:r>
      <w:proofErr w:type="gramEnd"/>
      <w:r>
        <w:t xml:space="preserve"> </w:t>
      </w:r>
      <w:proofErr w:type="spellStart"/>
      <w:r>
        <w:t>Appetite</w:t>
      </w:r>
      <w:r>
        <w:rPr>
          <w:rFonts w:ascii="SimSun" w:eastAsia="SimSun" w:hAnsi="SimSun" w:hint="eastAsia"/>
        </w:rPr>
        <w:t>；</w:t>
      </w:r>
      <w:r>
        <w:t>No</w:t>
      </w:r>
      <w:proofErr w:type="spellEnd"/>
      <w:r>
        <w:t>, It’s Not)</w:t>
      </w:r>
    </w:p>
    <w:p w14:paraId="71AE3705" w14:textId="77777777" w:rsidR="007776F5" w:rsidRDefault="007776F5" w:rsidP="007776F5">
      <w:pPr>
        <w:spacing w:before="6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性爱乃自然欲望？不是</w:t>
      </w:r>
      <w:proofErr w:type="spellEnd"/>
    </w:p>
    <w:p w14:paraId="43819F5F" w14:textId="77777777" w:rsidR="007776F5" w:rsidRDefault="007776F5" w:rsidP="007776F5">
      <w:pPr>
        <w:pStyle w:val="BodyText"/>
        <w:spacing w:before="4"/>
        <w:ind w:left="160"/>
      </w:pPr>
      <w:r>
        <w:t xml:space="preserve">(Sex Is </w:t>
      </w:r>
      <w:proofErr w:type="spellStart"/>
      <w:r>
        <w:t>Dirty</w:t>
      </w:r>
      <w:r>
        <w:rPr>
          <w:rFonts w:ascii="SimSun" w:eastAsia="SimSun" w:hAnsi="SimSun" w:hint="eastAsia"/>
        </w:rPr>
        <w:t>；</w:t>
      </w:r>
      <w:r>
        <w:t>No</w:t>
      </w:r>
      <w:proofErr w:type="spellEnd"/>
      <w:r>
        <w:t>, It’s Not)</w:t>
      </w:r>
    </w:p>
    <w:p w14:paraId="5ECBD05C" w14:textId="77777777" w:rsidR="007776F5" w:rsidRDefault="007776F5" w:rsidP="007776F5">
      <w:pPr>
        <w:spacing w:before="4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性爱是肮脏的？不是</w:t>
      </w:r>
      <w:proofErr w:type="spellEnd"/>
    </w:p>
    <w:p w14:paraId="4C0532E3" w14:textId="77777777" w:rsidR="007776F5" w:rsidRDefault="007776F5" w:rsidP="007776F5">
      <w:pPr>
        <w:pStyle w:val="BodyText"/>
        <w:ind w:left="160" w:right="175"/>
        <w:jc w:val="both"/>
      </w:pPr>
      <w:r>
        <w:t>1. What are the 3 common views about sex the author mentions in the opening pages of the chapter?</w:t>
      </w:r>
    </w:p>
    <w:p w14:paraId="7E7E03A8" w14:textId="77777777" w:rsidR="007776F5" w:rsidRDefault="007776F5" w:rsidP="007776F5">
      <w:pPr>
        <w:pStyle w:val="ListParagraph"/>
        <w:numPr>
          <w:ilvl w:val="0"/>
          <w:numId w:val="2"/>
        </w:numPr>
        <w:tabs>
          <w:tab w:val="left" w:pos="373"/>
        </w:tabs>
        <w:spacing w:before="5"/>
        <w:rPr>
          <w:sz w:val="26"/>
        </w:rPr>
      </w:pPr>
      <w:proofErr w:type="spellStart"/>
      <w:r>
        <w:rPr>
          <w:rFonts w:ascii="SimSun" w:eastAsia="SimSun" w:hint="eastAsia"/>
          <w:spacing w:val="-3"/>
          <w:sz w:val="28"/>
        </w:rPr>
        <w:t>作者在本章开头几页提到关于性的三种常见观点是什么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435F3207" w14:textId="77777777" w:rsidR="007776F5" w:rsidRDefault="007776F5" w:rsidP="007776F5">
      <w:pPr>
        <w:rPr>
          <w:sz w:val="26"/>
        </w:rPr>
        <w:sectPr w:rsidR="007776F5" w:rsidSect="007776F5">
          <w:footerReference w:type="default" r:id="rId5"/>
          <w:type w:val="continuous"/>
          <w:pgSz w:w="12240" w:h="15840"/>
          <w:pgMar w:top="1380" w:right="1240" w:bottom="980" w:left="1280" w:header="0" w:footer="781" w:gutter="0"/>
          <w:cols w:space="720"/>
        </w:sectPr>
      </w:pPr>
    </w:p>
    <w:p w14:paraId="360F02E5" w14:textId="77777777" w:rsidR="007776F5" w:rsidRDefault="007776F5" w:rsidP="007776F5">
      <w:pPr>
        <w:pStyle w:val="ListParagraph"/>
        <w:numPr>
          <w:ilvl w:val="0"/>
          <w:numId w:val="2"/>
        </w:numPr>
        <w:tabs>
          <w:tab w:val="left" w:pos="441"/>
        </w:tabs>
        <w:spacing w:before="90"/>
        <w:ind w:left="440" w:hanging="281"/>
        <w:rPr>
          <w:b/>
          <w:sz w:val="28"/>
        </w:rPr>
      </w:pPr>
      <w:r>
        <w:rPr>
          <w:b/>
          <w:sz w:val="28"/>
        </w:rPr>
        <w:lastRenderedPageBreak/>
        <w:t>What is the Christian view of sexual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relations?</w:t>
      </w:r>
    </w:p>
    <w:p w14:paraId="78EEE88D" w14:textId="77777777" w:rsidR="007776F5" w:rsidRDefault="007776F5" w:rsidP="007776F5">
      <w:pPr>
        <w:pStyle w:val="ListParagraph"/>
        <w:numPr>
          <w:ilvl w:val="0"/>
          <w:numId w:val="3"/>
        </w:numPr>
        <w:tabs>
          <w:tab w:val="left" w:pos="373"/>
        </w:tabs>
        <w:spacing w:before="2"/>
        <w:rPr>
          <w:sz w:val="26"/>
        </w:rPr>
      </w:pPr>
      <w:proofErr w:type="spellStart"/>
      <w:r>
        <w:rPr>
          <w:rFonts w:ascii="SimSun" w:eastAsia="SimSun" w:hint="eastAsia"/>
          <w:spacing w:val="-3"/>
          <w:sz w:val="28"/>
        </w:rPr>
        <w:t>基督徒对性关系的观点是什么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005C4F81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7062B917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16638E29" w14:textId="77777777" w:rsidR="007776F5" w:rsidRDefault="007776F5" w:rsidP="007776F5">
      <w:pPr>
        <w:pStyle w:val="BodyText"/>
        <w:spacing w:before="11"/>
        <w:rPr>
          <w:rFonts w:ascii="SimSun"/>
          <w:b w:val="0"/>
          <w:sz w:val="40"/>
        </w:rPr>
      </w:pPr>
    </w:p>
    <w:p w14:paraId="045184DA" w14:textId="77777777" w:rsidR="007776F5" w:rsidRDefault="007776F5" w:rsidP="007776F5">
      <w:pPr>
        <w:pStyle w:val="BodyText"/>
        <w:ind w:left="160"/>
      </w:pPr>
      <w:r>
        <w:t xml:space="preserve">(Sex Is Strictly A Private </w:t>
      </w:r>
      <w:proofErr w:type="spellStart"/>
      <w:r>
        <w:t>Matter</w:t>
      </w:r>
      <w:r>
        <w:rPr>
          <w:rFonts w:ascii="SimSun" w:eastAsia="SimSun" w:hAnsi="SimSun" w:hint="eastAsia"/>
        </w:rPr>
        <w:t>；</w:t>
      </w:r>
      <w:r>
        <w:t>No</w:t>
      </w:r>
      <w:proofErr w:type="spellEnd"/>
      <w:r>
        <w:t>, It’s Not)</w:t>
      </w:r>
    </w:p>
    <w:p w14:paraId="46625D63" w14:textId="77777777" w:rsidR="007776F5" w:rsidRDefault="007776F5" w:rsidP="007776F5">
      <w:pPr>
        <w:spacing w:before="6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性纯属私事；不是</w:t>
      </w:r>
      <w:proofErr w:type="spellEnd"/>
    </w:p>
    <w:p w14:paraId="46A56FAA" w14:textId="77777777" w:rsidR="007776F5" w:rsidRDefault="007776F5" w:rsidP="007776F5">
      <w:pPr>
        <w:pStyle w:val="BodyText"/>
        <w:spacing w:before="1"/>
        <w:ind w:left="160"/>
      </w:pPr>
      <w:r>
        <w:t xml:space="preserve">(Sex </w:t>
      </w:r>
      <w:proofErr w:type="gramStart"/>
      <w:r>
        <w:t>As</w:t>
      </w:r>
      <w:proofErr w:type="gramEnd"/>
      <w:r>
        <w:t xml:space="preserve"> A Uniting Act)</w:t>
      </w:r>
    </w:p>
    <w:p w14:paraId="53B99849" w14:textId="77777777" w:rsidR="007776F5" w:rsidRDefault="007776F5" w:rsidP="007776F5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性爱使人连合</w:t>
      </w:r>
      <w:proofErr w:type="spellEnd"/>
    </w:p>
    <w:p w14:paraId="121405F5" w14:textId="77777777" w:rsidR="007776F5" w:rsidRDefault="007776F5" w:rsidP="007776F5">
      <w:pPr>
        <w:pStyle w:val="BodyText"/>
        <w:ind w:left="160"/>
      </w:pPr>
      <w:r>
        <w:t xml:space="preserve">(Sex </w:t>
      </w:r>
      <w:proofErr w:type="gramStart"/>
      <w:r>
        <w:t>As</w:t>
      </w:r>
      <w:proofErr w:type="gramEnd"/>
      <w:r>
        <w:t xml:space="preserve"> A Commitment Apparatus)</w:t>
      </w:r>
    </w:p>
    <w:p w14:paraId="25354EE3" w14:textId="77777777" w:rsidR="007776F5" w:rsidRDefault="007776F5" w:rsidP="007776F5">
      <w:pPr>
        <w:spacing w:before="5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性爱是彼此委身</w:t>
      </w:r>
      <w:proofErr w:type="spellEnd"/>
    </w:p>
    <w:p w14:paraId="09202DDD" w14:textId="77777777" w:rsidR="007776F5" w:rsidRDefault="007776F5" w:rsidP="007776F5">
      <w:pPr>
        <w:pStyle w:val="ListParagraph"/>
        <w:numPr>
          <w:ilvl w:val="0"/>
          <w:numId w:val="3"/>
        </w:numPr>
        <w:tabs>
          <w:tab w:val="left" w:pos="441"/>
        </w:tabs>
        <w:spacing w:before="1"/>
        <w:ind w:left="160" w:right="863" w:firstLine="0"/>
        <w:rPr>
          <w:b/>
          <w:sz w:val="28"/>
        </w:rPr>
      </w:pPr>
      <w:r>
        <w:rPr>
          <w:b/>
          <w:sz w:val="28"/>
        </w:rPr>
        <w:t>What role do sexual relations with a spouse have in forming and strengthening the commitment a couple make to each other in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marriage?</w:t>
      </w:r>
    </w:p>
    <w:p w14:paraId="328C3122" w14:textId="77777777" w:rsidR="007776F5" w:rsidRDefault="007776F5" w:rsidP="007776F5">
      <w:pPr>
        <w:pStyle w:val="ListParagraph"/>
        <w:numPr>
          <w:ilvl w:val="0"/>
          <w:numId w:val="4"/>
        </w:numPr>
        <w:tabs>
          <w:tab w:val="left" w:pos="444"/>
        </w:tabs>
        <w:spacing w:before="2" w:line="244" w:lineRule="auto"/>
        <w:ind w:right="197" w:firstLine="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与配偶的性关系扮演着什么角色，才能建立和加强夫妻在婚姻中对彼此的</w:t>
      </w:r>
      <w:r>
        <w:rPr>
          <w:rFonts w:ascii="SimSun" w:eastAsia="SimSun" w:hint="eastAsia"/>
          <w:spacing w:val="-2"/>
          <w:sz w:val="28"/>
        </w:rPr>
        <w:t>承诺</w:t>
      </w:r>
      <w:proofErr w:type="spellEnd"/>
      <w:r>
        <w:rPr>
          <w:rFonts w:ascii="SimSun" w:eastAsia="SimSun" w:hint="eastAsia"/>
          <w:spacing w:val="-2"/>
          <w:sz w:val="28"/>
        </w:rPr>
        <w:t>？</w:t>
      </w:r>
    </w:p>
    <w:p w14:paraId="4745A185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55523FAF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4F620AA5" w14:textId="77777777" w:rsidR="007776F5" w:rsidRDefault="007776F5" w:rsidP="007776F5">
      <w:pPr>
        <w:pStyle w:val="ListParagraph"/>
        <w:numPr>
          <w:ilvl w:val="0"/>
          <w:numId w:val="4"/>
        </w:numPr>
        <w:tabs>
          <w:tab w:val="left" w:pos="458"/>
        </w:tabs>
        <w:spacing w:before="240"/>
        <w:ind w:right="165" w:firstLine="0"/>
        <w:jc w:val="both"/>
        <w:rPr>
          <w:b/>
          <w:sz w:val="28"/>
        </w:rPr>
      </w:pPr>
      <w:r>
        <w:rPr>
          <w:b/>
          <w:sz w:val="28"/>
        </w:rPr>
        <w:t>What harm results when a person sexually unites with a person who is not his/her spouse and has no legal, social, moral, or religious responsibility to him/her?</w:t>
      </w:r>
    </w:p>
    <w:p w14:paraId="7F3F2F42" w14:textId="77777777" w:rsidR="007776F5" w:rsidRDefault="007776F5" w:rsidP="007776F5">
      <w:pPr>
        <w:pStyle w:val="ListParagraph"/>
        <w:numPr>
          <w:ilvl w:val="0"/>
          <w:numId w:val="5"/>
        </w:numPr>
        <w:tabs>
          <w:tab w:val="left" w:pos="448"/>
        </w:tabs>
        <w:spacing w:before="4" w:line="242" w:lineRule="auto"/>
        <w:ind w:right="195" w:firstLine="0"/>
        <w:rPr>
          <w:sz w:val="28"/>
        </w:rPr>
      </w:pPr>
      <w:proofErr w:type="spellStart"/>
      <w:r>
        <w:rPr>
          <w:rFonts w:ascii="SimSun" w:eastAsia="SimSun" w:hint="eastAsia"/>
          <w:spacing w:val="4"/>
          <w:sz w:val="28"/>
        </w:rPr>
        <w:t>当一个人与一个不是他</w:t>
      </w:r>
      <w:proofErr w:type="spellEnd"/>
      <w:r>
        <w:rPr>
          <w:spacing w:val="8"/>
          <w:sz w:val="28"/>
        </w:rPr>
        <w:t>/</w:t>
      </w:r>
      <w:proofErr w:type="spellStart"/>
      <w:r>
        <w:rPr>
          <w:rFonts w:ascii="SimSun" w:eastAsia="SimSun" w:hint="eastAsia"/>
          <w:spacing w:val="4"/>
          <w:sz w:val="28"/>
        </w:rPr>
        <w:t>她配偶的人发生性关系，并且对他</w:t>
      </w:r>
      <w:proofErr w:type="spellEnd"/>
      <w:r>
        <w:rPr>
          <w:spacing w:val="5"/>
          <w:sz w:val="28"/>
        </w:rPr>
        <w:t>/</w:t>
      </w:r>
      <w:proofErr w:type="spellStart"/>
      <w:r>
        <w:rPr>
          <w:rFonts w:ascii="SimSun" w:eastAsia="SimSun" w:hint="eastAsia"/>
          <w:spacing w:val="3"/>
          <w:sz w:val="28"/>
        </w:rPr>
        <w:t>她没有法律、</w:t>
      </w:r>
      <w:r>
        <w:rPr>
          <w:rFonts w:ascii="SimSun" w:eastAsia="SimSun" w:hint="eastAsia"/>
          <w:spacing w:val="-3"/>
          <w:sz w:val="28"/>
        </w:rPr>
        <w:t>社会、道德或宗教责任时，会有什么危害的后果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3604F695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7774727D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495926BC" w14:textId="77777777" w:rsidR="007776F5" w:rsidRDefault="007776F5" w:rsidP="007776F5">
      <w:pPr>
        <w:pStyle w:val="BodyText"/>
        <w:spacing w:before="247"/>
        <w:ind w:right="7058"/>
        <w:jc w:val="center"/>
      </w:pPr>
      <w:r>
        <w:t>(Practical Chastity)</w:t>
      </w:r>
    </w:p>
    <w:p w14:paraId="7C2FE7EA" w14:textId="77777777" w:rsidR="007776F5" w:rsidRDefault="007776F5" w:rsidP="007776F5">
      <w:pPr>
        <w:spacing w:before="3"/>
        <w:ind w:left="160" w:right="7573" w:hanging="22"/>
        <w:jc w:val="center"/>
        <w:rPr>
          <w:rFonts w:ascii="SimSun" w:eastAsia="SimSun"/>
          <w:sz w:val="28"/>
        </w:rPr>
      </w:pPr>
      <w:proofErr w:type="spellStart"/>
      <w:proofErr w:type="gramStart"/>
      <w:r>
        <w:rPr>
          <w:rFonts w:ascii="SimSun" w:eastAsia="SimSun" w:hint="eastAsia"/>
          <w:sz w:val="28"/>
        </w:rPr>
        <w:t>贞洁的生活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Inner Dialogue) </w:t>
      </w:r>
      <w:proofErr w:type="spellStart"/>
      <w:r>
        <w:rPr>
          <w:rFonts w:ascii="SimSun" w:eastAsia="SimSun" w:hint="eastAsia"/>
          <w:sz w:val="28"/>
        </w:rPr>
        <w:t>内心的对话</w:t>
      </w:r>
      <w:proofErr w:type="spellEnd"/>
    </w:p>
    <w:p w14:paraId="54E0F23E" w14:textId="77777777" w:rsidR="007776F5" w:rsidRDefault="007776F5" w:rsidP="007776F5">
      <w:pPr>
        <w:pStyle w:val="ListParagraph"/>
        <w:numPr>
          <w:ilvl w:val="0"/>
          <w:numId w:val="5"/>
        </w:numPr>
        <w:tabs>
          <w:tab w:val="left" w:pos="441"/>
        </w:tabs>
        <w:spacing w:before="6"/>
        <w:ind w:right="170" w:firstLine="0"/>
        <w:jc w:val="both"/>
        <w:rPr>
          <w:b/>
          <w:sz w:val="28"/>
        </w:rPr>
      </w:pPr>
      <w:r>
        <w:rPr>
          <w:b/>
          <w:sz w:val="28"/>
        </w:rPr>
        <w:t xml:space="preserve">In your opinion, what are the 2 best insights the author shares on how a single Christian can follow God’s will and refrain from </w:t>
      </w:r>
      <w:proofErr w:type="gramStart"/>
      <w:r>
        <w:rPr>
          <w:b/>
          <w:sz w:val="28"/>
        </w:rPr>
        <w:t>having  sexual</w:t>
      </w:r>
      <w:proofErr w:type="gramEnd"/>
      <w:r>
        <w:rPr>
          <w:b/>
          <w:sz w:val="28"/>
        </w:rPr>
        <w:t xml:space="preserve"> relations until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marriage?</w:t>
      </w:r>
    </w:p>
    <w:p w14:paraId="54BA26A3" w14:textId="77777777" w:rsidR="007776F5" w:rsidRDefault="007776F5" w:rsidP="007776F5">
      <w:pPr>
        <w:pStyle w:val="ListParagraph"/>
        <w:numPr>
          <w:ilvl w:val="0"/>
          <w:numId w:val="6"/>
        </w:numPr>
        <w:tabs>
          <w:tab w:val="left" w:pos="513"/>
        </w:tabs>
        <w:spacing w:before="2" w:line="242" w:lineRule="auto"/>
        <w:ind w:right="197" w:firstLine="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在你看来，一个单身基督徒如何遵循上帝的旨意避免发生婚前性行为，作</w:t>
      </w:r>
      <w:r>
        <w:rPr>
          <w:rFonts w:ascii="SimSun" w:eastAsia="SimSun" w:hint="eastAsia"/>
          <w:spacing w:val="-3"/>
          <w:sz w:val="28"/>
        </w:rPr>
        <w:t>者分享了两个最好的见解是什么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04692D8F" w14:textId="77777777" w:rsidR="007776F5" w:rsidRDefault="007776F5" w:rsidP="007776F5">
      <w:pPr>
        <w:spacing w:line="242" w:lineRule="auto"/>
        <w:rPr>
          <w:sz w:val="28"/>
        </w:rPr>
        <w:sectPr w:rsidR="007776F5">
          <w:pgSz w:w="12240" w:h="15840"/>
          <w:pgMar w:top="1500" w:right="1240" w:bottom="980" w:left="1280" w:header="0" w:footer="781" w:gutter="0"/>
          <w:cols w:space="720"/>
        </w:sectPr>
      </w:pPr>
    </w:p>
    <w:p w14:paraId="52058178" w14:textId="77777777" w:rsidR="007776F5" w:rsidRDefault="007776F5" w:rsidP="007776F5">
      <w:pPr>
        <w:pStyle w:val="BodyText"/>
        <w:spacing w:before="4"/>
        <w:rPr>
          <w:rFonts w:ascii="SimSun"/>
          <w:b w:val="0"/>
          <w:sz w:val="13"/>
        </w:rPr>
      </w:pPr>
    </w:p>
    <w:p w14:paraId="3844AD1D" w14:textId="77777777" w:rsidR="007776F5" w:rsidRDefault="007776F5" w:rsidP="007776F5">
      <w:pPr>
        <w:pStyle w:val="ListParagraph"/>
        <w:numPr>
          <w:ilvl w:val="0"/>
          <w:numId w:val="6"/>
        </w:numPr>
        <w:tabs>
          <w:tab w:val="left" w:pos="489"/>
        </w:tabs>
        <w:spacing w:before="90"/>
        <w:ind w:right="172" w:firstLine="0"/>
        <w:rPr>
          <w:b/>
          <w:sz w:val="28"/>
        </w:rPr>
      </w:pPr>
      <w:r>
        <w:rPr>
          <w:b/>
          <w:sz w:val="28"/>
        </w:rPr>
        <w:t>What should a person do if they have sinned by having sexual relations outside 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marriage?</w:t>
      </w:r>
    </w:p>
    <w:p w14:paraId="3DB2072E" w14:textId="77777777" w:rsidR="007776F5" w:rsidRDefault="007776F5" w:rsidP="007776F5">
      <w:pPr>
        <w:pStyle w:val="ListParagraph"/>
        <w:numPr>
          <w:ilvl w:val="0"/>
          <w:numId w:val="7"/>
        </w:numPr>
        <w:tabs>
          <w:tab w:val="left" w:pos="441"/>
        </w:tabs>
        <w:spacing w:before="4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一个人如果有婚外性行为的犯罪该做什么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71CA3AC9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763E315E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4AF8E932" w14:textId="77777777" w:rsidR="007776F5" w:rsidRDefault="007776F5" w:rsidP="007776F5">
      <w:pPr>
        <w:pStyle w:val="BodyText"/>
        <w:spacing w:before="197"/>
        <w:ind w:left="160"/>
      </w:pPr>
      <w:r>
        <w:t xml:space="preserve">(The Importance </w:t>
      </w:r>
      <w:proofErr w:type="gramStart"/>
      <w:r>
        <w:t>Of</w:t>
      </w:r>
      <w:proofErr w:type="gramEnd"/>
      <w:r>
        <w:t xml:space="preserve"> Erotic Love In Marriage)</w:t>
      </w:r>
    </w:p>
    <w:p w14:paraId="4A16FB5B" w14:textId="77777777" w:rsidR="007776F5" w:rsidRDefault="007776F5" w:rsidP="007776F5">
      <w:pPr>
        <w:spacing w:before="3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性爱在婚姻中的重要性</w:t>
      </w:r>
      <w:proofErr w:type="spellEnd"/>
    </w:p>
    <w:p w14:paraId="6EB5A3E1" w14:textId="77777777" w:rsidR="007776F5" w:rsidRDefault="007776F5" w:rsidP="007776F5">
      <w:pPr>
        <w:pStyle w:val="BodyText"/>
        <w:spacing w:before="3"/>
        <w:ind w:left="160"/>
      </w:pPr>
      <w:r>
        <w:t>(The Erotic Marriage)</w:t>
      </w:r>
    </w:p>
    <w:p w14:paraId="495CD610" w14:textId="77777777" w:rsidR="007776F5" w:rsidRDefault="007776F5" w:rsidP="007776F5">
      <w:pPr>
        <w:spacing w:before="2"/>
        <w:ind w:left="440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z w:val="28"/>
        </w:rPr>
        <w:t>性爱之婚姻</w:t>
      </w:r>
      <w:proofErr w:type="spellEnd"/>
    </w:p>
    <w:p w14:paraId="098D103D" w14:textId="77777777" w:rsidR="007776F5" w:rsidRDefault="007776F5" w:rsidP="007776F5">
      <w:pPr>
        <w:pStyle w:val="ListParagraph"/>
        <w:numPr>
          <w:ilvl w:val="0"/>
          <w:numId w:val="7"/>
        </w:numPr>
        <w:tabs>
          <w:tab w:val="left" w:pos="441"/>
        </w:tabs>
        <w:spacing w:before="1" w:line="242" w:lineRule="auto"/>
        <w:ind w:left="160" w:right="262" w:firstLine="0"/>
        <w:rPr>
          <w:b/>
          <w:sz w:val="28"/>
        </w:rPr>
      </w:pPr>
      <w:r>
        <w:rPr>
          <w:b/>
          <w:sz w:val="28"/>
        </w:rPr>
        <w:t>What is God’s view on married people providing sexual satisfaction to their spouses?</w:t>
      </w:r>
    </w:p>
    <w:p w14:paraId="03B4A145" w14:textId="77777777" w:rsidR="007776F5" w:rsidRDefault="007776F5" w:rsidP="007776F5">
      <w:pPr>
        <w:pStyle w:val="ListParagraph"/>
        <w:numPr>
          <w:ilvl w:val="0"/>
          <w:numId w:val="8"/>
        </w:numPr>
        <w:tabs>
          <w:tab w:val="left" w:pos="441"/>
        </w:tabs>
        <w:spacing w:before="0" w:line="357" w:lineRule="exact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上帝是如何看待已婚的人为配偶提供性福的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439B94E1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42AB5A26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42AE388C" w14:textId="77777777" w:rsidR="007776F5" w:rsidRDefault="007776F5" w:rsidP="007776F5">
      <w:pPr>
        <w:pStyle w:val="ListParagraph"/>
        <w:numPr>
          <w:ilvl w:val="0"/>
          <w:numId w:val="8"/>
        </w:numPr>
        <w:tabs>
          <w:tab w:val="left" w:pos="448"/>
        </w:tabs>
        <w:spacing w:before="197" w:line="242" w:lineRule="auto"/>
        <w:ind w:left="160" w:right="175" w:firstLine="0"/>
        <w:rPr>
          <w:b/>
          <w:sz w:val="28"/>
        </w:rPr>
      </w:pPr>
      <w:r>
        <w:rPr>
          <w:b/>
          <w:sz w:val="28"/>
        </w:rPr>
        <w:t>Why is it important for a married person to be more concerned with giving sexual pleasure to one’s spouse than with receiving it from the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spouse?</w:t>
      </w:r>
    </w:p>
    <w:p w14:paraId="30BC3D69" w14:textId="77777777" w:rsidR="007776F5" w:rsidRDefault="007776F5" w:rsidP="007776F5">
      <w:pPr>
        <w:pStyle w:val="ListParagraph"/>
        <w:numPr>
          <w:ilvl w:val="0"/>
          <w:numId w:val="9"/>
        </w:numPr>
        <w:tabs>
          <w:tab w:val="left" w:pos="444"/>
        </w:tabs>
        <w:spacing w:before="0" w:line="242" w:lineRule="auto"/>
        <w:ind w:right="197" w:firstLine="0"/>
        <w:rPr>
          <w:sz w:val="28"/>
        </w:rPr>
      </w:pPr>
      <w:proofErr w:type="spellStart"/>
      <w:r>
        <w:rPr>
          <w:rFonts w:ascii="SimSun" w:eastAsia="SimSun" w:hint="eastAsia"/>
          <w:sz w:val="28"/>
        </w:rPr>
        <w:t>多关心给予配偶性福而不是从配偶那里获得性福，这对已婚的人为什么更</w:t>
      </w:r>
      <w:r>
        <w:rPr>
          <w:rFonts w:ascii="SimSun" w:eastAsia="SimSun" w:hint="eastAsia"/>
          <w:spacing w:val="-2"/>
          <w:sz w:val="28"/>
        </w:rPr>
        <w:t>为重要</w:t>
      </w:r>
      <w:proofErr w:type="spellEnd"/>
      <w:r>
        <w:rPr>
          <w:rFonts w:ascii="SimSun" w:eastAsia="SimSun" w:hint="eastAsia"/>
          <w:spacing w:val="-2"/>
          <w:sz w:val="28"/>
        </w:rPr>
        <w:t>？</w:t>
      </w:r>
    </w:p>
    <w:p w14:paraId="408CA3DC" w14:textId="77777777" w:rsidR="007776F5" w:rsidRDefault="007776F5" w:rsidP="007776F5">
      <w:pPr>
        <w:pStyle w:val="BodyText"/>
        <w:rPr>
          <w:rFonts w:ascii="SimSun"/>
          <w:b w:val="0"/>
        </w:rPr>
      </w:pPr>
    </w:p>
    <w:p w14:paraId="6E770A08" w14:textId="77777777" w:rsidR="007776F5" w:rsidRDefault="007776F5" w:rsidP="007776F5">
      <w:pPr>
        <w:pStyle w:val="BodyText"/>
        <w:rPr>
          <w:rFonts w:ascii="SimSun"/>
          <w:b w:val="0"/>
          <w:sz w:val="22"/>
        </w:rPr>
      </w:pPr>
    </w:p>
    <w:p w14:paraId="67C8D050" w14:textId="77777777" w:rsidR="007776F5" w:rsidRDefault="007776F5" w:rsidP="007776F5">
      <w:pPr>
        <w:pStyle w:val="BodyText"/>
        <w:ind w:left="160"/>
      </w:pPr>
      <w:r>
        <w:t xml:space="preserve">(Sex </w:t>
      </w:r>
      <w:proofErr w:type="gramStart"/>
      <w:r>
        <w:t>As</w:t>
      </w:r>
      <w:proofErr w:type="gramEnd"/>
      <w:r>
        <w:t xml:space="preserve"> A Test)</w:t>
      </w:r>
    </w:p>
    <w:p w14:paraId="1DEC6D33" w14:textId="77777777" w:rsidR="007776F5" w:rsidRDefault="007776F5" w:rsidP="007776F5">
      <w:pPr>
        <w:spacing w:before="3"/>
        <w:ind w:left="160" w:right="7263" w:hanging="53"/>
        <w:jc w:val="center"/>
        <w:rPr>
          <w:rFonts w:ascii="SimSun" w:eastAsia="SimSun"/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性爱亦是考验</w:t>
      </w:r>
      <w:proofErr w:type="spellEnd"/>
      <w:r>
        <w:rPr>
          <w:rFonts w:ascii="SimSun" w:eastAsia="SimSun" w:hint="eastAsia"/>
          <w:spacing w:val="-3"/>
          <w:sz w:val="28"/>
        </w:rPr>
        <w:t xml:space="preserve"> </w:t>
      </w:r>
      <w:r>
        <w:rPr>
          <w:b/>
          <w:spacing w:val="-3"/>
          <w:sz w:val="28"/>
        </w:rPr>
        <w:t xml:space="preserve">(The Glory </w:t>
      </w:r>
      <w:proofErr w:type="gramStart"/>
      <w:r>
        <w:rPr>
          <w:b/>
          <w:spacing w:val="-3"/>
          <w:sz w:val="28"/>
        </w:rPr>
        <w:t>Of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 xml:space="preserve">Sex) </w:t>
      </w:r>
      <w:proofErr w:type="spellStart"/>
      <w:r>
        <w:rPr>
          <w:rFonts w:ascii="SimSun" w:eastAsia="SimSun" w:hint="eastAsia"/>
          <w:spacing w:val="-3"/>
          <w:sz w:val="28"/>
        </w:rPr>
        <w:t>性爱极其荣美</w:t>
      </w:r>
      <w:proofErr w:type="spellEnd"/>
    </w:p>
    <w:p w14:paraId="1225F2BB" w14:textId="77777777" w:rsidR="007776F5" w:rsidRDefault="007776F5" w:rsidP="007776F5">
      <w:pPr>
        <w:pStyle w:val="ListParagraph"/>
        <w:numPr>
          <w:ilvl w:val="0"/>
          <w:numId w:val="9"/>
        </w:numPr>
        <w:tabs>
          <w:tab w:val="left" w:pos="441"/>
        </w:tabs>
        <w:spacing w:before="3"/>
        <w:ind w:left="440" w:hanging="281"/>
        <w:rPr>
          <w:b/>
          <w:sz w:val="28"/>
        </w:rPr>
      </w:pPr>
      <w:r>
        <w:rPr>
          <w:b/>
          <w:sz w:val="28"/>
        </w:rPr>
        <w:t>What are some problems that sexual tensions or difficulties may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reveal?</w:t>
      </w:r>
    </w:p>
    <w:p w14:paraId="54DDA20F" w14:textId="77777777" w:rsidR="007776F5" w:rsidRDefault="007776F5" w:rsidP="007776F5">
      <w:pPr>
        <w:pStyle w:val="ListParagraph"/>
        <w:numPr>
          <w:ilvl w:val="0"/>
          <w:numId w:val="10"/>
        </w:numPr>
        <w:tabs>
          <w:tab w:val="left" w:pos="441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性紧张或性困难可能会揭示哪些问题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559F0725" w14:textId="77777777" w:rsidR="007776F5" w:rsidRDefault="007776F5" w:rsidP="007776F5">
      <w:pPr>
        <w:pStyle w:val="BodyText"/>
        <w:spacing w:before="2"/>
        <w:rPr>
          <w:rFonts w:ascii="SimSun"/>
          <w:b w:val="0"/>
          <w:sz w:val="25"/>
        </w:rPr>
      </w:pPr>
    </w:p>
    <w:p w14:paraId="50E1ED48" w14:textId="77777777" w:rsidR="007776F5" w:rsidRDefault="007776F5" w:rsidP="007776F5">
      <w:pPr>
        <w:pStyle w:val="ListParagraph"/>
        <w:numPr>
          <w:ilvl w:val="0"/>
          <w:numId w:val="10"/>
        </w:numPr>
        <w:tabs>
          <w:tab w:val="left" w:pos="672"/>
        </w:tabs>
        <w:spacing w:before="0"/>
        <w:ind w:left="160" w:right="176" w:firstLine="0"/>
        <w:rPr>
          <w:b/>
          <w:sz w:val="28"/>
        </w:rPr>
      </w:pPr>
      <w:r>
        <w:rPr>
          <w:b/>
          <w:sz w:val="28"/>
        </w:rPr>
        <w:t>Why must a couple continue to work on the sexual aspect of their marriage the longer they are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married?</w:t>
      </w:r>
    </w:p>
    <w:p w14:paraId="0658D101" w14:textId="77777777" w:rsidR="007776F5" w:rsidRDefault="007776F5" w:rsidP="007776F5">
      <w:pPr>
        <w:pStyle w:val="ListParagraph"/>
        <w:numPr>
          <w:ilvl w:val="0"/>
          <w:numId w:val="11"/>
        </w:numPr>
        <w:tabs>
          <w:tab w:val="left" w:pos="580"/>
        </w:tabs>
        <w:spacing w:before="5"/>
        <w:rPr>
          <w:sz w:val="28"/>
        </w:rPr>
      </w:pPr>
      <w:proofErr w:type="spellStart"/>
      <w:r>
        <w:rPr>
          <w:rFonts w:ascii="SimSun" w:eastAsia="SimSun" w:hint="eastAsia"/>
          <w:spacing w:val="-3"/>
          <w:sz w:val="28"/>
        </w:rPr>
        <w:t>为什么一对夫妇结婚的时间越长就必须继续在性方面努力呢</w:t>
      </w:r>
      <w:proofErr w:type="spellEnd"/>
      <w:r>
        <w:rPr>
          <w:rFonts w:ascii="SimSun" w:eastAsia="SimSun" w:hint="eastAsia"/>
          <w:spacing w:val="-3"/>
          <w:sz w:val="28"/>
        </w:rPr>
        <w:t>？</w:t>
      </w:r>
    </w:p>
    <w:p w14:paraId="1856D1C8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55BAA4E5" w14:textId="77777777" w:rsidR="007776F5" w:rsidRDefault="007776F5" w:rsidP="007776F5">
      <w:pPr>
        <w:pStyle w:val="BodyText"/>
        <w:rPr>
          <w:rFonts w:ascii="SimSun"/>
          <w:b w:val="0"/>
          <w:sz w:val="30"/>
        </w:rPr>
      </w:pPr>
    </w:p>
    <w:p w14:paraId="7454CAB7" w14:textId="77777777" w:rsidR="007776F5" w:rsidRDefault="007776F5" w:rsidP="007776F5">
      <w:pPr>
        <w:pStyle w:val="ListParagraph"/>
        <w:numPr>
          <w:ilvl w:val="0"/>
          <w:numId w:val="11"/>
        </w:numPr>
        <w:tabs>
          <w:tab w:val="left" w:pos="650"/>
        </w:tabs>
        <w:spacing w:before="197"/>
        <w:ind w:left="649" w:hanging="490"/>
        <w:rPr>
          <w:b/>
          <w:sz w:val="28"/>
        </w:rPr>
      </w:pPr>
      <w:r>
        <w:rPr>
          <w:b/>
          <w:sz w:val="28"/>
        </w:rPr>
        <w:t xml:space="preserve">What </w:t>
      </w:r>
      <w:proofErr w:type="gramStart"/>
      <w:r>
        <w:rPr>
          <w:b/>
          <w:sz w:val="28"/>
        </w:rPr>
        <w:t>makes sex</w:t>
      </w:r>
      <w:proofErr w:type="gramEnd"/>
      <w:r>
        <w:rPr>
          <w:b/>
          <w:sz w:val="28"/>
        </w:rPr>
        <w:t xml:space="preserve"> especially glorious for a believer 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Christ?</w:t>
      </w:r>
    </w:p>
    <w:p w14:paraId="73F1D367" w14:textId="77777777" w:rsidR="007776F5" w:rsidRDefault="007776F5" w:rsidP="007776F5">
      <w:pPr>
        <w:spacing w:before="2"/>
        <w:ind w:left="160"/>
        <w:rPr>
          <w:rFonts w:ascii="SimSun" w:eastAsia="SimSun"/>
          <w:sz w:val="28"/>
        </w:rPr>
      </w:pPr>
      <w:r>
        <w:rPr>
          <w:sz w:val="28"/>
        </w:rPr>
        <w:t xml:space="preserve">11. </w:t>
      </w:r>
      <w:proofErr w:type="spellStart"/>
      <w:r>
        <w:rPr>
          <w:rFonts w:ascii="SimSun" w:eastAsia="SimSun" w:hint="eastAsia"/>
          <w:sz w:val="28"/>
        </w:rPr>
        <w:t>是什么让性对一个相信基督的人特别美妙</w:t>
      </w:r>
      <w:proofErr w:type="spellEnd"/>
      <w:r>
        <w:rPr>
          <w:rFonts w:ascii="SimSun" w:eastAsia="SimSun" w:hint="eastAsia"/>
          <w:sz w:val="28"/>
        </w:rPr>
        <w:t>？</w:t>
      </w:r>
    </w:p>
    <w:p w14:paraId="1F47F940" w14:textId="77777777" w:rsidR="007776F5" w:rsidRDefault="007776F5" w:rsidP="007776F5">
      <w:pPr>
        <w:rPr>
          <w:rFonts w:ascii="SimSun" w:eastAsia="SimSun"/>
          <w:sz w:val="28"/>
        </w:rPr>
        <w:sectPr w:rsidR="007776F5">
          <w:pgSz w:w="12240" w:h="15840"/>
          <w:pgMar w:top="1500" w:right="1240" w:bottom="980" w:left="1280" w:header="0" w:footer="781" w:gutter="0"/>
          <w:cols w:space="720"/>
        </w:sectPr>
      </w:pPr>
    </w:p>
    <w:p w14:paraId="2731D635" w14:textId="77777777" w:rsidR="007776F5" w:rsidRDefault="007776F5" w:rsidP="007776F5">
      <w:pPr>
        <w:pStyle w:val="BodyText"/>
        <w:spacing w:before="2"/>
        <w:rPr>
          <w:rFonts w:ascii="SimSun"/>
          <w:b w:val="0"/>
          <w:sz w:val="14"/>
        </w:rPr>
      </w:pPr>
    </w:p>
    <w:p w14:paraId="3DF36D72" w14:textId="77777777" w:rsidR="007776F5" w:rsidRDefault="007776F5" w:rsidP="007776F5"/>
    <w:p w14:paraId="5F08B0C0" w14:textId="77777777" w:rsidR="00322142" w:rsidRDefault="000B26C8"/>
    <w:sectPr w:rsidR="00322142" w:rsidSect="00151282">
      <w:footerReference w:type="default" r:id="rId6"/>
      <w:pgSz w:w="12240" w:h="15840"/>
      <w:pgMar w:top="1360" w:right="1240" w:bottom="1740" w:left="1280" w:header="0" w:footer="1552" w:gutter="0"/>
      <w:pgNumType w:start="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0E40" w14:textId="77777777" w:rsidR="00151282" w:rsidRDefault="000B26C8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17AD3AE"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51" type="#_x0000_t202" style="position:absolute;margin-left:525.75pt;margin-top:741.95pt;width:1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" filled="f" stroked="f">
          <o:lock v:ext="edit" aspectratio="t" verticies="t" text="t" shapetype="t"/>
          <v:textbox inset="0,0,0,0">
            <w:txbxContent>
              <w:p w14:paraId="3EBA7F1D" w14:textId="77777777" w:rsidR="00151282" w:rsidRDefault="000B26C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4C9F7" w14:textId="77777777" w:rsidR="00151282" w:rsidRDefault="000B26C8">
    <w:pPr>
      <w:pStyle w:val="BodyText"/>
      <w:spacing w:line="14" w:lineRule="auto"/>
      <w:rPr>
        <w:b w:val="0"/>
        <w:sz w:val="20"/>
      </w:rPr>
    </w:pPr>
    <w:r>
      <w:rPr>
        <w:noProof/>
      </w:rPr>
      <w:pict w14:anchorId="62E0D4EF">
        <v:line id="直线 19" o:spid="_x0000_s2050" style="position:absolute;z-index:-251657216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from="1in,701.1pt" to="540pt,7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" strokeweight="1.44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517949AB"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49" type="#_x0000_t202" style="position:absolute;margin-left:525.75pt;margin-top:741.95pt;width:16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" filled="f" stroked="f">
          <o:lock v:ext="edit" aspectratio="t" verticies="t" text="t" shapetype="t"/>
          <v:textbox inset="0,0,0,0">
            <w:txbxContent>
              <w:p w14:paraId="48A093C0" w14:textId="77777777" w:rsidR="00151282" w:rsidRDefault="000B26C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E682A1"/>
    <w:multiLevelType w:val="multilevel"/>
    <w:tmpl w:val="95E682A1"/>
    <w:lvl w:ilvl="0">
      <w:start w:val="10"/>
      <w:numFmt w:val="decimal"/>
      <w:lvlText w:val="%1."/>
      <w:lvlJc w:val="left"/>
      <w:pPr>
        <w:ind w:left="580" w:hanging="420"/>
        <w:jc w:val="left"/>
      </w:pPr>
      <w:rPr>
        <w:rFonts w:hint="default"/>
        <w:spacing w:val="-2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494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408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22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36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5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78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2" w:hanging="420"/>
      </w:pPr>
      <w:rPr>
        <w:rFonts w:hint="default"/>
        <w:lang w:val="en-US" w:eastAsia="en-US" w:bidi="en-US"/>
      </w:rPr>
    </w:lvl>
  </w:abstractNum>
  <w:abstractNum w:abstractNumId="1" w15:restartNumberingAfterBreak="0">
    <w:nsid w:val="D7936317"/>
    <w:multiLevelType w:val="multilevel"/>
    <w:tmpl w:val="D7936317"/>
    <w:lvl w:ilvl="0">
      <w:start w:val="7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2" w15:restartNumberingAfterBreak="0">
    <w:nsid w:val="E43A772E"/>
    <w:multiLevelType w:val="multilevel"/>
    <w:tmpl w:val="E43A772E"/>
    <w:lvl w:ilvl="0">
      <w:start w:val="2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abstractNum w:abstractNumId="3" w15:restartNumberingAfterBreak="0">
    <w:nsid w:val="EA28CC15"/>
    <w:multiLevelType w:val="multilevel"/>
    <w:tmpl w:val="EA28CC15"/>
    <w:lvl w:ilvl="0">
      <w:start w:val="5"/>
      <w:numFmt w:val="decimal"/>
      <w:lvlText w:val="%1."/>
      <w:lvlJc w:val="left"/>
      <w:pPr>
        <w:ind w:left="160" w:hanging="353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3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3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3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3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3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3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353"/>
      </w:pPr>
      <w:rPr>
        <w:rFonts w:hint="default"/>
        <w:lang w:val="en-US" w:eastAsia="en-US" w:bidi="en-US"/>
      </w:rPr>
    </w:lvl>
  </w:abstractNum>
  <w:abstractNum w:abstractNumId="4" w15:restartNumberingAfterBreak="0">
    <w:nsid w:val="F237ACA1"/>
    <w:multiLevelType w:val="multilevel"/>
    <w:tmpl w:val="F237ACA1"/>
    <w:lvl w:ilvl="0">
      <w:start w:val="6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5" w15:restartNumberingAfterBreak="0">
    <w:nsid w:val="F46CCC20"/>
    <w:multiLevelType w:val="multilevel"/>
    <w:tmpl w:val="F46CCC20"/>
    <w:lvl w:ilvl="0">
      <w:start w:val="9"/>
      <w:numFmt w:val="decimal"/>
      <w:lvlText w:val="%1."/>
      <w:lvlJc w:val="left"/>
      <w:pPr>
        <w:ind w:left="440" w:hanging="281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68" w:hanging="28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96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4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2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80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08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6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64" w:hanging="281"/>
      </w:pPr>
      <w:rPr>
        <w:rFonts w:hint="default"/>
        <w:lang w:val="en-US" w:eastAsia="en-US" w:bidi="en-US"/>
      </w:rPr>
    </w:lvl>
  </w:abstractNum>
  <w:abstractNum w:abstractNumId="6" w15:restartNumberingAfterBreak="0">
    <w:nsid w:val="0C0E1E13"/>
    <w:multiLevelType w:val="multilevel"/>
    <w:tmpl w:val="0C0E1E13"/>
    <w:lvl w:ilvl="0">
      <w:start w:val="4"/>
      <w:numFmt w:val="decimal"/>
      <w:lvlText w:val="%1."/>
      <w:lvlJc w:val="left"/>
      <w:pPr>
        <w:ind w:left="160" w:hanging="288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8"/>
      </w:pPr>
      <w:rPr>
        <w:rFonts w:hint="default"/>
        <w:lang w:val="en-US" w:eastAsia="en-US" w:bidi="en-US"/>
      </w:rPr>
    </w:lvl>
  </w:abstractNum>
  <w:abstractNum w:abstractNumId="7" w15:restartNumberingAfterBreak="0">
    <w:nsid w:val="0DC629B0"/>
    <w:multiLevelType w:val="multilevel"/>
    <w:tmpl w:val="0DC629B0"/>
    <w:lvl w:ilvl="0">
      <w:start w:val="1"/>
      <w:numFmt w:val="decimal"/>
      <w:lvlText w:val="%1."/>
      <w:lvlJc w:val="left"/>
      <w:pPr>
        <w:ind w:left="160" w:hanging="213"/>
        <w:jc w:val="left"/>
      </w:pPr>
      <w:rPr>
        <w:rFonts w:hint="default"/>
        <w:spacing w:val="-1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13"/>
      </w:pPr>
      <w:rPr>
        <w:rFonts w:hint="default"/>
        <w:lang w:val="en-US" w:eastAsia="en-US" w:bidi="en-US"/>
      </w:rPr>
    </w:lvl>
  </w:abstractNum>
  <w:abstractNum w:abstractNumId="8" w15:restartNumberingAfterBreak="0">
    <w:nsid w:val="2007DCFD"/>
    <w:multiLevelType w:val="multilevel"/>
    <w:tmpl w:val="2007DCFD"/>
    <w:lvl w:ilvl="0">
      <w:start w:val="3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9" w15:restartNumberingAfterBreak="0">
    <w:nsid w:val="4258023A"/>
    <w:multiLevelType w:val="multilevel"/>
    <w:tmpl w:val="4258023A"/>
    <w:lvl w:ilvl="0">
      <w:start w:val="8"/>
      <w:numFmt w:val="decimal"/>
      <w:lvlText w:val="%1."/>
      <w:lvlJc w:val="left"/>
      <w:pPr>
        <w:ind w:left="160" w:hanging="284"/>
        <w:jc w:val="left"/>
      </w:pPr>
      <w:rPr>
        <w:rFonts w:hint="default"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116" w:hanging="28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72" w:hanging="2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2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84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40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52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08" w:hanging="284"/>
      </w:pPr>
      <w:rPr>
        <w:rFonts w:hint="default"/>
        <w:lang w:val="en-US" w:eastAsia="en-US" w:bidi="en-US"/>
      </w:rPr>
    </w:lvl>
  </w:abstractNum>
  <w:abstractNum w:abstractNumId="10" w15:restartNumberingAfterBreak="0">
    <w:nsid w:val="6D423078"/>
    <w:multiLevelType w:val="multilevel"/>
    <w:tmpl w:val="6D423078"/>
    <w:lvl w:ilvl="0">
      <w:start w:val="1"/>
      <w:numFmt w:val="decimal"/>
      <w:lvlText w:val="%1."/>
      <w:lvlJc w:val="left"/>
      <w:pPr>
        <w:ind w:left="372" w:hanging="213"/>
        <w:jc w:val="left"/>
      </w:pPr>
      <w:rPr>
        <w:rFonts w:hint="default"/>
        <w:spacing w:val="-4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14" w:hanging="21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48" w:hanging="21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82" w:hanging="21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21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0" w:hanging="21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84" w:hanging="21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8" w:hanging="21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52" w:hanging="213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F5"/>
    <w:rsid w:val="00050F22"/>
    <w:rsid w:val="000B26C8"/>
    <w:rsid w:val="00300113"/>
    <w:rsid w:val="00484C28"/>
    <w:rsid w:val="0048691A"/>
    <w:rsid w:val="005E32E6"/>
    <w:rsid w:val="00610442"/>
    <w:rsid w:val="007776F5"/>
    <w:rsid w:val="007B19B0"/>
    <w:rsid w:val="007F3917"/>
    <w:rsid w:val="00B0262E"/>
    <w:rsid w:val="00D45CF4"/>
    <w:rsid w:val="00DB1C4A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30D36D"/>
  <w14:defaultImageDpi w14:val="32767"/>
  <w15:chartTrackingRefBased/>
  <w15:docId w15:val="{73BDA74F-967A-C742-A7C8-D0E2D31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76F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776F5"/>
    <w:pPr>
      <w:spacing w:before="60"/>
      <w:ind w:right="32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776F5"/>
    <w:pPr>
      <w:spacing w:before="3"/>
      <w:ind w:right="38"/>
      <w:jc w:val="center"/>
      <w:outlineLvl w:val="1"/>
    </w:pPr>
    <w:rPr>
      <w:rFonts w:ascii="SimSun" w:eastAsia="SimSun" w:hAnsi="SimSun" w:cs="SimSu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776F5"/>
    <w:rPr>
      <w:rFonts w:ascii="Times New Roman" w:eastAsia="Times New Roman" w:hAnsi="Times New Roman" w:cs="Times New Roman"/>
      <w:b/>
      <w:bCs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7776F5"/>
    <w:rPr>
      <w:rFonts w:ascii="SimSun" w:eastAsia="SimSun" w:hAnsi="SimSun" w:cs="SimSun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776F5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776F5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7776F5"/>
    <w:pPr>
      <w:spacing w:before="89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Balza</dc:creator>
  <cp:keywords/>
  <dc:description/>
  <cp:lastModifiedBy>Robert Balza</cp:lastModifiedBy>
  <cp:revision>1</cp:revision>
  <dcterms:created xsi:type="dcterms:W3CDTF">2020-09-07T13:31:00Z</dcterms:created>
  <dcterms:modified xsi:type="dcterms:W3CDTF">2020-09-07T13:31:00Z</dcterms:modified>
</cp:coreProperties>
</file>