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37" w:rsidRPr="00670D37" w:rsidRDefault="00670D37" w:rsidP="00670D37">
      <w:pPr>
        <w:shd w:val="clear" w:color="auto" w:fill="FEFEFE"/>
        <w:spacing w:before="100" w:beforeAutospacing="1" w:after="100" w:afterAutospacing="1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proofErr w:type="spellStart"/>
      <w:r w:rsidRPr="00670D37">
        <w:rPr>
          <w:rFonts w:ascii="MS Gothic" w:eastAsia="MS Gothic" w:hAnsi="MS Gothic" w:cs="MS Gothic"/>
          <w:sz w:val="36"/>
          <w:szCs w:val="36"/>
        </w:rPr>
        <w:t>附</w:t>
      </w:r>
      <w:r w:rsidRPr="00670D37">
        <w:rPr>
          <w:rFonts w:ascii="SimSun" w:eastAsia="SimSun" w:hAnsi="SimSun" w:cs="SimSun"/>
          <w:sz w:val="36"/>
          <w:szCs w:val="36"/>
        </w:rPr>
        <w:t>录</w:t>
      </w:r>
      <w:bookmarkStart w:id="0" w:name="_GoBack"/>
      <w:bookmarkEnd w:id="0"/>
      <w:proofErr w:type="spellEnd"/>
      <w:r w:rsidRPr="00670D37">
        <w:rPr>
          <w:rFonts w:ascii="Helvetica" w:eastAsia="Times New Roman" w:hAnsi="Helvetica" w:cs="Helvetica"/>
          <w:sz w:val="36"/>
          <w:szCs w:val="36"/>
        </w:rPr>
        <w:t xml:space="preserve"> 3</w:t>
      </w:r>
      <w:r w:rsidRPr="00670D37">
        <w:rPr>
          <w:rFonts w:ascii="Helvetica" w:eastAsia="Times New Roman" w:hAnsi="Helvetica" w:cs="Helvetica"/>
          <w:sz w:val="36"/>
          <w:szCs w:val="36"/>
        </w:rPr>
        <w:br/>
      </w:r>
      <w:r w:rsidRPr="00670D37">
        <w:rPr>
          <w:rFonts w:ascii="Helvetica" w:eastAsia="Times New Roman" w:hAnsi="Helvetica" w:cs="Helvetica"/>
          <w:sz w:val="48"/>
          <w:szCs w:val="48"/>
        </w:rPr>
        <w:t>Appendix 3</w:t>
      </w:r>
    </w:p>
    <w:p w:rsidR="00670D37" w:rsidRPr="00670D37" w:rsidRDefault="00670D37" w:rsidP="00670D37">
      <w:pPr>
        <w:shd w:val="clear" w:color="auto" w:fill="FEFEFE"/>
        <w:spacing w:before="100" w:beforeAutospacing="1" w:after="100" w:afterAutospacing="1"/>
        <w:jc w:val="both"/>
        <w:outlineLvl w:val="4"/>
        <w:rPr>
          <w:rFonts w:ascii="Helvetica" w:eastAsia="Times New Roman" w:hAnsi="Helvetica" w:cs="Helvetica"/>
          <w:sz w:val="20"/>
          <w:szCs w:val="20"/>
        </w:rPr>
      </w:pPr>
      <w:r w:rsidRPr="00670D37">
        <w:rPr>
          <w:rFonts w:ascii="Helvetica" w:eastAsia="Times New Roman" w:hAnsi="Helvetica" w:cs="Helvetica"/>
          <w:sz w:val="20"/>
          <w:szCs w:val="20"/>
        </w:rPr>
        <w:t xml:space="preserve">COLORS AND THEIR MEANING </w:t>
      </w:r>
      <w:proofErr w:type="spellStart"/>
      <w:r w:rsidRPr="00670D37">
        <w:rPr>
          <w:rFonts w:ascii="MS Gothic" w:eastAsia="MS Gothic" w:hAnsi="MS Gothic" w:cs="MS Gothic" w:hint="eastAsia"/>
          <w:sz w:val="20"/>
          <w:szCs w:val="20"/>
        </w:rPr>
        <w:t>色彩及其意</w:t>
      </w:r>
      <w:r w:rsidRPr="00670D37">
        <w:rPr>
          <w:rFonts w:ascii="SimSun" w:eastAsia="SimSun" w:hAnsi="SimSun" w:cs="SimSun"/>
          <w:sz w:val="20"/>
          <w:szCs w:val="20"/>
        </w:rPr>
        <w:t>义</w:t>
      </w:r>
      <w:proofErr w:type="spellEnd"/>
    </w:p>
    <w:p w:rsidR="00670D37" w:rsidRPr="00670D37" w:rsidRDefault="00670D37" w:rsidP="00670D37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670D37">
        <w:rPr>
          <w:rFonts w:ascii="Helvetica" w:eastAsia="Times New Roman" w:hAnsi="Helvetica" w:cs="Helvetica"/>
        </w:rPr>
        <w:t xml:space="preserve">The following chart shows the colors most commonly used in the church. These colors are often used for the </w:t>
      </w:r>
      <w:proofErr w:type="spellStart"/>
      <w:r w:rsidRPr="00670D37">
        <w:rPr>
          <w:rFonts w:ascii="Helvetica" w:eastAsia="Times New Roman" w:hAnsi="Helvetica" w:cs="Helvetica"/>
        </w:rPr>
        <w:t>paraments</w:t>
      </w:r>
      <w:proofErr w:type="spellEnd"/>
      <w:r w:rsidRPr="00670D37">
        <w:rPr>
          <w:rFonts w:ascii="Helvetica" w:eastAsia="Times New Roman" w:hAnsi="Helvetica" w:cs="Helvetica"/>
        </w:rPr>
        <w:t xml:space="preserve"> (cloths which decorate the altar, pulpit and lectern). They are also the colors used for the stole which a pastor may wear. They can also be used in seasonal banners and other permanent decorations in the church (stained glass windows, wall paintings, etc.)</w:t>
      </w:r>
    </w:p>
    <w:p w:rsidR="00670D37" w:rsidRPr="00670D37" w:rsidRDefault="00670D37" w:rsidP="00670D37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670D37">
        <w:rPr>
          <w:rFonts w:ascii="MS Gothic" w:eastAsia="MS Gothic" w:hAnsi="MS Gothic" w:cs="MS Gothic" w:hint="eastAsia"/>
        </w:rPr>
        <w:t>下表</w:t>
      </w:r>
      <w:r w:rsidRPr="00670D37">
        <w:rPr>
          <w:rFonts w:ascii="SimSun" w:eastAsia="SimSun" w:hAnsi="SimSun" w:cs="SimSun" w:hint="eastAsia"/>
        </w:rPr>
        <w:t>显示了教会中常用的色彩。这些色彩主要用于教会中悬挂的饰物（</w:t>
      </w:r>
      <w:r w:rsidRPr="00670D37">
        <w:rPr>
          <w:rFonts w:ascii="Helvetica" w:eastAsia="Times New Roman" w:hAnsi="Helvetica" w:cs="Helvetica"/>
        </w:rPr>
        <w:t>paraments</w:t>
      </w:r>
      <w:r w:rsidRPr="00670D37">
        <w:rPr>
          <w:rFonts w:ascii="MS Gothic" w:eastAsia="MS Gothic" w:hAnsi="MS Gothic" w:cs="MS Gothic" w:hint="eastAsia"/>
        </w:rPr>
        <w:t>）上（</w:t>
      </w:r>
      <w:r w:rsidRPr="00670D37">
        <w:rPr>
          <w:rFonts w:ascii="SimSun" w:eastAsia="SimSun" w:hAnsi="SimSun" w:cs="SimSun" w:hint="eastAsia"/>
        </w:rPr>
        <w:t>这些饰物常用来装饰祭坛、讲道台和讲桌），也被用于牧师所穿的祭衣上。这些色彩还可以用于节期的旗帜和教会中其它常设的饰物上（彩玻，壁画等等）</w:t>
      </w:r>
      <w:r w:rsidRPr="00670D37">
        <w:rPr>
          <w:rFonts w:ascii="MS Gothic" w:eastAsia="MS Gothic" w:hAnsi="MS Gothic" w:cs="MS Gothic"/>
        </w:rPr>
        <w:t>。</w:t>
      </w:r>
    </w:p>
    <w:tbl>
      <w:tblPr>
        <w:tblW w:w="12975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9867"/>
      </w:tblGrid>
      <w:tr w:rsidR="00670D37" w:rsidRPr="00670D37" w:rsidTr="00670D3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670D37" w:rsidRPr="00670D37" w:rsidRDefault="00670D37" w:rsidP="00670D37">
            <w:pPr>
              <w:rPr>
                <w:rFonts w:ascii="Helvetica" w:eastAsia="Times New Roman" w:hAnsi="Helvetica" w:cs="Helvetica"/>
                <w:b/>
                <w:bCs/>
              </w:rPr>
            </w:pPr>
            <w:r w:rsidRPr="00670D37">
              <w:rPr>
                <w:rFonts w:ascii="Helvetica" w:eastAsia="Times New Roman" w:hAnsi="Helvetica" w:cs="Helvetica"/>
                <w:b/>
                <w:bCs/>
              </w:rPr>
              <w:t xml:space="preserve">Color </w:t>
            </w:r>
            <w:proofErr w:type="spellStart"/>
            <w:r w:rsidRPr="00670D37">
              <w:rPr>
                <w:rFonts w:ascii="MS Gothic" w:eastAsia="MS Gothic" w:hAnsi="MS Gothic" w:cs="MS Gothic"/>
                <w:b/>
                <w:bCs/>
              </w:rPr>
              <w:t>色彩</w:t>
            </w:r>
            <w:proofErr w:type="spellEnd"/>
          </w:p>
        </w:tc>
        <w:tc>
          <w:tcPr>
            <w:tcW w:w="9867" w:type="dxa"/>
            <w:shd w:val="clear" w:color="auto" w:fill="FEFEFE"/>
            <w:vAlign w:val="center"/>
            <w:hideMark/>
          </w:tcPr>
          <w:p w:rsidR="00670D37" w:rsidRPr="00670D37" w:rsidRDefault="00670D37" w:rsidP="00670D37">
            <w:pPr>
              <w:rPr>
                <w:rFonts w:ascii="Helvetica" w:eastAsia="Times New Roman" w:hAnsi="Helvetica" w:cs="Helvetica"/>
                <w:b/>
                <w:bCs/>
              </w:rPr>
            </w:pPr>
            <w:r w:rsidRPr="00670D37">
              <w:rPr>
                <w:rFonts w:ascii="Helvetica" w:eastAsia="Times New Roman" w:hAnsi="Helvetica" w:cs="Helvetica"/>
                <w:b/>
                <w:bCs/>
              </w:rPr>
              <w:t xml:space="preserve">Meaning </w:t>
            </w:r>
            <w:proofErr w:type="spellStart"/>
            <w:r w:rsidRPr="00670D37">
              <w:rPr>
                <w:rFonts w:ascii="MS Gothic" w:eastAsia="MS Gothic" w:hAnsi="MS Gothic" w:cs="MS Gothic"/>
                <w:b/>
                <w:bCs/>
              </w:rPr>
              <w:t>意</w:t>
            </w:r>
            <w:r w:rsidRPr="00670D37">
              <w:rPr>
                <w:rFonts w:ascii="SimSun" w:eastAsia="SimSun" w:hAnsi="SimSun" w:cs="SimSun"/>
                <w:b/>
                <w:bCs/>
              </w:rPr>
              <w:t>义</w:t>
            </w:r>
            <w:proofErr w:type="spellEnd"/>
          </w:p>
        </w:tc>
      </w:tr>
      <w:tr w:rsidR="00670D37" w:rsidRPr="00670D37" w:rsidTr="00670D37">
        <w:tc>
          <w:tcPr>
            <w:tcW w:w="0" w:type="auto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White</w:t>
            </w:r>
          </w:p>
        </w:tc>
        <w:tc>
          <w:tcPr>
            <w:tcW w:w="9867" w:type="dxa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God, Purity, Eternity, Joy</w:t>
            </w:r>
          </w:p>
        </w:tc>
      </w:tr>
      <w:tr w:rsidR="00670D37" w:rsidRPr="00670D37" w:rsidTr="00670D37">
        <w:tc>
          <w:tcPr>
            <w:tcW w:w="0" w:type="auto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白色</w:t>
            </w:r>
            <w:proofErr w:type="spellEnd"/>
          </w:p>
        </w:tc>
        <w:tc>
          <w:tcPr>
            <w:tcW w:w="9867" w:type="dxa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神，</w:t>
            </w:r>
            <w:r w:rsidRPr="00670D37">
              <w:rPr>
                <w:rFonts w:ascii="SimSun" w:eastAsia="SimSun" w:hAnsi="SimSun" w:cs="SimSun"/>
              </w:rPr>
              <w:t>纯洁，永恒，喜乐</w:t>
            </w:r>
            <w:proofErr w:type="spellEnd"/>
          </w:p>
        </w:tc>
      </w:tr>
      <w:tr w:rsidR="00670D37" w:rsidRPr="00670D37" w:rsidTr="00670D37">
        <w:tc>
          <w:tcPr>
            <w:tcW w:w="0" w:type="auto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Black</w:t>
            </w:r>
          </w:p>
        </w:tc>
        <w:tc>
          <w:tcPr>
            <w:tcW w:w="9867" w:type="dxa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Sin, Darkness, Death</w:t>
            </w:r>
          </w:p>
        </w:tc>
      </w:tr>
      <w:tr w:rsidR="00670D37" w:rsidRPr="00670D37" w:rsidTr="00670D37">
        <w:tc>
          <w:tcPr>
            <w:tcW w:w="0" w:type="auto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黑色</w:t>
            </w:r>
            <w:proofErr w:type="spellEnd"/>
          </w:p>
        </w:tc>
        <w:tc>
          <w:tcPr>
            <w:tcW w:w="9867" w:type="dxa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罪，黑暗，死亡</w:t>
            </w:r>
            <w:proofErr w:type="spellEnd"/>
          </w:p>
        </w:tc>
      </w:tr>
      <w:tr w:rsidR="00670D37" w:rsidRPr="00670D37" w:rsidTr="00670D37">
        <w:tc>
          <w:tcPr>
            <w:tcW w:w="0" w:type="auto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Red</w:t>
            </w:r>
          </w:p>
        </w:tc>
        <w:tc>
          <w:tcPr>
            <w:tcW w:w="9867" w:type="dxa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Blood, Martyrdom, Fire, Zeal</w:t>
            </w:r>
          </w:p>
        </w:tc>
      </w:tr>
      <w:tr w:rsidR="00670D37" w:rsidRPr="00670D37" w:rsidTr="00670D37">
        <w:tc>
          <w:tcPr>
            <w:tcW w:w="0" w:type="auto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SimSun" w:eastAsia="SimSun" w:hAnsi="SimSun" w:cs="SimSun"/>
              </w:rPr>
              <w:t>红</w:t>
            </w:r>
            <w:r w:rsidRPr="00670D37">
              <w:rPr>
                <w:rFonts w:ascii="MS Gothic" w:eastAsia="MS Gothic" w:hAnsi="MS Gothic" w:cs="MS Gothic"/>
              </w:rPr>
              <w:t>色</w:t>
            </w:r>
            <w:proofErr w:type="spellEnd"/>
          </w:p>
        </w:tc>
        <w:tc>
          <w:tcPr>
            <w:tcW w:w="9867" w:type="dxa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血，殉</w:t>
            </w:r>
            <w:r w:rsidRPr="00670D37">
              <w:rPr>
                <w:rFonts w:ascii="SimSun" w:eastAsia="SimSun" w:hAnsi="SimSun" w:cs="SimSun"/>
              </w:rPr>
              <w:t>难，火，热</w:t>
            </w:r>
            <w:r w:rsidRPr="00670D37">
              <w:rPr>
                <w:rFonts w:ascii="MS Gothic" w:eastAsia="MS Gothic" w:hAnsi="MS Gothic" w:cs="MS Gothic"/>
              </w:rPr>
              <w:t>心</w:t>
            </w:r>
            <w:proofErr w:type="spellEnd"/>
          </w:p>
        </w:tc>
      </w:tr>
      <w:tr w:rsidR="00670D37" w:rsidRPr="00670D37" w:rsidTr="00670D37">
        <w:tc>
          <w:tcPr>
            <w:tcW w:w="0" w:type="auto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Green</w:t>
            </w:r>
          </w:p>
        </w:tc>
        <w:tc>
          <w:tcPr>
            <w:tcW w:w="9867" w:type="dxa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Life, Growth, Nourishment</w:t>
            </w:r>
          </w:p>
        </w:tc>
      </w:tr>
      <w:tr w:rsidR="00670D37" w:rsidRPr="00670D37" w:rsidTr="00670D37">
        <w:tc>
          <w:tcPr>
            <w:tcW w:w="0" w:type="auto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SimSun" w:eastAsia="SimSun" w:hAnsi="SimSun" w:cs="SimSun"/>
              </w:rPr>
              <w:t>绿</w:t>
            </w:r>
            <w:r w:rsidRPr="00670D37">
              <w:rPr>
                <w:rFonts w:ascii="MS Gothic" w:eastAsia="MS Gothic" w:hAnsi="MS Gothic" w:cs="MS Gothic"/>
              </w:rPr>
              <w:t>色</w:t>
            </w:r>
            <w:proofErr w:type="spellEnd"/>
          </w:p>
        </w:tc>
        <w:tc>
          <w:tcPr>
            <w:tcW w:w="9867" w:type="dxa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生命，成</w:t>
            </w:r>
            <w:r w:rsidRPr="00670D37">
              <w:rPr>
                <w:rFonts w:ascii="SimSun" w:eastAsia="SimSun" w:hAnsi="SimSun" w:cs="SimSun"/>
              </w:rPr>
              <w:t>长，养</w:t>
            </w:r>
            <w:r w:rsidRPr="00670D37">
              <w:rPr>
                <w:rFonts w:ascii="MS Gothic" w:eastAsia="MS Gothic" w:hAnsi="MS Gothic" w:cs="MS Gothic"/>
              </w:rPr>
              <w:t>育</w:t>
            </w:r>
            <w:proofErr w:type="spellEnd"/>
          </w:p>
        </w:tc>
      </w:tr>
      <w:tr w:rsidR="00670D37" w:rsidRPr="00670D37" w:rsidTr="00670D37">
        <w:tc>
          <w:tcPr>
            <w:tcW w:w="0" w:type="auto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Blue</w:t>
            </w:r>
          </w:p>
        </w:tc>
        <w:tc>
          <w:tcPr>
            <w:tcW w:w="9867" w:type="dxa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Sky, Hope</w:t>
            </w:r>
          </w:p>
        </w:tc>
      </w:tr>
      <w:tr w:rsidR="00670D37" w:rsidRPr="00670D37" w:rsidTr="00670D37">
        <w:tc>
          <w:tcPr>
            <w:tcW w:w="0" w:type="auto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SimSun" w:eastAsia="SimSun" w:hAnsi="SimSun" w:cs="SimSun"/>
              </w:rPr>
              <w:t>蓝</w:t>
            </w:r>
            <w:r w:rsidRPr="00670D37">
              <w:rPr>
                <w:rFonts w:ascii="MS Gothic" w:eastAsia="MS Gothic" w:hAnsi="MS Gothic" w:cs="MS Gothic"/>
              </w:rPr>
              <w:t>色</w:t>
            </w:r>
            <w:proofErr w:type="spellEnd"/>
          </w:p>
        </w:tc>
        <w:tc>
          <w:tcPr>
            <w:tcW w:w="9867" w:type="dxa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天空，盼望</w:t>
            </w:r>
            <w:proofErr w:type="spellEnd"/>
          </w:p>
        </w:tc>
      </w:tr>
      <w:tr w:rsidR="00670D37" w:rsidRPr="00670D37" w:rsidTr="00670D37">
        <w:tc>
          <w:tcPr>
            <w:tcW w:w="0" w:type="auto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Purple</w:t>
            </w:r>
          </w:p>
        </w:tc>
        <w:tc>
          <w:tcPr>
            <w:tcW w:w="9867" w:type="dxa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Royalty, Mourning, Repentance</w:t>
            </w:r>
          </w:p>
        </w:tc>
      </w:tr>
      <w:tr w:rsidR="00670D37" w:rsidRPr="00670D37" w:rsidTr="00670D37">
        <w:tc>
          <w:tcPr>
            <w:tcW w:w="0" w:type="auto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紫色</w:t>
            </w:r>
            <w:proofErr w:type="spellEnd"/>
          </w:p>
        </w:tc>
        <w:tc>
          <w:tcPr>
            <w:tcW w:w="9867" w:type="dxa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王</w:t>
            </w:r>
            <w:r w:rsidRPr="00670D37">
              <w:rPr>
                <w:rFonts w:ascii="SimSun" w:eastAsia="SimSun" w:hAnsi="SimSun" w:cs="SimSun"/>
              </w:rPr>
              <w:t>权，哀伤，悔</w:t>
            </w:r>
            <w:r w:rsidRPr="00670D37">
              <w:rPr>
                <w:rFonts w:ascii="MS Gothic" w:eastAsia="MS Gothic" w:hAnsi="MS Gothic" w:cs="MS Gothic"/>
              </w:rPr>
              <w:t>改</w:t>
            </w:r>
            <w:proofErr w:type="spellEnd"/>
          </w:p>
        </w:tc>
      </w:tr>
      <w:tr w:rsidR="00670D37" w:rsidRPr="00670D37" w:rsidTr="00670D37">
        <w:tc>
          <w:tcPr>
            <w:tcW w:w="0" w:type="auto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Gold</w:t>
            </w:r>
          </w:p>
        </w:tc>
        <w:tc>
          <w:tcPr>
            <w:tcW w:w="9867" w:type="dxa"/>
            <w:shd w:val="clear" w:color="auto" w:fill="FEFEFE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r w:rsidRPr="00670D37">
              <w:rPr>
                <w:rFonts w:ascii="Helvetica" w:eastAsia="Times New Roman" w:hAnsi="Helvetica" w:cs="Helvetica"/>
              </w:rPr>
              <w:t>Kingship, Riches, Victory</w:t>
            </w:r>
          </w:p>
        </w:tc>
      </w:tr>
      <w:tr w:rsidR="00670D37" w:rsidRPr="00670D37" w:rsidTr="00670D37">
        <w:tc>
          <w:tcPr>
            <w:tcW w:w="0" w:type="auto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金色</w:t>
            </w:r>
            <w:proofErr w:type="spellEnd"/>
          </w:p>
        </w:tc>
        <w:tc>
          <w:tcPr>
            <w:tcW w:w="9867" w:type="dxa"/>
            <w:shd w:val="clear" w:color="auto" w:fill="F1F1F1"/>
            <w:hideMark/>
          </w:tcPr>
          <w:p w:rsidR="00670D37" w:rsidRPr="00670D37" w:rsidRDefault="00670D37" w:rsidP="00670D37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670D37">
              <w:rPr>
                <w:rFonts w:ascii="MS Gothic" w:eastAsia="MS Gothic" w:hAnsi="MS Gothic" w:cs="MS Gothic"/>
              </w:rPr>
              <w:t>君王，富足，得</w:t>
            </w:r>
            <w:r w:rsidRPr="00670D37">
              <w:rPr>
                <w:rFonts w:ascii="SimSun" w:eastAsia="SimSun" w:hAnsi="SimSun" w:cs="SimSun"/>
              </w:rPr>
              <w:t>胜</w:t>
            </w:r>
            <w:proofErr w:type="spellEnd"/>
          </w:p>
        </w:tc>
      </w:tr>
    </w:tbl>
    <w:p w:rsidR="00097688" w:rsidRPr="00670D37" w:rsidRDefault="00097688"/>
    <w:sectPr w:rsidR="00097688" w:rsidRPr="00670D37" w:rsidSect="00670D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37"/>
    <w:rsid w:val="00097688"/>
    <w:rsid w:val="00670D37"/>
    <w:rsid w:val="006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70D37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70D37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2020-02-03T16:52:00Z</dcterms:created>
  <dcterms:modified xsi:type="dcterms:W3CDTF">2020-02-03T16:54:00Z</dcterms:modified>
</cp:coreProperties>
</file>