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CBE" w:rsidRPr="00100CBE" w:rsidRDefault="00100CBE" w:rsidP="00100CBE">
      <w:pPr>
        <w:shd w:val="clear" w:color="auto" w:fill="FEFEFE"/>
        <w:spacing w:before="100" w:beforeAutospacing="1" w:after="100" w:afterAutospacing="1"/>
        <w:outlineLvl w:val="1"/>
        <w:rPr>
          <w:rFonts w:ascii="Helvetica" w:eastAsia="Times New Roman" w:hAnsi="Helvetica" w:cs="Helvetica"/>
          <w:color w:val="0A0A0A"/>
          <w:sz w:val="36"/>
          <w:szCs w:val="36"/>
        </w:rPr>
      </w:pPr>
      <w:proofErr w:type="spellStart"/>
      <w:r w:rsidRPr="00100CBE">
        <w:rPr>
          <w:rFonts w:ascii="MS Gothic" w:eastAsia="MS Gothic" w:hAnsi="MS Gothic" w:cs="MS Gothic"/>
          <w:color w:val="0A0A0A"/>
          <w:sz w:val="36"/>
          <w:szCs w:val="36"/>
        </w:rPr>
        <w:t>第四</w:t>
      </w:r>
      <w:r w:rsidRPr="00100CBE">
        <w:rPr>
          <w:rFonts w:ascii="SimSun" w:eastAsia="SimSun" w:hAnsi="SimSun" w:cs="SimSun"/>
          <w:color w:val="0A0A0A"/>
          <w:sz w:val="36"/>
          <w:szCs w:val="36"/>
        </w:rPr>
        <w:t>课</w:t>
      </w:r>
      <w:proofErr w:type="spellEnd"/>
      <w:r w:rsidRPr="00100CBE">
        <w:rPr>
          <w:rFonts w:ascii="Helvetica" w:eastAsia="Times New Roman" w:hAnsi="Helvetica" w:cs="Helvetica"/>
          <w:color w:val="0A0A0A"/>
          <w:sz w:val="36"/>
          <w:szCs w:val="36"/>
        </w:rPr>
        <w:t xml:space="preserve"> </w:t>
      </w:r>
      <w:proofErr w:type="spellStart"/>
      <w:r w:rsidRPr="00100CBE">
        <w:rPr>
          <w:rFonts w:ascii="MS Gothic" w:eastAsia="MS Gothic" w:hAnsi="MS Gothic" w:cs="MS Gothic"/>
          <w:color w:val="0A0A0A"/>
          <w:sz w:val="36"/>
          <w:szCs w:val="36"/>
        </w:rPr>
        <w:t>天父上帝无</w:t>
      </w:r>
      <w:r w:rsidRPr="00100CBE">
        <w:rPr>
          <w:rFonts w:ascii="SimSun" w:eastAsia="SimSun" w:hAnsi="SimSun" w:cs="SimSun"/>
          <w:color w:val="0A0A0A"/>
          <w:sz w:val="36"/>
          <w:szCs w:val="36"/>
        </w:rPr>
        <w:t>处不与我们同在，</w:t>
      </w:r>
      <w:r w:rsidRPr="00100CBE">
        <w:rPr>
          <w:rFonts w:ascii="SimSun" w:eastAsia="SimSun" w:hAnsi="SimSun" w:cs="SimSun"/>
          <w:sz w:val="36"/>
          <w:szCs w:val="36"/>
        </w:rPr>
        <w:t>集体敬拜是上帝与我们同在的一种特殊方</w:t>
      </w:r>
      <w:r w:rsidRPr="00100CBE">
        <w:rPr>
          <w:rFonts w:ascii="MS Gothic" w:eastAsia="MS Gothic" w:hAnsi="MS Gothic" w:cs="MS Gothic"/>
          <w:sz w:val="36"/>
          <w:szCs w:val="36"/>
        </w:rPr>
        <w:t>式</w:t>
      </w:r>
      <w:proofErr w:type="spellEnd"/>
      <w:r w:rsidRPr="00100CBE">
        <w:rPr>
          <w:rFonts w:ascii="Helvetica" w:eastAsia="Times New Roman" w:hAnsi="Helvetica" w:cs="Helvetica"/>
          <w:sz w:val="36"/>
          <w:szCs w:val="36"/>
        </w:rPr>
        <w:br/>
      </w:r>
      <w:r>
        <w:rPr>
          <w:rFonts w:ascii="Helvetica" w:eastAsia="Times New Roman" w:hAnsi="Helvetica" w:cs="Helvetica"/>
          <w:sz w:val="48"/>
          <w:szCs w:val="48"/>
        </w:rPr>
        <w:t>L</w:t>
      </w:r>
      <w:r w:rsidRPr="00100CBE">
        <w:rPr>
          <w:rFonts w:ascii="Helvetica" w:eastAsia="Times New Roman" w:hAnsi="Helvetica" w:cs="Helvetica"/>
          <w:sz w:val="48"/>
          <w:szCs w:val="48"/>
        </w:rPr>
        <w:t xml:space="preserve">esson 4 </w:t>
      </w:r>
      <w:r>
        <w:rPr>
          <w:rFonts w:ascii="Helvetica" w:eastAsia="Times New Roman" w:hAnsi="Helvetica" w:cs="Helvetica"/>
          <w:sz w:val="48"/>
          <w:szCs w:val="48"/>
        </w:rPr>
        <w:t xml:space="preserve">-- </w:t>
      </w:r>
      <w:bookmarkStart w:id="0" w:name="_GoBack"/>
      <w:bookmarkEnd w:id="0"/>
      <w:r w:rsidRPr="00100CBE">
        <w:rPr>
          <w:rFonts w:ascii="Helvetica" w:eastAsia="Times New Roman" w:hAnsi="Helvetica" w:cs="Helvetica"/>
          <w:sz w:val="48"/>
          <w:szCs w:val="48"/>
        </w:rPr>
        <w:t>The God of heaven is with us everywhere, but in a special way in group worship</w:t>
      </w:r>
    </w:p>
    <w:p w:rsidR="00100CBE" w:rsidRPr="00100CBE" w:rsidRDefault="00100CBE" w:rsidP="00100CBE">
      <w:p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The God of heaven is with us everywhere, but in a special way in group worship.</w:t>
      </w:r>
    </w:p>
    <w:p w:rsidR="00100CBE" w:rsidRPr="00100CBE" w:rsidRDefault="00100CBE" w:rsidP="00100CBE">
      <w:pPr>
        <w:shd w:val="clear" w:color="auto" w:fill="FEFEFE"/>
        <w:spacing w:before="100" w:beforeAutospacing="1" w:after="100" w:afterAutospacing="1"/>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天父上帝无</w:t>
      </w:r>
      <w:r w:rsidRPr="00100CBE">
        <w:rPr>
          <w:rFonts w:ascii="SimSun" w:eastAsia="SimSun" w:hAnsi="SimSun" w:cs="SimSun" w:hint="eastAsia"/>
          <w:color w:val="0A0A0A"/>
        </w:rPr>
        <w:t>处不与我们同在，集体敬拜是上帝与我们同在的一种特殊方式</w:t>
      </w:r>
      <w:proofErr w:type="spellEnd"/>
      <w:r w:rsidRPr="00100CBE">
        <w:rPr>
          <w:rFonts w:ascii="MS Gothic" w:eastAsia="MS Gothic" w:hAnsi="MS Gothic" w:cs="MS Gothic"/>
          <w:color w:val="0A0A0A"/>
        </w:rPr>
        <w:t>。</w:t>
      </w:r>
    </w:p>
    <w:p w:rsidR="00100CBE" w:rsidRPr="00100CBE" w:rsidRDefault="00100CBE" w:rsidP="00100CBE">
      <w:pPr>
        <w:numPr>
          <w:ilvl w:val="0"/>
          <w:numId w:val="1"/>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God is the Lord of Heaven and above all creation and thus deserves our worship.</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上帝是天地万物的主宰，他在万有之上，是配得我</w:t>
      </w:r>
      <w:r w:rsidRPr="00100CBE">
        <w:rPr>
          <w:rFonts w:ascii="SimSun" w:eastAsia="SimSun" w:hAnsi="SimSun" w:cs="SimSun" w:hint="eastAsia"/>
          <w:color w:val="0A0A0A"/>
        </w:rPr>
        <w:t>们敬拜的</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a. Ephesians 1:18-21</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MS Gothic" w:eastAsia="MS Gothic" w:hAnsi="MS Gothic" w:cs="MS Gothic" w:hint="eastAsia"/>
          <w:color w:val="0A0A0A"/>
        </w:rPr>
        <w:t>以弗所</w:t>
      </w:r>
      <w:r w:rsidRPr="00100CBE">
        <w:rPr>
          <w:rFonts w:ascii="SimSun" w:eastAsia="SimSun" w:hAnsi="SimSun" w:cs="SimSun" w:hint="eastAsia"/>
          <w:color w:val="0A0A0A"/>
        </w:rPr>
        <w:t>书</w:t>
      </w:r>
      <w:r w:rsidRPr="00100CBE">
        <w:rPr>
          <w:rFonts w:ascii="Helvetica" w:eastAsia="Times New Roman" w:hAnsi="Helvetica" w:cs="Helvetica"/>
          <w:color w:val="0A0A0A"/>
        </w:rPr>
        <w:t>1:18-21</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b. Malachi 1:6</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SimSun" w:eastAsia="SimSun" w:hAnsi="SimSun" w:cs="SimSun" w:hint="eastAsia"/>
          <w:color w:val="0A0A0A"/>
        </w:rPr>
        <w:t>玛拉基书</w:t>
      </w:r>
      <w:r w:rsidRPr="00100CBE">
        <w:rPr>
          <w:rFonts w:ascii="Helvetica" w:eastAsia="Times New Roman" w:hAnsi="Helvetica" w:cs="Helvetica"/>
          <w:color w:val="0A0A0A"/>
        </w:rPr>
        <w:t>1:6</w:t>
      </w:r>
    </w:p>
    <w:p w:rsidR="00100CBE" w:rsidRPr="00100CBE" w:rsidRDefault="00100CBE" w:rsidP="00100CBE">
      <w:pPr>
        <w:numPr>
          <w:ilvl w:val="0"/>
          <w:numId w:val="1"/>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Yet God is also present with us personally in worship</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在敬拜中上帝也与我</w:t>
      </w:r>
      <w:r w:rsidRPr="00100CBE">
        <w:rPr>
          <w:rFonts w:ascii="SimSun" w:eastAsia="SimSun" w:hAnsi="SimSun" w:cs="SimSun" w:hint="eastAsia"/>
          <w:color w:val="0A0A0A"/>
        </w:rPr>
        <w:t>们每个人同在</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a. 2 Corinthians 6:16</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MS Gothic" w:eastAsia="MS Gothic" w:hAnsi="MS Gothic" w:cs="MS Gothic" w:hint="eastAsia"/>
          <w:color w:val="0A0A0A"/>
        </w:rPr>
        <w:t>哥林多后</w:t>
      </w:r>
      <w:r w:rsidRPr="00100CBE">
        <w:rPr>
          <w:rFonts w:ascii="SimSun" w:eastAsia="SimSun" w:hAnsi="SimSun" w:cs="SimSun" w:hint="eastAsia"/>
          <w:color w:val="0A0A0A"/>
        </w:rPr>
        <w:t>书</w:t>
      </w:r>
      <w:r w:rsidRPr="00100CBE">
        <w:rPr>
          <w:rFonts w:ascii="Helvetica" w:eastAsia="Times New Roman" w:hAnsi="Helvetica" w:cs="Helvetica"/>
          <w:color w:val="0A0A0A"/>
        </w:rPr>
        <w:t>6:16</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b. Matthew 18:20</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SimSun" w:eastAsia="SimSun" w:hAnsi="SimSun" w:cs="SimSun" w:hint="eastAsia"/>
          <w:color w:val="0A0A0A"/>
        </w:rPr>
        <w:t>马太福音</w:t>
      </w:r>
      <w:r w:rsidRPr="00100CBE">
        <w:rPr>
          <w:rFonts w:ascii="Helvetica" w:eastAsia="Times New Roman" w:hAnsi="Helvetica" w:cs="Helvetica"/>
          <w:color w:val="0A0A0A"/>
        </w:rPr>
        <w:t>18:20</w:t>
      </w:r>
    </w:p>
    <w:p w:rsidR="00100CBE" w:rsidRPr="00100CBE" w:rsidRDefault="00100CBE" w:rsidP="00100CBE">
      <w:pPr>
        <w:numPr>
          <w:ilvl w:val="0"/>
          <w:numId w:val="1"/>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 xml:space="preserve">Group worship can also take place </w:t>
      </w:r>
      <w:proofErr w:type="spellStart"/>
      <w:r w:rsidRPr="00100CBE">
        <w:rPr>
          <w:rFonts w:ascii="Helvetica" w:eastAsia="Times New Roman" w:hAnsi="Helvetica" w:cs="Helvetica"/>
          <w:color w:val="0A0A0A"/>
        </w:rPr>
        <w:t>anyplace</w:t>
      </w:r>
      <w:proofErr w:type="spellEnd"/>
      <w:r w:rsidRPr="00100CBE">
        <w:rPr>
          <w:rFonts w:ascii="Helvetica" w:eastAsia="Times New Roman" w:hAnsi="Helvetica" w:cs="Helvetica"/>
          <w:color w:val="0A0A0A"/>
        </w:rPr>
        <w:t xml:space="preserve"> where people can meet.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集体敬拜的地点可以不受限制</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 xml:space="preserve">a. 2 Samuel 15:32 – When David arrived at the summit, where people used to worship God, </w:t>
      </w:r>
      <w:proofErr w:type="spellStart"/>
      <w:r w:rsidRPr="00100CBE">
        <w:rPr>
          <w:rFonts w:ascii="Helvetica" w:eastAsia="Times New Roman" w:hAnsi="Helvetica" w:cs="Helvetica"/>
          <w:color w:val="0A0A0A"/>
        </w:rPr>
        <w:t>Hushai</w:t>
      </w:r>
      <w:proofErr w:type="spellEnd"/>
      <w:r w:rsidRPr="00100CBE">
        <w:rPr>
          <w:rFonts w:ascii="Helvetica" w:eastAsia="Times New Roman" w:hAnsi="Helvetica" w:cs="Helvetica"/>
          <w:color w:val="0A0A0A"/>
        </w:rPr>
        <w:t xml:space="preserve"> the </w:t>
      </w:r>
      <w:proofErr w:type="spellStart"/>
      <w:r w:rsidRPr="00100CBE">
        <w:rPr>
          <w:rFonts w:ascii="Helvetica" w:eastAsia="Times New Roman" w:hAnsi="Helvetica" w:cs="Helvetica"/>
          <w:color w:val="0A0A0A"/>
        </w:rPr>
        <w:t>Arkite</w:t>
      </w:r>
      <w:proofErr w:type="spellEnd"/>
      <w:r w:rsidRPr="00100CBE">
        <w:rPr>
          <w:rFonts w:ascii="Helvetica" w:eastAsia="Times New Roman" w:hAnsi="Helvetica" w:cs="Helvetica"/>
          <w:color w:val="0A0A0A"/>
        </w:rPr>
        <w:t xml:space="preserve"> was there to meet him, his robe torn and dust on his head.</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lastRenderedPageBreak/>
        <w:t>大</w:t>
      </w:r>
      <w:r w:rsidRPr="00100CBE">
        <w:rPr>
          <w:rFonts w:ascii="SimSun" w:eastAsia="SimSun" w:hAnsi="SimSun" w:cs="SimSun" w:hint="eastAsia"/>
          <w:color w:val="0A0A0A"/>
        </w:rPr>
        <w:t>卫到了山顶敬拜神的</w:t>
      </w:r>
      <w:r w:rsidRPr="00100CBE">
        <w:rPr>
          <w:rFonts w:ascii="MS Gothic" w:eastAsia="MS Gothic" w:hAnsi="MS Gothic" w:cs="MS Gothic" w:hint="eastAsia"/>
          <w:color w:val="0A0A0A"/>
        </w:rPr>
        <w:t>地方，</w:t>
      </w:r>
      <w:r w:rsidRPr="00100CBE">
        <w:rPr>
          <w:rFonts w:ascii="SimSun" w:eastAsia="SimSun" w:hAnsi="SimSun" w:cs="SimSun" w:hint="eastAsia"/>
          <w:color w:val="0A0A0A"/>
        </w:rPr>
        <w:t>见亚基人户筛衣服撕裂头蒙灰尘来迎接他</w:t>
      </w:r>
      <w:proofErr w:type="spellEnd"/>
      <w:r w:rsidRPr="00100CBE">
        <w:rPr>
          <w:rFonts w:ascii="SimSun" w:eastAsia="SimSun" w:hAnsi="SimSun" w:cs="SimSun" w:hint="eastAsia"/>
          <w:color w:val="0A0A0A"/>
        </w:rPr>
        <w:t>。</w:t>
      </w:r>
      <w:r w:rsidRPr="00100CBE">
        <w:rPr>
          <w:rFonts w:ascii="Helvetica" w:eastAsia="Times New Roman" w:hAnsi="Helvetica" w:cs="Helvetica"/>
          <w:color w:val="0A0A0A"/>
        </w:rPr>
        <w:t>”</w:t>
      </w:r>
      <w:r w:rsidRPr="00100CBE">
        <w:rPr>
          <w:rFonts w:ascii="MS Gothic" w:eastAsia="MS Gothic" w:hAnsi="MS Gothic" w:cs="MS Gothic" w:hint="eastAsia"/>
          <w:color w:val="0A0A0A"/>
        </w:rPr>
        <w:t>（撒母耳</w:t>
      </w:r>
      <w:r w:rsidRPr="00100CBE">
        <w:rPr>
          <w:rFonts w:ascii="SimSun" w:eastAsia="SimSun" w:hAnsi="SimSun" w:cs="SimSun" w:hint="eastAsia"/>
          <w:color w:val="0A0A0A"/>
        </w:rPr>
        <w:t>记下</w:t>
      </w:r>
      <w:r w:rsidRPr="00100CBE">
        <w:rPr>
          <w:rFonts w:ascii="Helvetica" w:eastAsia="Times New Roman" w:hAnsi="Helvetica" w:cs="Helvetica"/>
          <w:color w:val="0A0A0A"/>
        </w:rPr>
        <w:t>15:32</w:t>
      </w:r>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gramStart"/>
      <w:r w:rsidRPr="00100CBE">
        <w:rPr>
          <w:rFonts w:ascii="Helvetica" w:eastAsia="Times New Roman" w:hAnsi="Helvetica" w:cs="Helvetica"/>
          <w:color w:val="0A0A0A"/>
        </w:rPr>
        <w:t>b. “Exodus 29:42 – “For the generations to come this burnt offering is to be made regularly at the entrance to the Tent of Meeting before the LORD.</w:t>
      </w:r>
      <w:proofErr w:type="gramEnd"/>
      <w:r w:rsidRPr="00100CBE">
        <w:rPr>
          <w:rFonts w:ascii="Helvetica" w:eastAsia="Times New Roman" w:hAnsi="Helvetica" w:cs="Helvetica"/>
          <w:color w:val="0A0A0A"/>
        </w:rPr>
        <w:t xml:space="preserve"> There I will meet you and speak to you.</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SimSun" w:eastAsia="SimSun" w:hAnsi="SimSun" w:cs="SimSun" w:hint="eastAsia"/>
          <w:color w:val="0A0A0A"/>
        </w:rPr>
        <w:t>这要在耶和华面前、会幕门口，作你们世世代代常献的燔祭。我要在那里</w:t>
      </w:r>
      <w:r w:rsidRPr="00100CBE">
        <w:rPr>
          <w:rFonts w:ascii="MS Gothic" w:eastAsia="MS Gothic" w:hAnsi="MS Gothic" w:cs="MS Gothic" w:hint="eastAsia"/>
          <w:color w:val="0A0A0A"/>
        </w:rPr>
        <w:t>与你</w:t>
      </w:r>
      <w:r w:rsidRPr="00100CBE">
        <w:rPr>
          <w:rFonts w:ascii="SimSun" w:eastAsia="SimSun" w:hAnsi="SimSun" w:cs="SimSun" w:hint="eastAsia"/>
          <w:color w:val="0A0A0A"/>
        </w:rPr>
        <w:t>们相会，和你们说话</w:t>
      </w:r>
      <w:proofErr w:type="spellEnd"/>
      <w:r w:rsidRPr="00100CBE">
        <w:rPr>
          <w:rFonts w:ascii="SimSun" w:eastAsia="SimSun" w:hAnsi="SimSun" w:cs="SimSun" w:hint="eastAsia"/>
          <w:color w:val="0A0A0A"/>
        </w:rPr>
        <w:t>。</w:t>
      </w:r>
      <w:r w:rsidRPr="00100CBE">
        <w:rPr>
          <w:rFonts w:ascii="Helvetica" w:eastAsia="Times New Roman" w:hAnsi="Helvetica" w:cs="Helvetica"/>
          <w:color w:val="0A0A0A"/>
        </w:rPr>
        <w:t>”</w:t>
      </w:r>
      <w:r w:rsidRPr="00100CBE">
        <w:rPr>
          <w:rFonts w:ascii="MS Gothic" w:eastAsia="MS Gothic" w:hAnsi="MS Gothic" w:cs="MS Gothic" w:hint="eastAsia"/>
          <w:color w:val="0A0A0A"/>
        </w:rPr>
        <w:t>（出埃及</w:t>
      </w:r>
      <w:r w:rsidRPr="00100CBE">
        <w:rPr>
          <w:rFonts w:ascii="SimSun" w:eastAsia="SimSun" w:hAnsi="SimSun" w:cs="SimSun" w:hint="eastAsia"/>
          <w:color w:val="0A0A0A"/>
        </w:rPr>
        <w:t>记</w:t>
      </w:r>
      <w:r w:rsidRPr="00100CBE">
        <w:rPr>
          <w:rFonts w:ascii="Helvetica" w:eastAsia="Times New Roman" w:hAnsi="Helvetica" w:cs="Helvetica"/>
          <w:color w:val="0A0A0A"/>
        </w:rPr>
        <w:t>29:42</w:t>
      </w:r>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Note: God does not give a similar command in the New Testament.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SimSun" w:eastAsia="SimSun" w:hAnsi="SimSun" w:cs="SimSun" w:hint="eastAsia"/>
          <w:color w:val="0A0A0A"/>
        </w:rPr>
        <w:t>编者按：在新约里上帝没有给类似的命令</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c. Romans 16:3</w:t>
      </w:r>
      <w:proofErr w:type="gramStart"/>
      <w:r w:rsidRPr="00100CBE">
        <w:rPr>
          <w:rFonts w:ascii="Helvetica" w:eastAsia="Times New Roman" w:hAnsi="Helvetica" w:cs="Helvetica"/>
          <w:color w:val="0A0A0A"/>
        </w:rPr>
        <w:t>,5</w:t>
      </w:r>
      <w:proofErr w:type="gramEnd"/>
      <w:r w:rsidRPr="00100CBE">
        <w:rPr>
          <w:rFonts w:ascii="Helvetica" w:eastAsia="Times New Roman" w:hAnsi="Helvetica" w:cs="Helvetica"/>
          <w:color w:val="0A0A0A"/>
        </w:rPr>
        <w:t xml:space="preserve"> – Greet Priscilla and Aquila…. Greet also the church that meets at their house.</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w:t>
      </w:r>
      <w:proofErr w:type="spellStart"/>
      <w:r w:rsidRPr="00100CBE">
        <w:rPr>
          <w:rFonts w:ascii="SimSun" w:eastAsia="SimSun" w:hAnsi="SimSun" w:cs="SimSun" w:hint="eastAsia"/>
          <w:color w:val="0A0A0A"/>
        </w:rPr>
        <w:t>问百基拉和亚居拉安</w:t>
      </w:r>
      <w:proofErr w:type="spellEnd"/>
      <w:r w:rsidRPr="00100CBE">
        <w:rPr>
          <w:rFonts w:ascii="SimSun" w:eastAsia="SimSun" w:hAnsi="SimSun" w:cs="SimSun" w:hint="eastAsia"/>
          <w:color w:val="0A0A0A"/>
        </w:rPr>
        <w:t>。</w:t>
      </w:r>
      <w:r w:rsidRPr="00100CBE">
        <w:rPr>
          <w:rFonts w:ascii="Helvetica" w:eastAsia="Times New Roman" w:hAnsi="Helvetica" w:cs="Helvetica"/>
          <w:color w:val="0A0A0A"/>
        </w:rPr>
        <w:t>……</w:t>
      </w:r>
      <w:proofErr w:type="spellStart"/>
      <w:r w:rsidRPr="00100CBE">
        <w:rPr>
          <w:rFonts w:ascii="MS Gothic" w:eastAsia="MS Gothic" w:hAnsi="MS Gothic" w:cs="MS Gothic" w:hint="eastAsia"/>
          <w:color w:val="0A0A0A"/>
        </w:rPr>
        <w:t>又</w:t>
      </w:r>
      <w:r w:rsidRPr="00100CBE">
        <w:rPr>
          <w:rFonts w:ascii="SimSun" w:eastAsia="SimSun" w:hAnsi="SimSun" w:cs="SimSun" w:hint="eastAsia"/>
          <w:color w:val="0A0A0A"/>
        </w:rPr>
        <w:t>问在他们家中的教会安</w:t>
      </w:r>
      <w:proofErr w:type="spellEnd"/>
      <w:r w:rsidRPr="00100CBE">
        <w:rPr>
          <w:rFonts w:ascii="SimSun" w:eastAsia="SimSun" w:hAnsi="SimSun" w:cs="SimSun" w:hint="eastAsia"/>
          <w:color w:val="0A0A0A"/>
        </w:rPr>
        <w:t>。</w:t>
      </w:r>
      <w:r w:rsidRPr="00100CBE">
        <w:rPr>
          <w:rFonts w:ascii="Helvetica" w:eastAsia="Times New Roman" w:hAnsi="Helvetica" w:cs="Helvetica"/>
          <w:color w:val="0A0A0A"/>
        </w:rPr>
        <w:t>”</w:t>
      </w:r>
      <w:r w:rsidRPr="00100CBE">
        <w:rPr>
          <w:rFonts w:ascii="MS Gothic" w:eastAsia="MS Gothic" w:hAnsi="MS Gothic" w:cs="MS Gothic" w:hint="eastAsia"/>
          <w:color w:val="0A0A0A"/>
        </w:rPr>
        <w:t>（</w:t>
      </w:r>
      <w:r w:rsidRPr="00100CBE">
        <w:rPr>
          <w:rFonts w:ascii="SimSun" w:eastAsia="SimSun" w:hAnsi="SimSun" w:cs="SimSun" w:hint="eastAsia"/>
          <w:color w:val="0A0A0A"/>
        </w:rPr>
        <w:t>罗马书</w:t>
      </w:r>
      <w:r w:rsidRPr="00100CBE">
        <w:rPr>
          <w:rFonts w:ascii="Helvetica" w:eastAsia="Times New Roman" w:hAnsi="Helvetica" w:cs="Helvetica"/>
          <w:color w:val="0A0A0A"/>
        </w:rPr>
        <w:t>16:3</w:t>
      </w:r>
      <w:proofErr w:type="gramStart"/>
      <w:r w:rsidRPr="00100CBE">
        <w:rPr>
          <w:rFonts w:ascii="Helvetica" w:eastAsia="Times New Roman" w:hAnsi="Helvetica" w:cs="Helvetica"/>
          <w:color w:val="0A0A0A"/>
        </w:rPr>
        <w:t>,5</w:t>
      </w:r>
      <w:proofErr w:type="gramEnd"/>
      <w:r w:rsidRPr="00100CBE">
        <w:rPr>
          <w:rFonts w:ascii="MS Gothic" w:eastAsia="MS Gothic" w:hAnsi="MS Gothic" w:cs="MS Gothic"/>
          <w:color w:val="0A0A0A"/>
        </w:rPr>
        <w:t>）</w:t>
      </w:r>
    </w:p>
    <w:p w:rsidR="00100CBE" w:rsidRPr="00100CBE" w:rsidRDefault="00100CBE" w:rsidP="00100CBE">
      <w:pPr>
        <w:numPr>
          <w:ilvl w:val="0"/>
          <w:numId w:val="1"/>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——————–we worship is not as important as ———————-we worship.</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w:t>
      </w:r>
      <w:proofErr w:type="spellStart"/>
      <w:r w:rsidRPr="00100CBE">
        <w:rPr>
          <w:rFonts w:ascii="MS Gothic" w:eastAsia="MS Gothic" w:hAnsi="MS Gothic" w:cs="MS Gothic" w:hint="eastAsia"/>
          <w:color w:val="0A0A0A"/>
        </w:rPr>
        <w:t>敬拜要比</w:t>
      </w:r>
      <w:proofErr w:type="spellEnd"/>
      <w:r w:rsidRPr="00100CBE">
        <w:rPr>
          <w:rFonts w:ascii="Helvetica" w:eastAsia="Times New Roman" w:hAnsi="Helvetica" w:cs="Helvetica"/>
          <w:color w:val="0A0A0A"/>
        </w:rPr>
        <w:t>————————–</w:t>
      </w:r>
      <w:proofErr w:type="spellStart"/>
      <w:r w:rsidRPr="00100CBE">
        <w:rPr>
          <w:rFonts w:ascii="MS Gothic" w:eastAsia="MS Gothic" w:hAnsi="MS Gothic" w:cs="MS Gothic" w:hint="eastAsia"/>
          <w:color w:val="0A0A0A"/>
        </w:rPr>
        <w:t>敬拜更重要</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a. Some worship methods and places are associated with false gods and thus are not acceptable for worship of the true God</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有些敬拜方式和地点会使人</w:t>
      </w:r>
      <w:r w:rsidRPr="00100CBE">
        <w:rPr>
          <w:rFonts w:ascii="SimSun" w:eastAsia="SimSun" w:hAnsi="SimSun" w:cs="SimSun" w:hint="eastAsia"/>
          <w:color w:val="0A0A0A"/>
        </w:rPr>
        <w:t>联想到假神，因此这些方式和地点是不适合敬拜真神上帝的</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Deuteronomy 12:2-5</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MS Gothic" w:eastAsia="MS Gothic" w:hAnsi="MS Gothic" w:cs="MS Gothic" w:hint="eastAsia"/>
          <w:color w:val="0A0A0A"/>
        </w:rPr>
        <w:t>申命</w:t>
      </w:r>
      <w:r w:rsidRPr="00100CBE">
        <w:rPr>
          <w:rFonts w:ascii="SimSun" w:eastAsia="SimSun" w:hAnsi="SimSun" w:cs="SimSun" w:hint="eastAsia"/>
          <w:color w:val="0A0A0A"/>
        </w:rPr>
        <w:t>记</w:t>
      </w:r>
      <w:r w:rsidRPr="00100CBE">
        <w:rPr>
          <w:rFonts w:ascii="Helvetica" w:eastAsia="Times New Roman" w:hAnsi="Helvetica" w:cs="Helvetica"/>
          <w:color w:val="0A0A0A"/>
        </w:rPr>
        <w:t>12:2-5</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b. Unplanned worship can lead to disorder and disagreements</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没有准</w:t>
      </w:r>
      <w:r w:rsidRPr="00100CBE">
        <w:rPr>
          <w:rFonts w:ascii="SimSun" w:eastAsia="SimSun" w:hAnsi="SimSun" w:cs="SimSun" w:hint="eastAsia"/>
          <w:color w:val="0A0A0A"/>
        </w:rPr>
        <w:t>备的礼拜仪式容易导致混乱和纷争</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1 Corinthians 11:18</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MS Gothic" w:eastAsia="MS Gothic" w:hAnsi="MS Gothic" w:cs="MS Gothic" w:hint="eastAsia"/>
          <w:color w:val="0A0A0A"/>
        </w:rPr>
        <w:t>哥林多前</w:t>
      </w:r>
      <w:r w:rsidRPr="00100CBE">
        <w:rPr>
          <w:rFonts w:ascii="SimSun" w:eastAsia="SimSun" w:hAnsi="SimSun" w:cs="SimSun" w:hint="eastAsia"/>
          <w:color w:val="0A0A0A"/>
        </w:rPr>
        <w:t>书</w:t>
      </w:r>
      <w:r w:rsidRPr="00100CBE">
        <w:rPr>
          <w:rFonts w:ascii="Helvetica" w:eastAsia="Times New Roman" w:hAnsi="Helvetica" w:cs="Helvetica"/>
          <w:color w:val="0A0A0A"/>
        </w:rPr>
        <w:t>11:18</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c. Planned worship can ensure a useful experience for all worshipers</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准</w:t>
      </w:r>
      <w:r w:rsidRPr="00100CBE">
        <w:rPr>
          <w:rFonts w:ascii="SimSun" w:eastAsia="SimSun" w:hAnsi="SimSun" w:cs="SimSun" w:hint="eastAsia"/>
          <w:color w:val="0A0A0A"/>
        </w:rPr>
        <w:t>备充分的礼拜仪式能确保所有敬拜的上帝的人获得有益的经历</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lastRenderedPageBreak/>
        <w:t>1 Corinthians 14:26</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MS Gothic" w:eastAsia="MS Gothic" w:hAnsi="MS Gothic" w:cs="MS Gothic" w:hint="eastAsia"/>
          <w:color w:val="0A0A0A"/>
        </w:rPr>
        <w:t>哥林多前</w:t>
      </w:r>
      <w:r w:rsidRPr="00100CBE">
        <w:rPr>
          <w:rFonts w:ascii="SimSun" w:eastAsia="SimSun" w:hAnsi="SimSun" w:cs="SimSun" w:hint="eastAsia"/>
          <w:color w:val="0A0A0A"/>
        </w:rPr>
        <w:t>书</w:t>
      </w:r>
      <w:r w:rsidRPr="00100CBE">
        <w:rPr>
          <w:rFonts w:ascii="Helvetica" w:eastAsia="Times New Roman" w:hAnsi="Helvetica" w:cs="Helvetica"/>
          <w:color w:val="0A0A0A"/>
        </w:rPr>
        <w:t>14:26</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d. We should worship the God of the Universe with proper humility, dignity and honor</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我</w:t>
      </w:r>
      <w:r w:rsidRPr="00100CBE">
        <w:rPr>
          <w:rFonts w:ascii="SimSun" w:eastAsia="SimSun" w:hAnsi="SimSun" w:cs="SimSun" w:hint="eastAsia"/>
          <w:color w:val="0A0A0A"/>
        </w:rPr>
        <w:t>们应该以谦卑、敬虔、尊敬的心敬拜这位宇宙万物的上帝</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1 Chronicles 16:29</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SimSun" w:eastAsia="SimSun" w:hAnsi="SimSun" w:cs="SimSun" w:hint="eastAsia"/>
          <w:color w:val="0A0A0A"/>
        </w:rPr>
        <w:t>历代志上</w:t>
      </w:r>
      <w:r w:rsidRPr="00100CBE">
        <w:rPr>
          <w:rFonts w:ascii="Helvetica" w:eastAsia="Times New Roman" w:hAnsi="Helvetica" w:cs="Helvetica"/>
          <w:color w:val="0A0A0A"/>
        </w:rPr>
        <w:t>16:29</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Hebrews 12:28</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MS Gothic" w:eastAsia="MS Gothic" w:hAnsi="MS Gothic" w:cs="MS Gothic" w:hint="eastAsia"/>
          <w:color w:val="0A0A0A"/>
        </w:rPr>
        <w:t>希伯来</w:t>
      </w:r>
      <w:r w:rsidRPr="00100CBE">
        <w:rPr>
          <w:rFonts w:ascii="SimSun" w:eastAsia="SimSun" w:hAnsi="SimSun" w:cs="SimSun" w:hint="eastAsia"/>
          <w:color w:val="0A0A0A"/>
        </w:rPr>
        <w:t>书</w:t>
      </w:r>
      <w:r w:rsidRPr="00100CBE">
        <w:rPr>
          <w:rFonts w:ascii="Helvetica" w:eastAsia="Times New Roman" w:hAnsi="Helvetica" w:cs="Helvetica"/>
          <w:color w:val="0A0A0A"/>
        </w:rPr>
        <w:t>12:28</w:t>
      </w:r>
    </w:p>
    <w:p w:rsidR="00100CBE" w:rsidRPr="00100CBE" w:rsidRDefault="00100CBE" w:rsidP="00100CBE">
      <w:pPr>
        <w:numPr>
          <w:ilvl w:val="0"/>
          <w:numId w:val="1"/>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Our worship imitates heavenly worship</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我</w:t>
      </w:r>
      <w:r w:rsidRPr="00100CBE">
        <w:rPr>
          <w:rFonts w:ascii="SimSun" w:eastAsia="SimSun" w:hAnsi="SimSun" w:cs="SimSun" w:hint="eastAsia"/>
          <w:color w:val="0A0A0A"/>
        </w:rPr>
        <w:t>们的敬拜也是照着天上的样</w:t>
      </w:r>
      <w:r w:rsidRPr="00100CBE">
        <w:rPr>
          <w:rFonts w:ascii="MS Gothic" w:eastAsia="MS Gothic" w:hAnsi="MS Gothic" w:cs="MS Gothic"/>
          <w:color w:val="0A0A0A"/>
        </w:rPr>
        <w:t>式</w:t>
      </w:r>
      <w:proofErr w:type="spellEnd"/>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Nehemiah 9:6</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MS Gothic" w:eastAsia="MS Gothic" w:hAnsi="MS Gothic" w:cs="MS Gothic" w:hint="eastAsia"/>
          <w:color w:val="0A0A0A"/>
        </w:rPr>
        <w:t>尼希米</w:t>
      </w:r>
      <w:r w:rsidRPr="00100CBE">
        <w:rPr>
          <w:rFonts w:ascii="SimSun" w:eastAsia="SimSun" w:hAnsi="SimSun" w:cs="SimSun" w:hint="eastAsia"/>
          <w:color w:val="0A0A0A"/>
        </w:rPr>
        <w:t>记</w:t>
      </w:r>
      <w:r w:rsidRPr="00100CBE">
        <w:rPr>
          <w:rFonts w:ascii="Helvetica" w:eastAsia="Times New Roman" w:hAnsi="Helvetica" w:cs="Helvetica"/>
          <w:color w:val="0A0A0A"/>
        </w:rPr>
        <w:t>9:6</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gramStart"/>
      <w:r w:rsidRPr="00100CBE">
        <w:rPr>
          <w:rFonts w:ascii="Helvetica" w:eastAsia="Times New Roman" w:hAnsi="Helvetica" w:cs="Helvetica"/>
          <w:color w:val="0A0A0A"/>
        </w:rPr>
        <w:t>Revelation.</w:t>
      </w:r>
      <w:proofErr w:type="gramEnd"/>
      <w:r w:rsidRPr="00100CBE">
        <w:rPr>
          <w:rFonts w:ascii="Helvetica" w:eastAsia="Times New Roman" w:hAnsi="Helvetica" w:cs="Helvetica"/>
          <w:color w:val="0A0A0A"/>
        </w:rPr>
        <w:t xml:space="preserve"> 5:8-14</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MS Gothic" w:eastAsia="MS Gothic" w:hAnsi="MS Gothic" w:cs="MS Gothic" w:hint="eastAsia"/>
          <w:color w:val="0A0A0A"/>
        </w:rPr>
        <w:t>启示</w:t>
      </w:r>
      <w:r w:rsidRPr="00100CBE">
        <w:rPr>
          <w:rFonts w:ascii="SimSun" w:eastAsia="SimSun" w:hAnsi="SimSun" w:cs="SimSun" w:hint="eastAsia"/>
          <w:color w:val="0A0A0A"/>
        </w:rPr>
        <w:t>录</w:t>
      </w:r>
      <w:r w:rsidRPr="00100CBE">
        <w:rPr>
          <w:rFonts w:ascii="Helvetica" w:eastAsia="Times New Roman" w:hAnsi="Helvetica" w:cs="Helvetica"/>
          <w:color w:val="0A0A0A"/>
        </w:rPr>
        <w:t>5:8-14</w:t>
      </w:r>
    </w:p>
    <w:p w:rsidR="00100CBE" w:rsidRPr="00100CBE" w:rsidRDefault="00100CBE" w:rsidP="00100CBE">
      <w:pPr>
        <w:numPr>
          <w:ilvl w:val="0"/>
          <w:numId w:val="1"/>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The most important aspect of worship is that God shares with us his Word and Sacrament.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敬拜中最重要的是上帝和我</w:t>
      </w:r>
      <w:r w:rsidRPr="00100CBE">
        <w:rPr>
          <w:rFonts w:ascii="SimSun" w:eastAsia="SimSun" w:hAnsi="SimSun" w:cs="SimSun" w:hint="eastAsia"/>
          <w:color w:val="0A0A0A"/>
        </w:rPr>
        <w:t>们分享他的道和圣礼</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a. Psalm 119:105</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SimSun" w:eastAsia="SimSun" w:hAnsi="SimSun" w:cs="SimSun" w:hint="eastAsia"/>
          <w:color w:val="0A0A0A"/>
        </w:rPr>
        <w:t>诗篇</w:t>
      </w:r>
      <w:r w:rsidRPr="00100CBE">
        <w:rPr>
          <w:rFonts w:ascii="Helvetica" w:eastAsia="Times New Roman" w:hAnsi="Helvetica" w:cs="Helvetica"/>
          <w:color w:val="0A0A0A"/>
        </w:rPr>
        <w:t>119:105</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b. 1 Corinthians 11:26</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MS Gothic" w:eastAsia="MS Gothic" w:hAnsi="MS Gothic" w:cs="MS Gothic" w:hint="eastAsia"/>
          <w:color w:val="0A0A0A"/>
        </w:rPr>
        <w:t>哥林多前</w:t>
      </w:r>
      <w:r w:rsidRPr="00100CBE">
        <w:rPr>
          <w:rFonts w:ascii="SimSun" w:eastAsia="SimSun" w:hAnsi="SimSun" w:cs="SimSun" w:hint="eastAsia"/>
          <w:color w:val="0A0A0A"/>
        </w:rPr>
        <w:t>书</w:t>
      </w:r>
      <w:r w:rsidRPr="00100CBE">
        <w:rPr>
          <w:rFonts w:ascii="Helvetica" w:eastAsia="Times New Roman" w:hAnsi="Helvetica" w:cs="Helvetica"/>
          <w:color w:val="0A0A0A"/>
        </w:rPr>
        <w:t>11:26</w:t>
      </w:r>
    </w:p>
    <w:p w:rsidR="00100CBE" w:rsidRPr="00100CBE" w:rsidRDefault="00100CBE" w:rsidP="00100CBE">
      <w:p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b/>
          <w:bCs/>
          <w:color w:val="0A0A0A"/>
        </w:rPr>
        <w:t>Discussion Questions</w:t>
      </w:r>
    </w:p>
    <w:p w:rsidR="00100CBE" w:rsidRPr="00100CBE" w:rsidRDefault="00100CBE" w:rsidP="00100CBE">
      <w:pPr>
        <w:shd w:val="clear" w:color="auto" w:fill="FEFEFE"/>
        <w:spacing w:before="100" w:beforeAutospacing="1" w:after="100" w:afterAutospacing="1"/>
        <w:jc w:val="both"/>
        <w:rPr>
          <w:rFonts w:ascii="Helvetica" w:eastAsia="Times New Roman" w:hAnsi="Helvetica" w:cs="Helvetica"/>
          <w:color w:val="0A0A0A"/>
        </w:rPr>
      </w:pPr>
      <w:proofErr w:type="spellStart"/>
      <w:r w:rsidRPr="00100CBE">
        <w:rPr>
          <w:rFonts w:ascii="SimSun" w:eastAsia="SimSun" w:hAnsi="SimSun" w:cs="SimSun" w:hint="eastAsia"/>
          <w:b/>
          <w:bCs/>
          <w:color w:val="0A0A0A"/>
        </w:rPr>
        <w:t>讨论问</w:t>
      </w:r>
      <w:r w:rsidRPr="00100CBE">
        <w:rPr>
          <w:rFonts w:ascii="SimSun" w:eastAsia="SimSun" w:hAnsi="SimSun" w:cs="SimSun"/>
          <w:b/>
          <w:bCs/>
          <w:color w:val="0A0A0A"/>
        </w:rPr>
        <w:t>题</w:t>
      </w:r>
      <w:proofErr w:type="spellEnd"/>
    </w:p>
    <w:p w:rsidR="00100CBE" w:rsidRPr="00100CBE" w:rsidRDefault="00100CBE" w:rsidP="00100CBE">
      <w:pPr>
        <w:numPr>
          <w:ilvl w:val="0"/>
          <w:numId w:val="2"/>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lastRenderedPageBreak/>
        <w:t>The God of all creation comes down from heaven to be with us in our Sunday services. What effect should that have on:</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天地万物的上帝从天上</w:t>
      </w:r>
      <w:r w:rsidRPr="00100CBE">
        <w:rPr>
          <w:rFonts w:ascii="SimSun" w:eastAsia="SimSun" w:hAnsi="SimSun" w:cs="SimSun" w:hint="eastAsia"/>
          <w:color w:val="0A0A0A"/>
        </w:rPr>
        <w:t>临到我们中间，在主日礼拜仪式中时与我们同在。这会对以下行为产生什么影响</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gramStart"/>
      <w:r w:rsidRPr="00100CBE">
        <w:rPr>
          <w:rFonts w:ascii="Helvetica" w:eastAsia="Times New Roman" w:hAnsi="Helvetica" w:cs="Helvetica"/>
          <w:color w:val="0A0A0A"/>
        </w:rPr>
        <w:t>a</w:t>
      </w:r>
      <w:proofErr w:type="gramEnd"/>
      <w:r w:rsidRPr="00100CBE">
        <w:rPr>
          <w:rFonts w:ascii="Helvetica" w:eastAsia="Times New Roman" w:hAnsi="Helvetica" w:cs="Helvetica"/>
          <w:color w:val="0A0A0A"/>
        </w:rPr>
        <w:t>. the way we take care of our church building?</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我</w:t>
      </w:r>
      <w:r w:rsidRPr="00100CBE">
        <w:rPr>
          <w:rFonts w:ascii="SimSun" w:eastAsia="SimSun" w:hAnsi="SimSun" w:cs="SimSun" w:hint="eastAsia"/>
          <w:color w:val="0A0A0A"/>
        </w:rPr>
        <w:t>们维护教堂建筑的方式</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gramStart"/>
      <w:r w:rsidRPr="00100CBE">
        <w:rPr>
          <w:rFonts w:ascii="Helvetica" w:eastAsia="Times New Roman" w:hAnsi="Helvetica" w:cs="Helvetica"/>
          <w:color w:val="0A0A0A"/>
        </w:rPr>
        <w:t>b</w:t>
      </w:r>
      <w:proofErr w:type="gramEnd"/>
      <w:r w:rsidRPr="00100CBE">
        <w:rPr>
          <w:rFonts w:ascii="Helvetica" w:eastAsia="Times New Roman" w:hAnsi="Helvetica" w:cs="Helvetica"/>
          <w:color w:val="0A0A0A"/>
        </w:rPr>
        <w:t>. our preparation for each service?</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我</w:t>
      </w:r>
      <w:r w:rsidRPr="00100CBE">
        <w:rPr>
          <w:rFonts w:ascii="SimSun" w:eastAsia="SimSun" w:hAnsi="SimSun" w:cs="SimSun" w:hint="eastAsia"/>
          <w:color w:val="0A0A0A"/>
        </w:rPr>
        <w:t>们为每次礼拜仪式所做的准备</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gramStart"/>
      <w:r w:rsidRPr="00100CBE">
        <w:rPr>
          <w:rFonts w:ascii="Helvetica" w:eastAsia="Times New Roman" w:hAnsi="Helvetica" w:cs="Helvetica"/>
          <w:color w:val="0A0A0A"/>
        </w:rPr>
        <w:t>c</w:t>
      </w:r>
      <w:proofErr w:type="gramEnd"/>
      <w:r w:rsidRPr="00100CBE">
        <w:rPr>
          <w:rFonts w:ascii="Helvetica" w:eastAsia="Times New Roman" w:hAnsi="Helvetica" w:cs="Helvetica"/>
          <w:color w:val="0A0A0A"/>
        </w:rPr>
        <w:t>. our conduct during church services?</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我</w:t>
      </w:r>
      <w:r w:rsidRPr="00100CBE">
        <w:rPr>
          <w:rFonts w:ascii="SimSun" w:eastAsia="SimSun" w:hAnsi="SimSun" w:cs="SimSun" w:hint="eastAsia"/>
          <w:color w:val="0A0A0A"/>
        </w:rPr>
        <w:t>们在礼拜仪式中的表现</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gramStart"/>
      <w:r w:rsidRPr="00100CBE">
        <w:rPr>
          <w:rFonts w:ascii="Helvetica" w:eastAsia="Times New Roman" w:hAnsi="Helvetica" w:cs="Helvetica"/>
          <w:color w:val="0A0A0A"/>
        </w:rPr>
        <w:t>d</w:t>
      </w:r>
      <w:proofErr w:type="gramEnd"/>
      <w:r w:rsidRPr="00100CBE">
        <w:rPr>
          <w:rFonts w:ascii="Helvetica" w:eastAsia="Times New Roman" w:hAnsi="Helvetica" w:cs="Helvetica"/>
          <w:color w:val="0A0A0A"/>
        </w:rPr>
        <w:t>. our attendance?</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我</w:t>
      </w:r>
      <w:r w:rsidRPr="00100CBE">
        <w:rPr>
          <w:rFonts w:ascii="SimSun" w:eastAsia="SimSun" w:hAnsi="SimSun" w:cs="SimSun" w:hint="eastAsia"/>
          <w:color w:val="0A0A0A"/>
        </w:rPr>
        <w:t>们的参与</w:t>
      </w:r>
      <w:proofErr w:type="spellEnd"/>
      <w:r w:rsidRPr="00100CBE">
        <w:rPr>
          <w:rFonts w:ascii="MS Gothic" w:eastAsia="MS Gothic" w:hAnsi="MS Gothic" w:cs="MS Gothic"/>
          <w:color w:val="0A0A0A"/>
        </w:rPr>
        <w:t>？</w:t>
      </w:r>
    </w:p>
    <w:p w:rsidR="00100CBE" w:rsidRPr="00100CBE" w:rsidRDefault="00100CBE" w:rsidP="00100CBE">
      <w:pPr>
        <w:numPr>
          <w:ilvl w:val="0"/>
          <w:numId w:val="2"/>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Read Rev. 5:8-14. Here John receives a glimpse of a worship service around God’s throne in heaven. Compare it with our Sunday services.</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SimSun" w:eastAsia="SimSun" w:hAnsi="SimSun" w:cs="SimSun" w:hint="eastAsia"/>
          <w:color w:val="0A0A0A"/>
        </w:rPr>
        <w:t>读启示录</w:t>
      </w:r>
      <w:r w:rsidRPr="00100CBE">
        <w:rPr>
          <w:rFonts w:ascii="Helvetica" w:eastAsia="Times New Roman" w:hAnsi="Helvetica" w:cs="Helvetica"/>
          <w:color w:val="0A0A0A"/>
        </w:rPr>
        <w:t>5:8-14</w:t>
      </w:r>
      <w:r w:rsidRPr="00100CBE">
        <w:rPr>
          <w:rFonts w:ascii="MS Gothic" w:eastAsia="MS Gothic" w:hAnsi="MS Gothic" w:cs="MS Gothic" w:hint="eastAsia"/>
          <w:color w:val="0A0A0A"/>
        </w:rPr>
        <w:t>。在</w:t>
      </w:r>
      <w:r w:rsidRPr="00100CBE">
        <w:rPr>
          <w:rFonts w:ascii="SimSun" w:eastAsia="SimSun" w:hAnsi="SimSun" w:cs="SimSun" w:hint="eastAsia"/>
          <w:color w:val="0A0A0A"/>
        </w:rPr>
        <w:t>这一部分约翰看见了天堂里围绕上帝宝座敬拜景象的一瞥。与我们的</w:t>
      </w:r>
      <w:r w:rsidRPr="00100CBE">
        <w:rPr>
          <w:rFonts w:ascii="MS Gothic" w:eastAsia="MS Gothic" w:hAnsi="MS Gothic" w:cs="MS Gothic" w:hint="eastAsia"/>
          <w:color w:val="0A0A0A"/>
        </w:rPr>
        <w:t>主日礼拜</w:t>
      </w:r>
      <w:r w:rsidRPr="00100CBE">
        <w:rPr>
          <w:rFonts w:ascii="SimSun" w:eastAsia="SimSun" w:hAnsi="SimSun" w:cs="SimSun" w:hint="eastAsia"/>
          <w:color w:val="0A0A0A"/>
        </w:rPr>
        <w:t>仪式相比</w:t>
      </w:r>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a. How is the music the same or different?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天上的音</w:t>
      </w:r>
      <w:r w:rsidRPr="00100CBE">
        <w:rPr>
          <w:rFonts w:ascii="SimSun" w:eastAsia="SimSun" w:hAnsi="SimSun" w:cs="SimSun" w:hint="eastAsia"/>
          <w:color w:val="0A0A0A"/>
        </w:rPr>
        <w:t>乐有何相似与不同之处</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b. How is leadership and participation similar or different?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天上</w:t>
      </w:r>
      <w:r w:rsidRPr="00100CBE">
        <w:rPr>
          <w:rFonts w:ascii="SimSun" w:eastAsia="SimSun" w:hAnsi="SimSun" w:cs="SimSun" w:hint="eastAsia"/>
          <w:color w:val="0A0A0A"/>
        </w:rPr>
        <w:t>带领礼拜仪式的人和参与的人有何相似与不同</w:t>
      </w:r>
      <w:proofErr w:type="spellEnd"/>
      <w:r w:rsidRPr="00100CBE">
        <w:rPr>
          <w:rFonts w:ascii="MS Gothic" w:eastAsia="MS Gothic" w:hAnsi="MS Gothic" w:cs="MS Gothic"/>
          <w:color w:val="0A0A0A"/>
        </w:rPr>
        <w: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Helvetica" w:eastAsia="Times New Roman" w:hAnsi="Helvetica" w:cs="Helvetica"/>
          <w:color w:val="0A0A0A"/>
        </w:rPr>
        <w:t>c. How is “body language” similar or different?</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在天上他</w:t>
      </w:r>
      <w:r w:rsidRPr="00100CBE">
        <w:rPr>
          <w:rFonts w:ascii="SimSun" w:eastAsia="SimSun" w:hAnsi="SimSun" w:cs="SimSun" w:hint="eastAsia"/>
          <w:color w:val="0A0A0A"/>
        </w:rPr>
        <w:t>们用的肢体语言有何相似和不同之处</w:t>
      </w:r>
      <w:proofErr w:type="spellEnd"/>
      <w:r w:rsidRPr="00100CBE">
        <w:rPr>
          <w:rFonts w:ascii="MS Gothic" w:eastAsia="MS Gothic" w:hAnsi="MS Gothic" w:cs="MS Gothic"/>
          <w:color w:val="0A0A0A"/>
        </w:rPr>
        <w:t>？</w:t>
      </w:r>
    </w:p>
    <w:p w:rsidR="00100CBE" w:rsidRPr="00100CBE" w:rsidRDefault="00100CBE" w:rsidP="00100CBE">
      <w:pPr>
        <w:numPr>
          <w:ilvl w:val="0"/>
          <w:numId w:val="2"/>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In what ways are our Sunday services a “taste of heaven”?</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在哪些方面我</w:t>
      </w:r>
      <w:r w:rsidRPr="00100CBE">
        <w:rPr>
          <w:rFonts w:ascii="SimSun" w:eastAsia="SimSun" w:hAnsi="SimSun" w:cs="SimSun" w:hint="eastAsia"/>
          <w:color w:val="0A0A0A"/>
        </w:rPr>
        <w:t>们的主日礼拜仪式具有</w:t>
      </w:r>
      <w:r w:rsidRPr="00100CBE">
        <w:rPr>
          <w:rFonts w:ascii="Helvetica" w:eastAsia="Times New Roman" w:hAnsi="Helvetica" w:cs="Helvetica"/>
          <w:color w:val="0A0A0A"/>
        </w:rPr>
        <w:t>“</w:t>
      </w:r>
      <w:r w:rsidRPr="00100CBE">
        <w:rPr>
          <w:rFonts w:ascii="MS Gothic" w:eastAsia="MS Gothic" w:hAnsi="MS Gothic" w:cs="MS Gothic" w:hint="eastAsia"/>
          <w:color w:val="0A0A0A"/>
        </w:rPr>
        <w:t>天堂的味道</w:t>
      </w:r>
      <w:proofErr w:type="spellEnd"/>
      <w:r w:rsidRPr="00100CBE">
        <w:rPr>
          <w:rFonts w:ascii="Helvetica" w:eastAsia="Times New Roman" w:hAnsi="Helvetica" w:cs="Helvetica"/>
          <w:color w:val="0A0A0A"/>
        </w:rPr>
        <w:t>”</w:t>
      </w:r>
      <w:r w:rsidRPr="00100CBE">
        <w:rPr>
          <w:rFonts w:ascii="MS Gothic" w:eastAsia="MS Gothic" w:hAnsi="MS Gothic" w:cs="MS Gothic"/>
          <w:color w:val="0A0A0A"/>
        </w:rPr>
        <w:t>？</w:t>
      </w:r>
    </w:p>
    <w:p w:rsidR="00100CBE" w:rsidRPr="00100CBE" w:rsidRDefault="00100CBE" w:rsidP="00100CBE">
      <w:pPr>
        <w:numPr>
          <w:ilvl w:val="0"/>
          <w:numId w:val="2"/>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lastRenderedPageBreak/>
        <w:t>If we knew a famous person would be attending our church some Sunday, how might our preparations and actions be different? How does this relate to God’s presence in church each Sunday?</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MS Gothic" w:eastAsia="MS Gothic" w:hAnsi="MS Gothic" w:cs="MS Gothic" w:hint="eastAsia"/>
          <w:color w:val="0A0A0A"/>
        </w:rPr>
        <w:t>如果我</w:t>
      </w:r>
      <w:r w:rsidRPr="00100CBE">
        <w:rPr>
          <w:rFonts w:ascii="SimSun" w:eastAsia="SimSun" w:hAnsi="SimSun" w:cs="SimSun" w:hint="eastAsia"/>
          <w:color w:val="0A0A0A"/>
        </w:rPr>
        <w:t>们得知某个主日有位著名人士要来参加</w:t>
      </w:r>
      <w:r w:rsidRPr="00100CBE">
        <w:rPr>
          <w:rFonts w:ascii="MS Gothic" w:eastAsia="MS Gothic" w:hAnsi="MS Gothic" w:cs="MS Gothic" w:hint="eastAsia"/>
          <w:color w:val="0A0A0A"/>
        </w:rPr>
        <w:t>我</w:t>
      </w:r>
      <w:r w:rsidRPr="00100CBE">
        <w:rPr>
          <w:rFonts w:ascii="SimSun" w:eastAsia="SimSun" w:hAnsi="SimSun" w:cs="SimSun" w:hint="eastAsia"/>
          <w:color w:val="0A0A0A"/>
        </w:rPr>
        <w:t>们教会的礼拜，我们的准备和表现会有什么不同？这与上帝在每一个礼拜时与我们同在有什么关联</w:t>
      </w:r>
      <w:r w:rsidRPr="00100CBE">
        <w:rPr>
          <w:rFonts w:ascii="MS Gothic" w:eastAsia="MS Gothic" w:hAnsi="MS Gothic" w:cs="MS Gothic"/>
          <w:color w:val="0A0A0A"/>
        </w:rPr>
        <w:t>？</w:t>
      </w:r>
    </w:p>
    <w:p w:rsidR="00100CBE" w:rsidRPr="00100CBE" w:rsidRDefault="00100CBE" w:rsidP="00100CBE">
      <w:pPr>
        <w:numPr>
          <w:ilvl w:val="0"/>
          <w:numId w:val="2"/>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Some people think everyone should dress up in their “Sunday best” for church since they are going to God’s house. Others think it is best to dress more normal so that everyone will feel comfortable and so that nobody will stay home because they don’t have good enough clothes. With which attitude do you agree?</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有些人</w:t>
      </w:r>
      <w:r w:rsidRPr="00100CBE">
        <w:rPr>
          <w:rFonts w:ascii="SimSun" w:eastAsia="SimSun" w:hAnsi="SimSun" w:cs="SimSun" w:hint="eastAsia"/>
          <w:color w:val="0A0A0A"/>
        </w:rPr>
        <w:t>认为每个人在主日礼拜时都应该穿着</w:t>
      </w:r>
      <w:proofErr w:type="spellEnd"/>
      <w:r w:rsidRPr="00100CBE">
        <w:rPr>
          <w:rFonts w:ascii="Helvetica" w:eastAsia="Times New Roman" w:hAnsi="Helvetica" w:cs="Helvetica"/>
          <w:color w:val="0A0A0A"/>
        </w:rPr>
        <w:t xml:space="preserve"> “</w:t>
      </w:r>
      <w:r w:rsidRPr="00100CBE">
        <w:rPr>
          <w:rFonts w:ascii="MS Gothic" w:eastAsia="MS Gothic" w:hAnsi="MS Gothic" w:cs="MS Gothic" w:hint="eastAsia"/>
          <w:color w:val="0A0A0A"/>
        </w:rPr>
        <w:t>盛装</w:t>
      </w:r>
      <w:r w:rsidRPr="00100CBE">
        <w:rPr>
          <w:rFonts w:ascii="Helvetica" w:eastAsia="Times New Roman" w:hAnsi="Helvetica" w:cs="Helvetica"/>
          <w:color w:val="0A0A0A"/>
        </w:rPr>
        <w:t>”</w:t>
      </w:r>
      <w:r w:rsidRPr="00100CBE">
        <w:rPr>
          <w:rFonts w:ascii="MS Gothic" w:eastAsia="MS Gothic" w:hAnsi="MS Gothic" w:cs="MS Gothic" w:hint="eastAsia"/>
          <w:color w:val="0A0A0A"/>
        </w:rPr>
        <w:t>，因</w:t>
      </w:r>
      <w:r w:rsidRPr="00100CBE">
        <w:rPr>
          <w:rFonts w:ascii="SimSun" w:eastAsia="SimSun" w:hAnsi="SimSun" w:cs="SimSun" w:hint="eastAsia"/>
          <w:color w:val="0A0A0A"/>
        </w:rPr>
        <w:t>为他们是去上帝的家。还有些人认为最好是穿着普通，这样每个人都会觉得舒服而且也不会有人因为没有足够好的衣服穿而呆在家里。你是认同哪种看法呢</w:t>
      </w:r>
      <w:r w:rsidRPr="00100CBE">
        <w:rPr>
          <w:rFonts w:ascii="MS Gothic" w:eastAsia="MS Gothic" w:hAnsi="MS Gothic" w:cs="MS Gothic"/>
          <w:color w:val="0A0A0A"/>
        </w:rPr>
        <w:t>？</w:t>
      </w:r>
    </w:p>
    <w:p w:rsidR="00100CBE" w:rsidRPr="00100CBE" w:rsidRDefault="00100CBE" w:rsidP="00100CBE">
      <w:pPr>
        <w:numPr>
          <w:ilvl w:val="0"/>
          <w:numId w:val="2"/>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Some people stress that we should use the CUV version of the Chinese Bible when we worship, others say that we should use a new, easier to understand version. Which do you think is fitting to use? Talk about your opinion.</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有些人</w:t>
      </w:r>
      <w:r w:rsidRPr="00100CBE">
        <w:rPr>
          <w:rFonts w:ascii="SimSun" w:eastAsia="SimSun" w:hAnsi="SimSun" w:cs="SimSun" w:hint="eastAsia"/>
          <w:color w:val="0A0A0A"/>
        </w:rPr>
        <w:t>强调我们敬拜时应该用中文和合本《圣经</w:t>
      </w:r>
      <w:proofErr w:type="spellEnd"/>
      <w:r w:rsidRPr="00100CBE">
        <w:rPr>
          <w:rFonts w:ascii="SimSun" w:eastAsia="SimSun" w:hAnsi="SimSun" w:cs="SimSun" w:hint="eastAsia"/>
          <w:color w:val="0A0A0A"/>
        </w:rPr>
        <w:t>》，</w:t>
      </w:r>
      <w:proofErr w:type="spellStart"/>
      <w:r w:rsidRPr="00100CBE">
        <w:rPr>
          <w:rFonts w:ascii="SimSun" w:eastAsia="SimSun" w:hAnsi="SimSun" w:cs="SimSun" w:hint="eastAsia"/>
          <w:color w:val="0A0A0A"/>
        </w:rPr>
        <w:t>还有些人说应该用较新的，更易懂的译本。你认为用哪个版本更合适？谈谈你的看法</w:t>
      </w:r>
      <w:proofErr w:type="spellEnd"/>
      <w:r w:rsidRPr="00100CBE">
        <w:rPr>
          <w:rFonts w:ascii="MS Gothic" w:eastAsia="MS Gothic" w:hAnsi="MS Gothic" w:cs="MS Gothic"/>
          <w:color w:val="0A0A0A"/>
        </w:rPr>
        <w:t>？</w:t>
      </w:r>
    </w:p>
    <w:p w:rsidR="00100CBE" w:rsidRPr="00100CBE" w:rsidRDefault="00100CBE" w:rsidP="00100CBE">
      <w:pPr>
        <w:numPr>
          <w:ilvl w:val="0"/>
          <w:numId w:val="2"/>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How would you answer a person who says he doesn’t need to go to church to worship God, because he goes to the forest or mountains and feels closer to God there?</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你怎么看，有人</w:t>
      </w:r>
      <w:r w:rsidRPr="00100CBE">
        <w:rPr>
          <w:rFonts w:ascii="SimSun" w:eastAsia="SimSun" w:hAnsi="SimSun" w:cs="SimSun" w:hint="eastAsia"/>
          <w:color w:val="0A0A0A"/>
        </w:rPr>
        <w:t>说他不需要去教堂敬拜上帝，因为他觉得到森林里或者到山上去与上帝更亲近</w:t>
      </w:r>
      <w:proofErr w:type="spellEnd"/>
      <w:r w:rsidRPr="00100CBE">
        <w:rPr>
          <w:rFonts w:ascii="MS Gothic" w:eastAsia="MS Gothic" w:hAnsi="MS Gothic" w:cs="MS Gothic"/>
          <w:color w:val="0A0A0A"/>
        </w:rPr>
        <w:t>？</w:t>
      </w:r>
    </w:p>
    <w:p w:rsidR="00100CBE" w:rsidRPr="00100CBE" w:rsidRDefault="00100CBE" w:rsidP="00100CBE">
      <w:pPr>
        <w:numPr>
          <w:ilvl w:val="0"/>
          <w:numId w:val="2"/>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In Exodus 29:42 (3b above) what is the importance of the word regularly?</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r w:rsidRPr="00100CBE">
        <w:rPr>
          <w:rFonts w:ascii="MS Gothic" w:eastAsia="MS Gothic" w:hAnsi="MS Gothic" w:cs="MS Gothic" w:hint="eastAsia"/>
          <w:color w:val="0A0A0A"/>
        </w:rPr>
        <w:t>在出埃及</w:t>
      </w:r>
      <w:r w:rsidRPr="00100CBE">
        <w:rPr>
          <w:rFonts w:ascii="SimSun" w:eastAsia="SimSun" w:hAnsi="SimSun" w:cs="SimSun" w:hint="eastAsia"/>
          <w:color w:val="0A0A0A"/>
        </w:rPr>
        <w:t>记</w:t>
      </w:r>
      <w:r w:rsidRPr="00100CBE">
        <w:rPr>
          <w:rFonts w:ascii="Helvetica" w:eastAsia="Times New Roman" w:hAnsi="Helvetica" w:cs="Helvetica"/>
          <w:color w:val="0A0A0A"/>
        </w:rPr>
        <w:t>29:42(</w:t>
      </w:r>
      <w:r w:rsidRPr="00100CBE">
        <w:rPr>
          <w:rFonts w:ascii="MS Gothic" w:eastAsia="MS Gothic" w:hAnsi="MS Gothic" w:cs="MS Gothic" w:hint="eastAsia"/>
          <w:color w:val="0A0A0A"/>
        </w:rPr>
        <w:t>本</w:t>
      </w:r>
      <w:r w:rsidRPr="00100CBE">
        <w:rPr>
          <w:rFonts w:ascii="SimSun" w:eastAsia="SimSun" w:hAnsi="SimSun" w:cs="SimSun" w:hint="eastAsia"/>
          <w:color w:val="0A0A0A"/>
        </w:rPr>
        <w:t>课</w:t>
      </w:r>
      <w:r w:rsidRPr="00100CBE">
        <w:rPr>
          <w:rFonts w:ascii="Helvetica" w:eastAsia="Times New Roman" w:hAnsi="Helvetica" w:cs="Helvetica"/>
          <w:color w:val="0A0A0A"/>
        </w:rPr>
        <w:t>3b</w:t>
      </w:r>
      <w:r w:rsidRPr="00100CBE">
        <w:rPr>
          <w:rFonts w:ascii="MS Gothic" w:eastAsia="MS Gothic" w:hAnsi="MS Gothic" w:cs="MS Gothic" w:hint="eastAsia"/>
          <w:color w:val="0A0A0A"/>
        </w:rPr>
        <w:t>中提到的</w:t>
      </w:r>
      <w:proofErr w:type="gramStart"/>
      <w:r w:rsidRPr="00100CBE">
        <w:rPr>
          <w:rFonts w:ascii="Helvetica" w:eastAsia="Times New Roman" w:hAnsi="Helvetica" w:cs="Helvetica"/>
          <w:color w:val="0A0A0A"/>
        </w:rPr>
        <w:t>)</w:t>
      </w:r>
      <w:r w:rsidRPr="00100CBE">
        <w:rPr>
          <w:rFonts w:ascii="MS Gothic" w:eastAsia="MS Gothic" w:hAnsi="MS Gothic" w:cs="MS Gothic" w:hint="eastAsia"/>
          <w:color w:val="0A0A0A"/>
        </w:rPr>
        <w:t>中</w:t>
      </w:r>
      <w:proofErr w:type="gramEnd"/>
      <w:r w:rsidRPr="00100CBE">
        <w:rPr>
          <w:rFonts w:ascii="MS Gothic" w:eastAsia="MS Gothic" w:hAnsi="MS Gothic" w:cs="MS Gothic" w:hint="eastAsia"/>
          <w:color w:val="0A0A0A"/>
        </w:rPr>
        <w:t>，</w:t>
      </w:r>
      <w:r w:rsidRPr="00100CBE">
        <w:rPr>
          <w:rFonts w:ascii="Helvetica" w:eastAsia="Times New Roman" w:hAnsi="Helvetica" w:cs="Helvetica"/>
          <w:color w:val="0A0A0A"/>
        </w:rPr>
        <w:t>“</w:t>
      </w:r>
      <w:proofErr w:type="spellStart"/>
      <w:r w:rsidRPr="00100CBE">
        <w:rPr>
          <w:rFonts w:ascii="MS Gothic" w:eastAsia="MS Gothic" w:hAnsi="MS Gothic" w:cs="MS Gothic" w:hint="eastAsia"/>
          <w:color w:val="0A0A0A"/>
        </w:rPr>
        <w:t>常</w:t>
      </w:r>
      <w:r w:rsidRPr="00100CBE">
        <w:rPr>
          <w:rFonts w:ascii="Helvetica" w:eastAsia="Times New Roman" w:hAnsi="Helvetica" w:cs="Helvetica"/>
          <w:color w:val="0A0A0A"/>
        </w:rPr>
        <w:t>”</w:t>
      </w:r>
      <w:r w:rsidRPr="00100CBE">
        <w:rPr>
          <w:rFonts w:ascii="SimSun" w:eastAsia="SimSun" w:hAnsi="SimSun" w:cs="SimSun" w:hint="eastAsia"/>
          <w:color w:val="0A0A0A"/>
        </w:rPr>
        <w:t>这个词有什么重要意义</w:t>
      </w:r>
      <w:proofErr w:type="spellEnd"/>
      <w:r w:rsidRPr="00100CBE">
        <w:rPr>
          <w:rFonts w:ascii="MS Gothic" w:eastAsia="MS Gothic" w:hAnsi="MS Gothic" w:cs="MS Gothic"/>
          <w:color w:val="0A0A0A"/>
        </w:rPr>
        <w:t>？</w:t>
      </w:r>
    </w:p>
    <w:p w:rsidR="00100CBE" w:rsidRPr="00100CBE" w:rsidRDefault="00100CBE" w:rsidP="00100CBE">
      <w:pPr>
        <w:numPr>
          <w:ilvl w:val="0"/>
          <w:numId w:val="2"/>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What are the advantages or disadvantages of having a special church building as the place where one normally meets others for worship?</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有一座特</w:t>
      </w:r>
      <w:r w:rsidRPr="00100CBE">
        <w:rPr>
          <w:rFonts w:ascii="SimSun" w:eastAsia="SimSun" w:hAnsi="SimSun" w:cs="SimSun" w:hint="eastAsia"/>
          <w:color w:val="0A0A0A"/>
        </w:rPr>
        <w:t>别的教堂作为经常礼拜聚会的地点的优点和缺点是什么</w:t>
      </w:r>
      <w:proofErr w:type="spellEnd"/>
      <w:r w:rsidRPr="00100CBE">
        <w:rPr>
          <w:rFonts w:ascii="MS Gothic" w:eastAsia="MS Gothic" w:hAnsi="MS Gothic" w:cs="MS Gothic"/>
          <w:color w:val="0A0A0A"/>
        </w:rPr>
        <w:t>？</w:t>
      </w:r>
    </w:p>
    <w:p w:rsidR="00100CBE" w:rsidRPr="00100CBE" w:rsidRDefault="00100CBE" w:rsidP="00100CBE">
      <w:pPr>
        <w:numPr>
          <w:ilvl w:val="0"/>
          <w:numId w:val="2"/>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When Christians meet together for worship, is their main job listening to the pastor?</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t>基督徒聚在一起敬拜上帝的主要目的是听牧</w:t>
      </w:r>
      <w:r w:rsidRPr="00100CBE">
        <w:rPr>
          <w:rFonts w:ascii="SimSun" w:eastAsia="SimSun" w:hAnsi="SimSun" w:cs="SimSun" w:hint="eastAsia"/>
          <w:color w:val="0A0A0A"/>
        </w:rPr>
        <w:t>师讲道吗</w:t>
      </w:r>
      <w:proofErr w:type="spellEnd"/>
      <w:r w:rsidRPr="00100CBE">
        <w:rPr>
          <w:rFonts w:ascii="MS Gothic" w:eastAsia="MS Gothic" w:hAnsi="MS Gothic" w:cs="MS Gothic"/>
          <w:color w:val="0A0A0A"/>
        </w:rPr>
        <w:t>？</w:t>
      </w:r>
    </w:p>
    <w:p w:rsidR="00100CBE" w:rsidRPr="00100CBE" w:rsidRDefault="00100CBE" w:rsidP="00100CBE">
      <w:pPr>
        <w:numPr>
          <w:ilvl w:val="0"/>
          <w:numId w:val="2"/>
        </w:numPr>
        <w:shd w:val="clear" w:color="auto" w:fill="FEFEFE"/>
        <w:spacing w:before="100" w:beforeAutospacing="1" w:after="100" w:afterAutospacing="1"/>
        <w:jc w:val="both"/>
        <w:rPr>
          <w:rFonts w:ascii="Helvetica" w:eastAsia="Times New Roman" w:hAnsi="Helvetica" w:cs="Helvetica"/>
          <w:color w:val="0A0A0A"/>
        </w:rPr>
      </w:pPr>
      <w:r w:rsidRPr="00100CBE">
        <w:rPr>
          <w:rFonts w:ascii="Helvetica" w:eastAsia="Times New Roman" w:hAnsi="Helvetica" w:cs="Helvetica"/>
          <w:color w:val="0A0A0A"/>
        </w:rPr>
        <w:t>How does going to church differ from going to the movies?</w:t>
      </w:r>
    </w:p>
    <w:p w:rsidR="00100CBE" w:rsidRPr="00100CBE" w:rsidRDefault="00100CBE" w:rsidP="00100CBE">
      <w:pPr>
        <w:shd w:val="clear" w:color="auto" w:fill="FEFEFE"/>
        <w:spacing w:before="100" w:beforeAutospacing="1" w:after="100" w:afterAutospacing="1"/>
        <w:ind w:left="720"/>
        <w:jc w:val="both"/>
        <w:rPr>
          <w:rFonts w:ascii="Helvetica" w:eastAsia="Times New Roman" w:hAnsi="Helvetica" w:cs="Helvetica"/>
          <w:color w:val="0A0A0A"/>
        </w:rPr>
      </w:pPr>
      <w:proofErr w:type="spellStart"/>
      <w:r w:rsidRPr="00100CBE">
        <w:rPr>
          <w:rFonts w:ascii="MS Gothic" w:eastAsia="MS Gothic" w:hAnsi="MS Gothic" w:cs="MS Gothic" w:hint="eastAsia"/>
          <w:color w:val="0A0A0A"/>
        </w:rPr>
        <w:lastRenderedPageBreak/>
        <w:t>去教堂和去</w:t>
      </w:r>
      <w:r w:rsidRPr="00100CBE">
        <w:rPr>
          <w:rFonts w:ascii="SimSun" w:eastAsia="SimSun" w:hAnsi="SimSun" w:cs="SimSun" w:hint="eastAsia"/>
          <w:color w:val="0A0A0A"/>
        </w:rPr>
        <w:t>电影院有什么不同</w:t>
      </w:r>
      <w:proofErr w:type="spellEnd"/>
      <w:r w:rsidRPr="00100CBE">
        <w:rPr>
          <w:rFonts w:ascii="MS Gothic" w:eastAsia="MS Gothic" w:hAnsi="MS Gothic" w:cs="MS Gothic"/>
          <w:color w:val="0A0A0A"/>
        </w:rPr>
        <w:t>？</w:t>
      </w:r>
    </w:p>
    <w:p w:rsidR="00097688" w:rsidRDefault="00097688"/>
    <w:sectPr w:rsidR="00097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E2A92"/>
    <w:multiLevelType w:val="multilevel"/>
    <w:tmpl w:val="B864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FB5BCB"/>
    <w:multiLevelType w:val="multilevel"/>
    <w:tmpl w:val="9716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CBE"/>
    <w:rsid w:val="00097688"/>
    <w:rsid w:val="00100CBE"/>
    <w:rsid w:val="006D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100CBE"/>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100CBE"/>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00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2020-02-03T16:42:00Z</dcterms:created>
  <dcterms:modified xsi:type="dcterms:W3CDTF">2020-02-03T16:43:00Z</dcterms:modified>
</cp:coreProperties>
</file>