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4343" w14:textId="200F7F58" w:rsidR="005B3B12" w:rsidRDefault="005B3B12" w:rsidP="005B3B12">
      <w:pPr>
        <w:ind w:left="72"/>
        <w:jc w:val="center"/>
        <w:textAlignment w:val="baseline"/>
        <w:rPr>
          <w:rFonts w:eastAsia="SimSun"/>
          <w:b/>
          <w:color w:val="000000"/>
          <w:spacing w:val="-6"/>
          <w:sz w:val="32"/>
          <w:szCs w:val="32"/>
        </w:rPr>
      </w:pPr>
      <w:r>
        <w:rPr>
          <w:rFonts w:eastAsia="SimSun"/>
          <w:b/>
          <w:color w:val="000000"/>
          <w:spacing w:val="-6"/>
          <w:sz w:val="32"/>
          <w:szCs w:val="32"/>
        </w:rPr>
        <w:t xml:space="preserve">GBI Course #106    </w:t>
      </w:r>
    </w:p>
    <w:p w14:paraId="09251B1D" w14:textId="77777777" w:rsidR="005B3B12" w:rsidRDefault="005B3B12" w:rsidP="005B3B12">
      <w:pPr>
        <w:ind w:left="72"/>
        <w:jc w:val="center"/>
        <w:textAlignment w:val="baseline"/>
        <w:rPr>
          <w:rFonts w:eastAsia="SimSun"/>
          <w:b/>
          <w:color w:val="000000"/>
          <w:spacing w:val="-6"/>
          <w:sz w:val="32"/>
          <w:szCs w:val="32"/>
          <w:lang w:eastAsia="zh-CN"/>
        </w:rPr>
      </w:pPr>
      <w:r>
        <w:rPr>
          <w:rFonts w:eastAsia="SimSun" w:hint="eastAsia"/>
          <w:b/>
          <w:color w:val="000000"/>
          <w:spacing w:val="-6"/>
          <w:sz w:val="32"/>
          <w:szCs w:val="32"/>
          <w:lang w:eastAsia="zh-CN"/>
        </w:rPr>
        <w:t>恩典圣经学院课程</w:t>
      </w:r>
      <w:r>
        <w:rPr>
          <w:rFonts w:eastAsia="SimSun"/>
          <w:b/>
          <w:color w:val="000000"/>
          <w:spacing w:val="-6"/>
          <w:sz w:val="32"/>
          <w:szCs w:val="32"/>
          <w:lang w:eastAsia="zh-CN"/>
        </w:rPr>
        <w:t xml:space="preserve"> #106</w:t>
      </w:r>
    </w:p>
    <w:p w14:paraId="6F8DDCBB" w14:textId="77777777" w:rsidR="005B3B12" w:rsidRDefault="005B3B12" w:rsidP="005B3B12">
      <w:pPr>
        <w:ind w:left="72"/>
        <w:jc w:val="center"/>
        <w:textAlignment w:val="baseline"/>
        <w:rPr>
          <w:rFonts w:eastAsia="SimSun"/>
          <w:b/>
          <w:color w:val="000000"/>
          <w:spacing w:val="-6"/>
          <w:sz w:val="40"/>
          <w:szCs w:val="40"/>
        </w:rPr>
      </w:pPr>
      <w:r>
        <w:rPr>
          <w:rFonts w:eastAsia="SimSun"/>
          <w:b/>
          <w:color w:val="000000"/>
          <w:spacing w:val="-6"/>
          <w:sz w:val="40"/>
          <w:szCs w:val="40"/>
        </w:rPr>
        <w:t>ABRAHAM: THE FATHER OF BELIEVERS</w:t>
      </w:r>
    </w:p>
    <w:p w14:paraId="3059F0CA" w14:textId="77777777" w:rsidR="005B3B12" w:rsidRDefault="005B3B12" w:rsidP="005B3B12">
      <w:pPr>
        <w:ind w:left="72"/>
        <w:jc w:val="center"/>
        <w:textAlignment w:val="baseline"/>
        <w:rPr>
          <w:rFonts w:eastAsia="SimSun"/>
          <w:b/>
          <w:color w:val="000000"/>
          <w:spacing w:val="-6"/>
          <w:sz w:val="40"/>
          <w:szCs w:val="40"/>
        </w:rPr>
      </w:pPr>
      <w:r>
        <w:rPr>
          <w:rFonts w:eastAsia="SimSun" w:hint="eastAsia"/>
          <w:b/>
          <w:color w:val="000000"/>
          <w:spacing w:val="-6"/>
          <w:sz w:val="40"/>
          <w:szCs w:val="40"/>
          <w:lang w:eastAsia="zh-CN"/>
        </w:rPr>
        <w:t>亚伯拉罕：信徒之父</w:t>
      </w:r>
    </w:p>
    <w:p w14:paraId="05773CCB" w14:textId="77777777" w:rsidR="005B3B12" w:rsidRDefault="005B3B12" w:rsidP="005B3B12">
      <w:pPr>
        <w:ind w:left="72"/>
        <w:jc w:val="center"/>
        <w:textAlignment w:val="baseline"/>
        <w:rPr>
          <w:rFonts w:eastAsia="SimSun"/>
          <w:b/>
          <w:color w:val="000000"/>
          <w:spacing w:val="-6"/>
          <w:sz w:val="40"/>
          <w:szCs w:val="40"/>
        </w:rPr>
      </w:pPr>
      <w:r>
        <w:rPr>
          <w:rFonts w:eastAsia="SimSun"/>
          <w:b/>
          <w:color w:val="000000"/>
          <w:spacing w:val="-6"/>
          <w:sz w:val="40"/>
          <w:szCs w:val="40"/>
        </w:rPr>
        <w:t>A Study of Genesis 12-25</w:t>
      </w:r>
    </w:p>
    <w:p w14:paraId="4A63EF31" w14:textId="77777777" w:rsidR="005B3B12" w:rsidRDefault="005B3B12" w:rsidP="005B3B12">
      <w:pPr>
        <w:ind w:left="72"/>
        <w:jc w:val="center"/>
        <w:textAlignment w:val="baseline"/>
        <w:rPr>
          <w:rFonts w:eastAsia="SimSun"/>
          <w:b/>
          <w:color w:val="000000"/>
          <w:spacing w:val="-6"/>
          <w:sz w:val="40"/>
          <w:szCs w:val="40"/>
          <w:lang w:eastAsia="zh-CN"/>
        </w:rPr>
      </w:pPr>
      <w:r>
        <w:rPr>
          <w:rFonts w:eastAsia="SimSun" w:hint="eastAsia"/>
          <w:b/>
          <w:color w:val="000000"/>
          <w:spacing w:val="-6"/>
          <w:sz w:val="40"/>
          <w:szCs w:val="40"/>
          <w:lang w:eastAsia="zh-CN"/>
        </w:rPr>
        <w:t>创</w:t>
      </w:r>
      <w:r>
        <w:rPr>
          <w:rFonts w:eastAsia="SimSun"/>
          <w:b/>
          <w:color w:val="000000"/>
          <w:spacing w:val="-6"/>
          <w:sz w:val="40"/>
          <w:szCs w:val="40"/>
          <w:lang w:eastAsia="zh-CN"/>
        </w:rPr>
        <w:t>12-25</w:t>
      </w:r>
      <w:r>
        <w:rPr>
          <w:rFonts w:eastAsia="SimSun" w:hint="eastAsia"/>
          <w:b/>
          <w:color w:val="000000"/>
          <w:spacing w:val="-6"/>
          <w:sz w:val="40"/>
          <w:szCs w:val="40"/>
          <w:lang w:eastAsia="zh-CN"/>
        </w:rPr>
        <w:t>研经</w:t>
      </w:r>
    </w:p>
    <w:p w14:paraId="75F49ED3" w14:textId="57FAF473" w:rsidR="00EF40D8" w:rsidRDefault="00EF40D8" w:rsidP="00EF40D8">
      <w:pPr>
        <w:ind w:left="72"/>
        <w:jc w:val="center"/>
        <w:textAlignment w:val="baseline"/>
        <w:rPr>
          <w:rFonts w:eastAsia="Times New Roman"/>
          <w:b/>
          <w:color w:val="000000"/>
          <w:spacing w:val="-6"/>
          <w:sz w:val="24"/>
          <w:szCs w:val="24"/>
        </w:rPr>
      </w:pPr>
    </w:p>
    <w:p w14:paraId="447DE8FB" w14:textId="14ACF69D" w:rsidR="00EF40D8" w:rsidRDefault="00EF40D8" w:rsidP="00EF40D8">
      <w:pPr>
        <w:ind w:left="72"/>
        <w:jc w:val="center"/>
        <w:textAlignment w:val="baseline"/>
        <w:rPr>
          <w:rFonts w:eastAsia="Times New Roman"/>
          <w:b/>
          <w:color w:val="000000"/>
          <w:spacing w:val="-6"/>
          <w:sz w:val="40"/>
          <w:szCs w:val="40"/>
        </w:rPr>
      </w:pPr>
      <w:r w:rsidRPr="004854C6">
        <w:rPr>
          <w:rFonts w:eastAsia="Times New Roman"/>
          <w:b/>
          <w:color w:val="000000"/>
          <w:spacing w:val="-6"/>
          <w:sz w:val="40"/>
          <w:szCs w:val="40"/>
        </w:rPr>
        <w:t xml:space="preserve">LESSON </w:t>
      </w:r>
      <w:r w:rsidR="001D4D92">
        <w:rPr>
          <w:rFonts w:eastAsia="Times New Roman"/>
          <w:b/>
          <w:color w:val="000000"/>
          <w:spacing w:val="-6"/>
          <w:sz w:val="40"/>
          <w:szCs w:val="40"/>
        </w:rPr>
        <w:t>9</w:t>
      </w:r>
    </w:p>
    <w:p w14:paraId="4A7D9D9B" w14:textId="50142278" w:rsidR="005B3B12" w:rsidRPr="004854C6" w:rsidRDefault="005B3B12" w:rsidP="00EF40D8">
      <w:pPr>
        <w:ind w:left="72"/>
        <w:jc w:val="center"/>
        <w:textAlignment w:val="baseline"/>
        <w:rPr>
          <w:rFonts w:eastAsia="Times New Roman"/>
          <w:b/>
          <w:color w:val="000000"/>
          <w:spacing w:val="-6"/>
          <w:sz w:val="40"/>
          <w:szCs w:val="40"/>
        </w:rPr>
      </w:pPr>
      <w:r>
        <w:rPr>
          <w:rFonts w:ascii="SimSun" w:eastAsia="SimSun" w:hAnsi="SimSun" w:cs="SimSun" w:hint="eastAsia"/>
          <w:b/>
          <w:color w:val="000000"/>
          <w:spacing w:val="-6"/>
          <w:sz w:val="40"/>
          <w:szCs w:val="40"/>
          <w:lang w:eastAsia="zh-CN"/>
        </w:rPr>
        <w:t>第九课</w:t>
      </w:r>
    </w:p>
    <w:p w14:paraId="2D5FC76B" w14:textId="2F7B234C" w:rsidR="00EF40D8" w:rsidRDefault="001D4D92" w:rsidP="00EF40D8">
      <w:pPr>
        <w:jc w:val="center"/>
        <w:rPr>
          <w:b/>
          <w:sz w:val="28"/>
          <w:szCs w:val="28"/>
        </w:rPr>
      </w:pPr>
      <w:r>
        <w:rPr>
          <w:b/>
          <w:sz w:val="28"/>
          <w:szCs w:val="28"/>
        </w:rPr>
        <w:t>ABRAHAM AND ABIMELECH</w:t>
      </w:r>
      <w:r w:rsidR="00EF40D8">
        <w:rPr>
          <w:b/>
          <w:sz w:val="28"/>
          <w:szCs w:val="28"/>
        </w:rPr>
        <w:t xml:space="preserve"> – GENESIS </w:t>
      </w:r>
      <w:r>
        <w:rPr>
          <w:b/>
          <w:sz w:val="28"/>
          <w:szCs w:val="28"/>
        </w:rPr>
        <w:t>20</w:t>
      </w:r>
    </w:p>
    <w:p w14:paraId="2205DBF3" w14:textId="7899C95E" w:rsidR="005B3B12" w:rsidRPr="005B3B12" w:rsidRDefault="005B3B12" w:rsidP="00EF40D8">
      <w:pPr>
        <w:jc w:val="center"/>
        <w:rPr>
          <w:rFonts w:eastAsiaTheme="minorEastAsia"/>
          <w:b/>
          <w:sz w:val="28"/>
          <w:szCs w:val="28"/>
          <w:lang w:eastAsia="zh-CN"/>
        </w:rPr>
      </w:pPr>
      <w:r>
        <w:rPr>
          <w:rFonts w:asciiTheme="minorEastAsia" w:eastAsiaTheme="minorEastAsia" w:hAnsiTheme="minorEastAsia" w:hint="eastAsia"/>
          <w:b/>
          <w:sz w:val="28"/>
          <w:szCs w:val="28"/>
          <w:lang w:eastAsia="zh-CN"/>
        </w:rPr>
        <w:t>亚伯拉罕和亚米比勒-创</w:t>
      </w:r>
      <w:r>
        <w:rPr>
          <w:rFonts w:eastAsiaTheme="minorEastAsia" w:hint="eastAsia"/>
          <w:b/>
          <w:sz w:val="28"/>
          <w:szCs w:val="28"/>
          <w:lang w:eastAsia="zh-CN"/>
        </w:rPr>
        <w:t>2</w:t>
      </w:r>
      <w:r>
        <w:rPr>
          <w:rFonts w:eastAsiaTheme="minorEastAsia"/>
          <w:b/>
          <w:sz w:val="28"/>
          <w:szCs w:val="28"/>
          <w:lang w:eastAsia="zh-CN"/>
        </w:rPr>
        <w:t>0</w:t>
      </w:r>
    </w:p>
    <w:p w14:paraId="4E720C5E" w14:textId="77777777" w:rsidR="00EF40D8" w:rsidRPr="00F5622F" w:rsidRDefault="00EF40D8" w:rsidP="00EF40D8">
      <w:pPr>
        <w:jc w:val="center"/>
        <w:rPr>
          <w:b/>
          <w:sz w:val="24"/>
          <w:szCs w:val="24"/>
          <w:lang w:eastAsia="zh-CN"/>
        </w:rPr>
      </w:pPr>
    </w:p>
    <w:p w14:paraId="08514A58" w14:textId="3ECF05FF" w:rsidR="00EF40D8" w:rsidRDefault="00EF40D8" w:rsidP="00EF40D8">
      <w:pPr>
        <w:rPr>
          <w:b/>
          <w:color w:val="000000" w:themeColor="text1"/>
          <w:sz w:val="24"/>
          <w:szCs w:val="24"/>
        </w:rPr>
      </w:pPr>
      <w:r>
        <w:rPr>
          <w:b/>
          <w:color w:val="000000" w:themeColor="text1"/>
          <w:sz w:val="24"/>
          <w:szCs w:val="24"/>
        </w:rPr>
        <w:t>INTRODUCTION</w:t>
      </w:r>
    </w:p>
    <w:p w14:paraId="2725E260" w14:textId="736A5570" w:rsidR="005B3B12" w:rsidRPr="00F5622F" w:rsidRDefault="005B3B12" w:rsidP="00EF40D8">
      <w:pPr>
        <w:rPr>
          <w:b/>
          <w:color w:val="000000" w:themeColor="text1"/>
          <w:sz w:val="24"/>
          <w:szCs w:val="24"/>
        </w:rPr>
      </w:pPr>
      <w:r>
        <w:rPr>
          <w:rFonts w:asciiTheme="minorEastAsia" w:eastAsiaTheme="minorEastAsia" w:hAnsiTheme="minorEastAsia" w:hint="eastAsia"/>
          <w:b/>
          <w:color w:val="000000" w:themeColor="text1"/>
          <w:sz w:val="24"/>
          <w:szCs w:val="24"/>
          <w:lang w:eastAsia="zh-CN"/>
        </w:rPr>
        <w:t>简介</w:t>
      </w:r>
    </w:p>
    <w:p w14:paraId="4EEF0C56" w14:textId="515C9E5A" w:rsidR="000C2F45" w:rsidRDefault="001D4D92" w:rsidP="000C2F45">
      <w:pPr>
        <w:tabs>
          <w:tab w:val="left" w:pos="216"/>
          <w:tab w:val="left" w:pos="288"/>
        </w:tabs>
        <w:ind w:firstLine="720"/>
        <w:textAlignment w:val="baseline"/>
        <w:rPr>
          <w:color w:val="000000"/>
          <w:sz w:val="24"/>
          <w:szCs w:val="24"/>
        </w:rPr>
      </w:pPr>
      <w:r>
        <w:rPr>
          <w:color w:val="000000"/>
          <w:sz w:val="24"/>
          <w:szCs w:val="24"/>
        </w:rPr>
        <w:t xml:space="preserve">In chapter 20 the focus of the account returns to </w:t>
      </w:r>
      <w:r w:rsidR="00EF40D8" w:rsidRPr="008E7D02">
        <w:rPr>
          <w:color w:val="000000"/>
          <w:sz w:val="24"/>
          <w:szCs w:val="24"/>
        </w:rPr>
        <w:t>Abra</w:t>
      </w:r>
      <w:r>
        <w:rPr>
          <w:color w:val="000000"/>
          <w:sz w:val="24"/>
          <w:szCs w:val="24"/>
        </w:rPr>
        <w:t>ha</w:t>
      </w:r>
      <w:r w:rsidR="00EF40D8" w:rsidRPr="008E7D02">
        <w:rPr>
          <w:color w:val="000000"/>
          <w:sz w:val="24"/>
          <w:szCs w:val="24"/>
        </w:rPr>
        <w:t xml:space="preserve">m and </w:t>
      </w:r>
      <w:r>
        <w:rPr>
          <w:color w:val="000000"/>
          <w:sz w:val="24"/>
          <w:szCs w:val="24"/>
        </w:rPr>
        <w:t xml:space="preserve">Sarah. </w:t>
      </w:r>
      <w:r w:rsidR="000C2F45">
        <w:rPr>
          <w:color w:val="000000"/>
          <w:sz w:val="24"/>
          <w:szCs w:val="24"/>
        </w:rPr>
        <w:t xml:space="preserve">When the events described in this chapter took place, Sarah may have already been pregnant, because the Lord had told them in </w:t>
      </w:r>
      <w:proofErr w:type="spellStart"/>
      <w:r w:rsidR="000C2F45">
        <w:rPr>
          <w:color w:val="000000"/>
          <w:sz w:val="24"/>
          <w:szCs w:val="24"/>
        </w:rPr>
        <w:t>Mamre</w:t>
      </w:r>
      <w:proofErr w:type="spellEnd"/>
      <w:r w:rsidR="000C2F45">
        <w:rPr>
          <w:color w:val="000000"/>
          <w:sz w:val="24"/>
          <w:szCs w:val="24"/>
        </w:rPr>
        <w:t>, “</w:t>
      </w:r>
      <w:r w:rsidR="000C2F45" w:rsidRPr="000C2F45">
        <w:rPr>
          <w:color w:val="000000"/>
          <w:sz w:val="24"/>
          <w:szCs w:val="24"/>
        </w:rPr>
        <w:t xml:space="preserve">I will surely return to you about this time next year, and Sarah your wife will have a son” </w:t>
      </w:r>
      <w:r w:rsidR="000C2F45">
        <w:rPr>
          <w:color w:val="000000"/>
          <w:sz w:val="24"/>
          <w:szCs w:val="24"/>
        </w:rPr>
        <w:t>(</w:t>
      </w:r>
      <w:r w:rsidR="000C2F45" w:rsidRPr="000C2F45">
        <w:rPr>
          <w:color w:val="000000"/>
          <w:sz w:val="24"/>
          <w:szCs w:val="24"/>
        </w:rPr>
        <w:t>Genesis 18:10)</w:t>
      </w:r>
      <w:r w:rsidR="000C2F45">
        <w:rPr>
          <w:color w:val="000000"/>
          <w:sz w:val="24"/>
          <w:szCs w:val="24"/>
        </w:rPr>
        <w:t xml:space="preserve">. </w:t>
      </w:r>
    </w:p>
    <w:p w14:paraId="6933B57D" w14:textId="0FB93936" w:rsidR="005B3B12" w:rsidRPr="00C52701" w:rsidRDefault="000C1F1B" w:rsidP="000C2F45">
      <w:pPr>
        <w:tabs>
          <w:tab w:val="left" w:pos="216"/>
          <w:tab w:val="left" w:pos="288"/>
        </w:tabs>
        <w:ind w:firstLine="720"/>
        <w:textAlignment w:val="baseline"/>
        <w:rPr>
          <w:rFonts w:ascii="SimSun" w:eastAsia="SimSun" w:hAnsi="SimSun"/>
          <w:color w:val="000000"/>
          <w:sz w:val="24"/>
          <w:szCs w:val="24"/>
        </w:rPr>
      </w:pPr>
      <w:r>
        <w:rPr>
          <w:b/>
          <w:bCs/>
          <w:noProof/>
          <w:sz w:val="24"/>
          <w:szCs w:val="24"/>
        </w:rPr>
        <w:drawing>
          <wp:anchor distT="0" distB="0" distL="114300" distR="114300" simplePos="0" relativeHeight="251658240" behindDoc="0" locked="0" layoutInCell="1" allowOverlap="1" wp14:anchorId="45860180" wp14:editId="501CAF8F">
            <wp:simplePos x="0" y="0"/>
            <wp:positionH relativeFrom="column">
              <wp:posOffset>3096895</wp:posOffset>
            </wp:positionH>
            <wp:positionV relativeFrom="paragraph">
              <wp:posOffset>494507</wp:posOffset>
            </wp:positionV>
            <wp:extent cx="2824480" cy="2809240"/>
            <wp:effectExtent l="25400" t="25400" r="20320" b="228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24480" cy="28092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B3B12" w:rsidRPr="00C52701">
        <w:rPr>
          <w:rFonts w:ascii="SimSun" w:eastAsia="SimSun" w:hAnsi="SimSun" w:hint="eastAsia"/>
          <w:color w:val="000000"/>
          <w:sz w:val="24"/>
          <w:szCs w:val="24"/>
          <w:lang w:eastAsia="zh-CN"/>
        </w:rPr>
        <w:t>第二十章</w:t>
      </w:r>
      <w:r w:rsidR="00C52701" w:rsidRPr="00C52701">
        <w:rPr>
          <w:rFonts w:ascii="SimSun" w:eastAsia="SimSun" w:hAnsi="SimSun" w:hint="eastAsia"/>
          <w:color w:val="000000"/>
          <w:sz w:val="24"/>
          <w:szCs w:val="24"/>
          <w:lang w:eastAsia="zh-CN"/>
        </w:rPr>
        <w:t>的</w:t>
      </w:r>
      <w:r w:rsidR="005B3B12" w:rsidRPr="00C52701">
        <w:rPr>
          <w:rFonts w:ascii="SimSun" w:eastAsia="SimSun" w:hAnsi="SimSun" w:hint="eastAsia"/>
          <w:color w:val="000000"/>
          <w:sz w:val="24"/>
          <w:szCs w:val="24"/>
          <w:lang w:eastAsia="zh-CN"/>
        </w:rPr>
        <w:t>焦点重新回到亚伯拉罕和撒拉。本章描述的事件发生的时候，撒拉可能已经怀孕，因为耶和华在幔利已经告诉他们：“到明年这时候，我必要回到你这里。你的妻子撒拉必生一个儿子”（创1</w:t>
      </w:r>
      <w:r w:rsidR="005B3B12" w:rsidRPr="00C52701">
        <w:rPr>
          <w:rFonts w:ascii="SimSun" w:eastAsia="SimSun" w:hAnsi="SimSun"/>
          <w:color w:val="000000"/>
          <w:sz w:val="24"/>
          <w:szCs w:val="24"/>
          <w:lang w:eastAsia="zh-CN"/>
        </w:rPr>
        <w:t>8</w:t>
      </w:r>
      <w:r w:rsidR="005B3B12" w:rsidRPr="00C52701">
        <w:rPr>
          <w:rFonts w:ascii="SimSun" w:eastAsia="SimSun" w:hAnsi="SimSun" w:hint="eastAsia"/>
          <w:color w:val="000000"/>
          <w:sz w:val="24"/>
          <w:szCs w:val="24"/>
          <w:lang w:eastAsia="zh-CN"/>
        </w:rPr>
        <w:t>:</w:t>
      </w:r>
      <w:r w:rsidR="005B3B12" w:rsidRPr="00C52701">
        <w:rPr>
          <w:rFonts w:ascii="SimSun" w:eastAsia="SimSun" w:hAnsi="SimSun"/>
          <w:color w:val="000000"/>
          <w:sz w:val="24"/>
          <w:szCs w:val="24"/>
          <w:lang w:eastAsia="zh-CN"/>
        </w:rPr>
        <w:t>10</w:t>
      </w:r>
      <w:r w:rsidR="005B3B12" w:rsidRPr="00C52701">
        <w:rPr>
          <w:rFonts w:ascii="SimSun" w:eastAsia="SimSun" w:hAnsi="SimSun" w:hint="eastAsia"/>
          <w:color w:val="000000"/>
          <w:sz w:val="24"/>
          <w:szCs w:val="24"/>
          <w:lang w:eastAsia="zh-CN"/>
        </w:rPr>
        <w:t>）。</w:t>
      </w:r>
    </w:p>
    <w:p w14:paraId="319DBD6E" w14:textId="79C82ED2" w:rsidR="00EF40D8" w:rsidRDefault="000C2F45" w:rsidP="000C2F45">
      <w:pPr>
        <w:tabs>
          <w:tab w:val="left" w:pos="216"/>
          <w:tab w:val="left" w:pos="288"/>
        </w:tabs>
        <w:ind w:firstLine="720"/>
        <w:textAlignment w:val="baseline"/>
        <w:rPr>
          <w:color w:val="000000"/>
          <w:sz w:val="24"/>
          <w:szCs w:val="24"/>
        </w:rPr>
      </w:pPr>
      <w:r>
        <w:rPr>
          <w:color w:val="000000"/>
          <w:sz w:val="24"/>
          <w:szCs w:val="24"/>
        </w:rPr>
        <w:t xml:space="preserve">Abraham and </w:t>
      </w:r>
      <w:r w:rsidR="001D4D92">
        <w:rPr>
          <w:color w:val="000000"/>
          <w:sz w:val="24"/>
          <w:szCs w:val="24"/>
        </w:rPr>
        <w:t xml:space="preserve">his family had </w:t>
      </w:r>
      <w:r>
        <w:rPr>
          <w:color w:val="000000"/>
          <w:sz w:val="24"/>
          <w:szCs w:val="24"/>
        </w:rPr>
        <w:t>liv</w:t>
      </w:r>
      <w:r w:rsidR="001D4D92">
        <w:rPr>
          <w:color w:val="000000"/>
          <w:sz w:val="24"/>
          <w:szCs w:val="24"/>
        </w:rPr>
        <w:t xml:space="preserve">ed near </w:t>
      </w:r>
      <w:proofErr w:type="spellStart"/>
      <w:r w:rsidR="001D4D92">
        <w:rPr>
          <w:color w:val="000000"/>
          <w:sz w:val="24"/>
          <w:szCs w:val="24"/>
        </w:rPr>
        <w:t>Mamre</w:t>
      </w:r>
      <w:proofErr w:type="spellEnd"/>
      <w:r w:rsidR="001D4D92">
        <w:rPr>
          <w:color w:val="000000"/>
          <w:sz w:val="24"/>
          <w:szCs w:val="24"/>
        </w:rPr>
        <w:t xml:space="preserve"> for about 20 years. </w:t>
      </w:r>
      <w:r>
        <w:rPr>
          <w:color w:val="000000"/>
          <w:sz w:val="24"/>
          <w:szCs w:val="24"/>
        </w:rPr>
        <w:t xml:space="preserve">But now something led them to relocate. Perhaps there was a famine. Perhaps there was simply a need to move to new pastureland. Whatever the case may have been, Abraham eventually came to live near </w:t>
      </w:r>
      <w:proofErr w:type="spellStart"/>
      <w:r>
        <w:rPr>
          <w:color w:val="000000"/>
          <w:sz w:val="24"/>
          <w:szCs w:val="24"/>
        </w:rPr>
        <w:t>Gerar</w:t>
      </w:r>
      <w:proofErr w:type="spellEnd"/>
      <w:r>
        <w:rPr>
          <w:color w:val="000000"/>
          <w:sz w:val="24"/>
          <w:szCs w:val="24"/>
        </w:rPr>
        <w:t xml:space="preserve"> in the land of the Philistines. </w:t>
      </w:r>
    </w:p>
    <w:p w14:paraId="0D0B892A" w14:textId="6039B8F6" w:rsidR="005B3B12" w:rsidRPr="00D911CA" w:rsidRDefault="005B3B12" w:rsidP="000C2F45">
      <w:pPr>
        <w:tabs>
          <w:tab w:val="left" w:pos="216"/>
          <w:tab w:val="left" w:pos="288"/>
        </w:tabs>
        <w:ind w:firstLine="720"/>
        <w:textAlignment w:val="baseline"/>
        <w:rPr>
          <w:rFonts w:ascii="SimSun" w:eastAsia="SimSun" w:hAnsi="SimSun"/>
          <w:sz w:val="24"/>
          <w:szCs w:val="24"/>
        </w:rPr>
      </w:pPr>
      <w:r w:rsidRPr="00D911CA">
        <w:rPr>
          <w:rFonts w:ascii="SimSun" w:eastAsia="SimSun" w:hAnsi="SimSun" w:hint="eastAsia"/>
          <w:color w:val="000000"/>
          <w:sz w:val="24"/>
          <w:szCs w:val="24"/>
          <w:lang w:eastAsia="zh-CN"/>
        </w:rPr>
        <w:t>亚伯拉罕一家住在幔利附近已经大概二十年。但是现在</w:t>
      </w:r>
      <w:r w:rsidR="006619D6" w:rsidRPr="00D911CA">
        <w:rPr>
          <w:rFonts w:ascii="SimSun" w:eastAsia="SimSun" w:hAnsi="SimSun" w:hint="eastAsia"/>
          <w:color w:val="000000"/>
          <w:sz w:val="24"/>
          <w:szCs w:val="24"/>
          <w:lang w:eastAsia="zh-CN"/>
        </w:rPr>
        <w:t>，他们需要重新安家。或许是由于发生了饥荒，也或许仅仅是为了搬到新的牧地。不论原因为何，最终，亚伯拉罕寄居在非利士地的基拉耳附近。</w:t>
      </w:r>
    </w:p>
    <w:p w14:paraId="5D3B4662" w14:textId="3376B598" w:rsidR="00322142" w:rsidRPr="001D4D92" w:rsidRDefault="007C3A80">
      <w:pPr>
        <w:rPr>
          <w:sz w:val="24"/>
          <w:szCs w:val="24"/>
        </w:rPr>
      </w:pPr>
    </w:p>
    <w:p w14:paraId="16CD220B" w14:textId="2179A264" w:rsidR="001D4D92" w:rsidRDefault="001D4D92" w:rsidP="001D4D92">
      <w:pPr>
        <w:rPr>
          <w:b/>
          <w:bCs/>
          <w:sz w:val="24"/>
          <w:szCs w:val="24"/>
        </w:rPr>
      </w:pPr>
      <w:r w:rsidRPr="001D4D92">
        <w:rPr>
          <w:b/>
          <w:bCs/>
          <w:sz w:val="24"/>
          <w:szCs w:val="24"/>
        </w:rPr>
        <w:t>READ GENESIS 20:1–13</w:t>
      </w:r>
    </w:p>
    <w:p w14:paraId="525794D1" w14:textId="3620144D" w:rsidR="006619D6" w:rsidRPr="006619D6" w:rsidRDefault="006619D6" w:rsidP="001D4D92">
      <w:pPr>
        <w:rPr>
          <w:rFonts w:eastAsiaTheme="minorEastAsia"/>
          <w:b/>
          <w:bCs/>
          <w:sz w:val="24"/>
          <w:szCs w:val="24"/>
          <w:lang w:eastAsia="zh-CN"/>
        </w:rPr>
      </w:pPr>
      <w:r>
        <w:rPr>
          <w:rFonts w:asciiTheme="minorEastAsia" w:eastAsiaTheme="minorEastAsia" w:hAnsiTheme="minorEastAsia" w:hint="eastAsia"/>
          <w:b/>
          <w:bCs/>
          <w:sz w:val="24"/>
          <w:szCs w:val="24"/>
          <w:lang w:eastAsia="zh-CN"/>
        </w:rPr>
        <w:t>阅读创</w:t>
      </w:r>
      <w:r>
        <w:rPr>
          <w:rFonts w:eastAsiaTheme="minorEastAsia" w:hint="eastAsia"/>
          <w:b/>
          <w:bCs/>
          <w:sz w:val="24"/>
          <w:szCs w:val="24"/>
          <w:lang w:eastAsia="zh-CN"/>
        </w:rPr>
        <w:t>2</w:t>
      </w:r>
      <w:r>
        <w:rPr>
          <w:rFonts w:eastAsiaTheme="minorEastAsia"/>
          <w:b/>
          <w:bCs/>
          <w:sz w:val="24"/>
          <w:szCs w:val="24"/>
          <w:lang w:eastAsia="zh-CN"/>
        </w:rPr>
        <w:t>0</w:t>
      </w:r>
      <w:r>
        <w:rPr>
          <w:rFonts w:eastAsiaTheme="minorEastAsia" w:hint="eastAsia"/>
          <w:b/>
          <w:bCs/>
          <w:sz w:val="24"/>
          <w:szCs w:val="24"/>
          <w:lang w:eastAsia="zh-CN"/>
        </w:rPr>
        <w:t>:</w:t>
      </w:r>
      <w:r>
        <w:rPr>
          <w:rFonts w:eastAsiaTheme="minorEastAsia"/>
          <w:b/>
          <w:bCs/>
          <w:sz w:val="24"/>
          <w:szCs w:val="24"/>
          <w:lang w:eastAsia="zh-CN"/>
        </w:rPr>
        <w:t>1</w:t>
      </w:r>
      <w:r>
        <w:rPr>
          <w:rFonts w:eastAsiaTheme="minorEastAsia" w:hint="eastAsia"/>
          <w:b/>
          <w:bCs/>
          <w:sz w:val="24"/>
          <w:szCs w:val="24"/>
          <w:lang w:eastAsia="zh-CN"/>
        </w:rPr>
        <w:t>-</w:t>
      </w:r>
      <w:r>
        <w:rPr>
          <w:rFonts w:eastAsiaTheme="minorEastAsia"/>
          <w:b/>
          <w:bCs/>
          <w:sz w:val="24"/>
          <w:szCs w:val="24"/>
          <w:lang w:eastAsia="zh-CN"/>
        </w:rPr>
        <w:t>13</w:t>
      </w:r>
    </w:p>
    <w:p w14:paraId="2A3E610D" w14:textId="07B79828" w:rsidR="001D4D92" w:rsidRDefault="001D4D92" w:rsidP="00815039">
      <w:pPr>
        <w:pStyle w:val="PassageHeader"/>
        <w:spacing w:before="0" w:beforeAutospacing="0" w:after="0" w:afterAutospacing="0" w:line="240" w:lineRule="auto"/>
        <w:ind w:firstLine="720"/>
        <w:rPr>
          <w:rFonts w:ascii="Times New Roman" w:hAnsi="Times New Roman" w:cs="Times New Roman"/>
          <w:color w:val="000000" w:themeColor="text1"/>
        </w:rPr>
      </w:pPr>
      <w:r w:rsidRPr="00C22EFA">
        <w:rPr>
          <w:rFonts w:ascii="Times New Roman" w:hAnsi="Times New Roman" w:cs="Times New Roman"/>
          <w:color w:val="000000" w:themeColor="text1"/>
        </w:rPr>
        <w:t xml:space="preserve">This is the second time that </w:t>
      </w:r>
      <w:r w:rsidR="00815039">
        <w:rPr>
          <w:rFonts w:ascii="Times New Roman" w:hAnsi="Times New Roman" w:cs="Times New Roman"/>
          <w:color w:val="000000" w:themeColor="text1"/>
        </w:rPr>
        <w:t xml:space="preserve">something like </w:t>
      </w:r>
      <w:r w:rsidRPr="00C22EFA">
        <w:rPr>
          <w:rFonts w:ascii="Times New Roman" w:hAnsi="Times New Roman" w:cs="Times New Roman"/>
          <w:color w:val="000000" w:themeColor="text1"/>
        </w:rPr>
        <w:t xml:space="preserve">this happened. The first time </w:t>
      </w:r>
      <w:r w:rsidR="00815039">
        <w:rPr>
          <w:rFonts w:ascii="Times New Roman" w:hAnsi="Times New Roman" w:cs="Times New Roman"/>
          <w:color w:val="000000" w:themeColor="text1"/>
        </w:rPr>
        <w:t xml:space="preserve">Abraham lied about his wife was in </w:t>
      </w:r>
      <w:r w:rsidRPr="00C22EFA">
        <w:rPr>
          <w:rFonts w:ascii="Times New Roman" w:hAnsi="Times New Roman" w:cs="Times New Roman"/>
          <w:color w:val="000000" w:themeColor="text1"/>
        </w:rPr>
        <w:t xml:space="preserve">Genesis 12:10-20, when Abram and Sarai agreed to lie to the Egyptians. </w:t>
      </w:r>
      <w:r w:rsidR="00812C0A">
        <w:rPr>
          <w:rFonts w:ascii="Times New Roman" w:hAnsi="Times New Roman" w:cs="Times New Roman"/>
          <w:color w:val="000000" w:themeColor="text1"/>
        </w:rPr>
        <w:t xml:space="preserve">Now the same sin is </w:t>
      </w:r>
      <w:proofErr w:type="gramStart"/>
      <w:r w:rsidR="00812C0A">
        <w:rPr>
          <w:rFonts w:ascii="Times New Roman" w:hAnsi="Times New Roman" w:cs="Times New Roman"/>
          <w:color w:val="000000" w:themeColor="text1"/>
        </w:rPr>
        <w:t>repeated again</w:t>
      </w:r>
      <w:proofErr w:type="gramEnd"/>
      <w:r w:rsidR="00812C0A">
        <w:rPr>
          <w:rFonts w:ascii="Times New Roman" w:hAnsi="Times New Roman" w:cs="Times New Roman"/>
          <w:color w:val="000000" w:themeColor="text1"/>
        </w:rPr>
        <w:t xml:space="preserve">. </w:t>
      </w:r>
    </w:p>
    <w:p w14:paraId="2954E344" w14:textId="182FADD3" w:rsidR="006619D6" w:rsidRPr="00C22EFA" w:rsidRDefault="006619D6" w:rsidP="00815039">
      <w:pPr>
        <w:pStyle w:val="PassageHeader"/>
        <w:spacing w:before="0" w:beforeAutospacing="0" w:after="0" w:afterAutospacing="0" w:line="240" w:lineRule="auto"/>
        <w:ind w:firstLine="720"/>
        <w:rPr>
          <w:rFonts w:ascii="Times New Roman" w:hAnsi="Times New Roman" w:cs="Times New Roman"/>
          <w:color w:val="000000" w:themeColor="text1"/>
          <w:lang w:eastAsia="zh-CN"/>
        </w:rPr>
      </w:pPr>
      <w:r>
        <w:rPr>
          <w:rFonts w:ascii="SimSun" w:eastAsia="SimSun" w:hAnsi="SimSun" w:cs="SimSun" w:hint="eastAsia"/>
          <w:color w:val="000000" w:themeColor="text1"/>
          <w:lang w:eastAsia="zh-CN"/>
        </w:rPr>
        <w:lastRenderedPageBreak/>
        <w:t>类似事件这是第二次。第一次是在创1</w:t>
      </w:r>
      <w:r>
        <w:rPr>
          <w:rFonts w:ascii="SimSun" w:eastAsia="SimSun" w:hAnsi="SimSun" w:cs="SimSun"/>
          <w:color w:val="000000" w:themeColor="text1"/>
          <w:lang w:eastAsia="zh-CN"/>
        </w:rPr>
        <w:t>2</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10</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20</w:t>
      </w:r>
      <w:r>
        <w:rPr>
          <w:rFonts w:ascii="SimSun" w:eastAsia="SimSun" w:hAnsi="SimSun" w:cs="SimSun" w:hint="eastAsia"/>
          <w:color w:val="000000" w:themeColor="text1"/>
          <w:lang w:eastAsia="zh-CN"/>
        </w:rPr>
        <w:t>，亚伯拉罕在妻子的事情上说谎，那时亚伯兰和撒莱商量好对埃及人撒谎。现在则是再一次犯同样的罪。</w:t>
      </w:r>
    </w:p>
    <w:p w14:paraId="361DF7F4" w14:textId="11BE0F4E" w:rsidR="001D4D92" w:rsidRDefault="001D4D92" w:rsidP="001D4D92">
      <w:pPr>
        <w:tabs>
          <w:tab w:val="left" w:pos="360"/>
          <w:tab w:val="left" w:pos="432"/>
        </w:tabs>
        <w:textAlignment w:val="baseline"/>
        <w:rPr>
          <w:color w:val="000000"/>
          <w:sz w:val="24"/>
          <w:szCs w:val="24"/>
          <w:lang w:eastAsia="zh-CN"/>
        </w:rPr>
      </w:pPr>
    </w:p>
    <w:p w14:paraId="529DE38E" w14:textId="782C4008" w:rsidR="00815039" w:rsidRDefault="00815039" w:rsidP="00812C0A">
      <w:pPr>
        <w:pStyle w:val="ListParagraph"/>
        <w:numPr>
          <w:ilvl w:val="0"/>
          <w:numId w:val="3"/>
        </w:numPr>
        <w:tabs>
          <w:tab w:val="left" w:pos="216"/>
          <w:tab w:val="left" w:pos="288"/>
        </w:tabs>
        <w:textAlignment w:val="baseline"/>
        <w:rPr>
          <w:color w:val="000000"/>
          <w:sz w:val="24"/>
          <w:szCs w:val="24"/>
        </w:rPr>
      </w:pPr>
      <w:r w:rsidRPr="00812C0A">
        <w:rPr>
          <w:color w:val="000000"/>
          <w:sz w:val="24"/>
          <w:szCs w:val="24"/>
        </w:rPr>
        <w:t>What motivated Abraham and Sarah to lie about their relationship (20:11)?</w:t>
      </w:r>
    </w:p>
    <w:p w14:paraId="54A15E94" w14:textId="7A9BCBE8" w:rsidR="006619D6" w:rsidRPr="00D911CA" w:rsidRDefault="006619D6" w:rsidP="006619D6">
      <w:pPr>
        <w:pStyle w:val="ListParagraph"/>
        <w:tabs>
          <w:tab w:val="left" w:pos="216"/>
          <w:tab w:val="left" w:pos="288"/>
        </w:tabs>
        <w:textAlignment w:val="baseline"/>
        <w:rPr>
          <w:rFonts w:ascii="SimSun" w:eastAsia="SimSun" w:hAnsi="SimSun"/>
          <w:color w:val="000000"/>
          <w:sz w:val="24"/>
          <w:szCs w:val="24"/>
          <w:lang w:eastAsia="zh-CN"/>
        </w:rPr>
      </w:pPr>
      <w:r w:rsidRPr="00D911CA">
        <w:rPr>
          <w:rFonts w:ascii="SimSun" w:eastAsia="SimSun" w:hAnsi="SimSun" w:hint="eastAsia"/>
          <w:color w:val="000000"/>
          <w:sz w:val="24"/>
          <w:szCs w:val="24"/>
          <w:lang w:eastAsia="zh-CN"/>
        </w:rPr>
        <w:t>什么促使亚伯拉罕和撒莱</w:t>
      </w:r>
      <w:r w:rsidR="00C52701" w:rsidRPr="00D911CA">
        <w:rPr>
          <w:rFonts w:ascii="SimSun" w:eastAsia="SimSun" w:hAnsi="SimSun" w:hint="eastAsia"/>
          <w:color w:val="000000"/>
          <w:sz w:val="24"/>
          <w:szCs w:val="24"/>
          <w:lang w:eastAsia="zh-CN"/>
        </w:rPr>
        <w:t>在</w:t>
      </w:r>
      <w:r w:rsidRPr="00D911CA">
        <w:rPr>
          <w:rFonts w:ascii="SimSun" w:eastAsia="SimSun" w:hAnsi="SimSun" w:hint="eastAsia"/>
          <w:color w:val="000000"/>
          <w:sz w:val="24"/>
          <w:szCs w:val="24"/>
          <w:lang w:eastAsia="zh-CN"/>
        </w:rPr>
        <w:t>二人的关系</w:t>
      </w:r>
      <w:r w:rsidR="00C52701" w:rsidRPr="00D911CA">
        <w:rPr>
          <w:rFonts w:ascii="SimSun" w:eastAsia="SimSun" w:hAnsi="SimSun" w:hint="eastAsia"/>
          <w:color w:val="000000"/>
          <w:sz w:val="24"/>
          <w:szCs w:val="24"/>
          <w:lang w:eastAsia="zh-CN"/>
        </w:rPr>
        <w:t>上</w:t>
      </w:r>
      <w:r w:rsidRPr="00D911CA">
        <w:rPr>
          <w:rFonts w:ascii="SimSun" w:eastAsia="SimSun" w:hAnsi="SimSun" w:hint="eastAsia"/>
          <w:color w:val="000000"/>
          <w:sz w:val="24"/>
          <w:szCs w:val="24"/>
          <w:lang w:eastAsia="zh-CN"/>
        </w:rPr>
        <w:t>说谎（2</w:t>
      </w:r>
      <w:r w:rsidRPr="00D911CA">
        <w:rPr>
          <w:rFonts w:ascii="SimSun" w:eastAsia="SimSun" w:hAnsi="SimSun"/>
          <w:color w:val="000000"/>
          <w:sz w:val="24"/>
          <w:szCs w:val="24"/>
          <w:lang w:eastAsia="zh-CN"/>
        </w:rPr>
        <w:t>0</w:t>
      </w:r>
      <w:r w:rsidRPr="00D911CA">
        <w:rPr>
          <w:rFonts w:ascii="SimSun" w:eastAsia="SimSun" w:hAnsi="SimSun" w:hint="eastAsia"/>
          <w:color w:val="000000"/>
          <w:sz w:val="24"/>
          <w:szCs w:val="24"/>
          <w:lang w:eastAsia="zh-CN"/>
        </w:rPr>
        <w:t>:1</w:t>
      </w:r>
      <w:r w:rsidRPr="00D911CA">
        <w:rPr>
          <w:rFonts w:ascii="SimSun" w:eastAsia="SimSun" w:hAnsi="SimSun"/>
          <w:color w:val="000000"/>
          <w:sz w:val="24"/>
          <w:szCs w:val="24"/>
          <w:lang w:eastAsia="zh-CN"/>
        </w:rPr>
        <w:t>1</w:t>
      </w:r>
      <w:r w:rsidRPr="00D911CA">
        <w:rPr>
          <w:rFonts w:ascii="SimSun" w:eastAsia="SimSun" w:hAnsi="SimSun" w:hint="eastAsia"/>
          <w:color w:val="000000"/>
          <w:sz w:val="24"/>
          <w:szCs w:val="24"/>
          <w:lang w:eastAsia="zh-CN"/>
        </w:rPr>
        <w:t>）？</w:t>
      </w:r>
    </w:p>
    <w:p w14:paraId="33479997" w14:textId="7078128B" w:rsidR="00815039" w:rsidRDefault="00815039" w:rsidP="00815039">
      <w:pPr>
        <w:tabs>
          <w:tab w:val="left" w:pos="216"/>
          <w:tab w:val="left" w:pos="288"/>
        </w:tabs>
        <w:textAlignment w:val="baseline"/>
        <w:rPr>
          <w:color w:val="FF0000"/>
          <w:sz w:val="24"/>
          <w:szCs w:val="24"/>
          <w:lang w:eastAsia="zh-CN"/>
        </w:rPr>
      </w:pPr>
    </w:p>
    <w:p w14:paraId="496C43E0" w14:textId="5974B912" w:rsidR="00452BAC" w:rsidRDefault="00452BAC" w:rsidP="00815039">
      <w:pPr>
        <w:tabs>
          <w:tab w:val="left" w:pos="216"/>
          <w:tab w:val="left" w:pos="288"/>
        </w:tabs>
        <w:textAlignment w:val="baseline"/>
        <w:rPr>
          <w:color w:val="FF0000"/>
          <w:sz w:val="24"/>
          <w:szCs w:val="24"/>
          <w:lang w:eastAsia="zh-CN"/>
        </w:rPr>
      </w:pPr>
    </w:p>
    <w:p w14:paraId="6DECD96D" w14:textId="325E2E66" w:rsidR="00452BAC" w:rsidRDefault="00452BAC" w:rsidP="00815039">
      <w:pPr>
        <w:tabs>
          <w:tab w:val="left" w:pos="216"/>
          <w:tab w:val="left" w:pos="288"/>
        </w:tabs>
        <w:textAlignment w:val="baseline"/>
        <w:rPr>
          <w:color w:val="FF0000"/>
          <w:sz w:val="24"/>
          <w:szCs w:val="24"/>
          <w:lang w:eastAsia="zh-CN"/>
        </w:rPr>
      </w:pPr>
    </w:p>
    <w:p w14:paraId="6226C603" w14:textId="77777777" w:rsidR="00452BAC" w:rsidRDefault="00452BAC" w:rsidP="00815039">
      <w:pPr>
        <w:tabs>
          <w:tab w:val="left" w:pos="216"/>
          <w:tab w:val="left" w:pos="288"/>
        </w:tabs>
        <w:textAlignment w:val="baseline"/>
        <w:rPr>
          <w:color w:val="000000"/>
          <w:sz w:val="24"/>
          <w:szCs w:val="24"/>
          <w:lang w:eastAsia="zh-CN"/>
        </w:rPr>
      </w:pPr>
    </w:p>
    <w:p w14:paraId="7EEC26AC" w14:textId="6F8A869A" w:rsidR="00812C0A" w:rsidRDefault="00812C0A" w:rsidP="00812C0A">
      <w:pPr>
        <w:tabs>
          <w:tab w:val="left" w:pos="216"/>
          <w:tab w:val="left" w:pos="288"/>
        </w:tabs>
        <w:textAlignment w:val="baseline"/>
        <w:rPr>
          <w:color w:val="000000"/>
          <w:sz w:val="24"/>
          <w:szCs w:val="24"/>
        </w:rPr>
      </w:pPr>
      <w:r>
        <w:rPr>
          <w:color w:val="000000"/>
          <w:sz w:val="24"/>
          <w:szCs w:val="24"/>
          <w:lang w:eastAsia="zh-CN"/>
        </w:rPr>
        <w:tab/>
      </w:r>
      <w:r>
        <w:rPr>
          <w:color w:val="000000"/>
          <w:sz w:val="24"/>
          <w:szCs w:val="24"/>
          <w:lang w:eastAsia="zh-CN"/>
        </w:rPr>
        <w:tab/>
      </w:r>
      <w:r>
        <w:rPr>
          <w:color w:val="000000"/>
          <w:sz w:val="24"/>
          <w:szCs w:val="24"/>
          <w:lang w:eastAsia="zh-CN"/>
        </w:rPr>
        <w:tab/>
      </w:r>
      <w:r w:rsidR="00815039">
        <w:rPr>
          <w:color w:val="000000"/>
          <w:sz w:val="24"/>
          <w:szCs w:val="24"/>
        </w:rPr>
        <w:t>In verse 3 God told Abimelech that he was as good as dead if would touch Sarah. Then he told Abimelech. “</w:t>
      </w:r>
      <w:r w:rsidR="00815039" w:rsidRPr="00815039">
        <w:rPr>
          <w:color w:val="000000"/>
          <w:sz w:val="24"/>
          <w:szCs w:val="24"/>
        </w:rPr>
        <w:t xml:space="preserve">I have kept you from sinning against me. That is why I did not let you touch her. Now return the man’s wife, for he is a prophet, and he will pray for </w:t>
      </w:r>
      <w:proofErr w:type="gramStart"/>
      <w:r w:rsidR="00815039" w:rsidRPr="00815039">
        <w:rPr>
          <w:color w:val="000000"/>
          <w:sz w:val="24"/>
          <w:szCs w:val="24"/>
        </w:rPr>
        <w:t>you</w:t>
      </w:r>
      <w:proofErr w:type="gramEnd"/>
      <w:r w:rsidR="00815039" w:rsidRPr="00815039">
        <w:rPr>
          <w:color w:val="000000"/>
          <w:sz w:val="24"/>
          <w:szCs w:val="24"/>
        </w:rPr>
        <w:t xml:space="preserve"> and you will live. But if you do not return her, you may be sure that you and all yours will die.”</w:t>
      </w:r>
      <w:r w:rsidR="00815039">
        <w:rPr>
          <w:color w:val="000000"/>
          <w:sz w:val="24"/>
          <w:szCs w:val="24"/>
        </w:rPr>
        <w:t xml:space="preserve"> (</w:t>
      </w:r>
      <w:proofErr w:type="gramStart"/>
      <w:r w:rsidR="00815039">
        <w:rPr>
          <w:color w:val="000000"/>
          <w:sz w:val="24"/>
          <w:szCs w:val="24"/>
        </w:rPr>
        <w:t>verses</w:t>
      </w:r>
      <w:proofErr w:type="gramEnd"/>
      <w:r w:rsidR="00815039">
        <w:rPr>
          <w:color w:val="000000"/>
          <w:sz w:val="24"/>
          <w:szCs w:val="24"/>
        </w:rPr>
        <w:t xml:space="preserve"> 6-7). </w:t>
      </w:r>
    </w:p>
    <w:p w14:paraId="305AB257" w14:textId="0FF95FCD" w:rsidR="006619D6" w:rsidRPr="00C52701" w:rsidRDefault="00C52701" w:rsidP="00D41669">
      <w:pPr>
        <w:tabs>
          <w:tab w:val="left" w:pos="216"/>
          <w:tab w:val="left" w:pos="288"/>
        </w:tabs>
        <w:textAlignment w:val="baseline"/>
        <w:rPr>
          <w:rFonts w:ascii="SimSun" w:eastAsia="SimSun" w:hAnsi="SimSun"/>
          <w:color w:val="000000"/>
          <w:sz w:val="24"/>
          <w:szCs w:val="24"/>
          <w:lang w:eastAsia="zh-CN"/>
        </w:rPr>
      </w:pPr>
      <w:r>
        <w:rPr>
          <w:rFonts w:asciiTheme="minorEastAsia" w:eastAsiaTheme="minorEastAsia" w:hAnsiTheme="minorEastAsia"/>
          <w:color w:val="000000"/>
          <w:sz w:val="24"/>
          <w:szCs w:val="24"/>
          <w:lang w:eastAsia="zh-CN"/>
        </w:rPr>
        <w:tab/>
      </w:r>
      <w:r>
        <w:rPr>
          <w:rFonts w:asciiTheme="minorEastAsia" w:eastAsiaTheme="minorEastAsia" w:hAnsiTheme="minorEastAsia"/>
          <w:color w:val="000000"/>
          <w:sz w:val="24"/>
          <w:szCs w:val="24"/>
          <w:lang w:eastAsia="zh-CN"/>
        </w:rPr>
        <w:tab/>
      </w:r>
      <w:r>
        <w:rPr>
          <w:rFonts w:asciiTheme="minorEastAsia" w:eastAsiaTheme="minorEastAsia" w:hAnsiTheme="minorEastAsia"/>
          <w:color w:val="000000"/>
          <w:sz w:val="24"/>
          <w:szCs w:val="24"/>
          <w:lang w:eastAsia="zh-CN"/>
        </w:rPr>
        <w:tab/>
      </w:r>
      <w:r w:rsidR="006619D6" w:rsidRPr="00C52701">
        <w:rPr>
          <w:rFonts w:ascii="SimSun" w:eastAsia="SimSun" w:hAnsi="SimSun" w:hint="eastAsia"/>
          <w:color w:val="000000"/>
          <w:sz w:val="24"/>
          <w:szCs w:val="24"/>
          <w:lang w:eastAsia="zh-CN"/>
        </w:rPr>
        <w:t>在第三节中，神告诉亚米比勒，如果他胆敢亲近撒拉</w:t>
      </w:r>
      <w:r w:rsidR="00D41669" w:rsidRPr="00C52701">
        <w:rPr>
          <w:rFonts w:ascii="SimSun" w:eastAsia="SimSun" w:hAnsi="SimSun" w:hint="eastAsia"/>
          <w:color w:val="000000"/>
          <w:sz w:val="24"/>
          <w:szCs w:val="24"/>
          <w:lang w:eastAsia="zh-CN"/>
        </w:rPr>
        <w:t>，就是个死人。然后他告诉</w:t>
      </w:r>
      <w:r w:rsidRPr="00C52701">
        <w:rPr>
          <w:rFonts w:ascii="SimSun" w:eastAsia="SimSun" w:hAnsi="SimSun" w:hint="eastAsia"/>
          <w:color w:val="000000"/>
          <w:sz w:val="24"/>
          <w:szCs w:val="24"/>
          <w:lang w:eastAsia="zh-CN"/>
        </w:rPr>
        <w:t>亚米比勒</w:t>
      </w:r>
      <w:r w:rsidR="00D41669" w:rsidRPr="00C52701">
        <w:rPr>
          <w:rFonts w:ascii="SimSun" w:eastAsia="SimSun" w:hAnsi="SimSun" w:hint="eastAsia"/>
          <w:color w:val="000000"/>
          <w:sz w:val="24"/>
          <w:szCs w:val="24"/>
          <w:lang w:eastAsia="zh-CN"/>
        </w:rPr>
        <w:t>：“我也拦阻了你，免得你得罪我，所以我不容你沾着她。现在你把这人的妻子归还他。因为他是先知，他要为你祷告，使你存活。你若不归还他，你当知道，你和你所有的人都必要死”（第6</w:t>
      </w:r>
      <w:r w:rsidR="00D41669" w:rsidRPr="00C52701">
        <w:rPr>
          <w:rFonts w:ascii="SimSun" w:eastAsia="SimSun" w:hAnsi="SimSun"/>
          <w:color w:val="000000"/>
          <w:sz w:val="24"/>
          <w:szCs w:val="24"/>
          <w:lang w:eastAsia="zh-CN"/>
        </w:rPr>
        <w:t>-7</w:t>
      </w:r>
      <w:r w:rsidR="00D41669" w:rsidRPr="00C52701">
        <w:rPr>
          <w:rFonts w:ascii="SimSun" w:eastAsia="SimSun" w:hAnsi="SimSun" w:hint="eastAsia"/>
          <w:color w:val="000000"/>
          <w:sz w:val="24"/>
          <w:szCs w:val="24"/>
          <w:lang w:eastAsia="zh-CN"/>
        </w:rPr>
        <w:t>节）。</w:t>
      </w:r>
    </w:p>
    <w:p w14:paraId="435DED37" w14:textId="48655C68" w:rsidR="00815039" w:rsidRDefault="00815039" w:rsidP="00812C0A">
      <w:pPr>
        <w:pStyle w:val="ListParagraph"/>
        <w:numPr>
          <w:ilvl w:val="0"/>
          <w:numId w:val="3"/>
        </w:numPr>
        <w:tabs>
          <w:tab w:val="left" w:pos="216"/>
          <w:tab w:val="left" w:pos="288"/>
        </w:tabs>
        <w:textAlignment w:val="baseline"/>
        <w:rPr>
          <w:color w:val="000000"/>
          <w:sz w:val="24"/>
          <w:szCs w:val="24"/>
        </w:rPr>
      </w:pPr>
      <w:r w:rsidRPr="00812C0A">
        <w:rPr>
          <w:color w:val="000000"/>
          <w:sz w:val="24"/>
          <w:szCs w:val="24"/>
        </w:rPr>
        <w:t>Why was God so intent on keeping Abimelech away from Sarah?</w:t>
      </w:r>
    </w:p>
    <w:p w14:paraId="7396CF7B" w14:textId="621CE327" w:rsidR="00D41669" w:rsidRPr="00D911CA" w:rsidRDefault="00D41669" w:rsidP="00D41669">
      <w:pPr>
        <w:pStyle w:val="ListParagraph"/>
        <w:tabs>
          <w:tab w:val="left" w:pos="216"/>
          <w:tab w:val="left" w:pos="288"/>
        </w:tabs>
        <w:textAlignment w:val="baseline"/>
        <w:rPr>
          <w:rFonts w:ascii="SimSun" w:eastAsia="SimSun" w:hAnsi="SimSun"/>
          <w:color w:val="000000"/>
          <w:sz w:val="24"/>
          <w:szCs w:val="24"/>
          <w:lang w:eastAsia="zh-CN"/>
        </w:rPr>
      </w:pPr>
      <w:r w:rsidRPr="00D911CA">
        <w:rPr>
          <w:rFonts w:ascii="SimSun" w:eastAsia="SimSun" w:hAnsi="SimSun" w:hint="eastAsia"/>
          <w:color w:val="000000"/>
          <w:sz w:val="24"/>
          <w:szCs w:val="24"/>
          <w:lang w:eastAsia="zh-CN"/>
        </w:rPr>
        <w:t>神为什么要让亚米比勒远离撒拉？</w:t>
      </w:r>
    </w:p>
    <w:p w14:paraId="27860CF2" w14:textId="5927339E" w:rsidR="00815039" w:rsidRDefault="00815039" w:rsidP="00815039">
      <w:pPr>
        <w:tabs>
          <w:tab w:val="left" w:pos="360"/>
          <w:tab w:val="left" w:pos="432"/>
        </w:tabs>
        <w:textAlignment w:val="baseline"/>
        <w:rPr>
          <w:color w:val="FF0000"/>
          <w:sz w:val="24"/>
          <w:szCs w:val="24"/>
          <w:lang w:eastAsia="zh-CN"/>
        </w:rPr>
      </w:pPr>
    </w:p>
    <w:p w14:paraId="4FF42637" w14:textId="646AE272" w:rsidR="00452BAC" w:rsidRDefault="00452BAC" w:rsidP="00815039">
      <w:pPr>
        <w:tabs>
          <w:tab w:val="left" w:pos="360"/>
          <w:tab w:val="left" w:pos="432"/>
        </w:tabs>
        <w:textAlignment w:val="baseline"/>
        <w:rPr>
          <w:color w:val="FF0000"/>
          <w:sz w:val="24"/>
          <w:szCs w:val="24"/>
          <w:lang w:eastAsia="zh-CN"/>
        </w:rPr>
      </w:pPr>
    </w:p>
    <w:p w14:paraId="737E20C7" w14:textId="54641FAF" w:rsidR="00452BAC" w:rsidRDefault="00452BAC" w:rsidP="00815039">
      <w:pPr>
        <w:tabs>
          <w:tab w:val="left" w:pos="360"/>
          <w:tab w:val="left" w:pos="432"/>
        </w:tabs>
        <w:textAlignment w:val="baseline"/>
        <w:rPr>
          <w:color w:val="FF0000"/>
          <w:sz w:val="24"/>
          <w:szCs w:val="24"/>
          <w:lang w:eastAsia="zh-CN"/>
        </w:rPr>
      </w:pPr>
    </w:p>
    <w:p w14:paraId="20206A92" w14:textId="77777777" w:rsidR="00452BAC" w:rsidRDefault="00452BAC" w:rsidP="00815039">
      <w:pPr>
        <w:tabs>
          <w:tab w:val="left" w:pos="360"/>
          <w:tab w:val="left" w:pos="432"/>
        </w:tabs>
        <w:textAlignment w:val="baseline"/>
        <w:rPr>
          <w:color w:val="FF0000"/>
          <w:sz w:val="24"/>
          <w:szCs w:val="24"/>
          <w:lang w:eastAsia="zh-CN"/>
        </w:rPr>
      </w:pPr>
    </w:p>
    <w:p w14:paraId="7F7BAF93" w14:textId="470B918A" w:rsidR="00452BAC" w:rsidRDefault="00452BAC" w:rsidP="00815039">
      <w:pPr>
        <w:tabs>
          <w:tab w:val="left" w:pos="360"/>
          <w:tab w:val="left" w:pos="432"/>
        </w:tabs>
        <w:textAlignment w:val="baseline"/>
        <w:rPr>
          <w:color w:val="FF0000"/>
          <w:sz w:val="24"/>
          <w:szCs w:val="24"/>
          <w:lang w:eastAsia="zh-CN"/>
        </w:rPr>
      </w:pPr>
    </w:p>
    <w:p w14:paraId="21DB2DC8" w14:textId="77777777" w:rsidR="00452BAC" w:rsidRDefault="00452BAC" w:rsidP="00815039">
      <w:pPr>
        <w:tabs>
          <w:tab w:val="left" w:pos="360"/>
          <w:tab w:val="left" w:pos="432"/>
        </w:tabs>
        <w:textAlignment w:val="baseline"/>
        <w:rPr>
          <w:color w:val="000000"/>
          <w:sz w:val="24"/>
          <w:szCs w:val="24"/>
          <w:lang w:eastAsia="zh-CN"/>
        </w:rPr>
      </w:pPr>
    </w:p>
    <w:p w14:paraId="72AA7F9A" w14:textId="09433453" w:rsidR="001D4D92" w:rsidRDefault="001D4D92" w:rsidP="00812C0A">
      <w:pPr>
        <w:pStyle w:val="PassageHeader"/>
        <w:numPr>
          <w:ilvl w:val="0"/>
          <w:numId w:val="3"/>
        </w:numPr>
        <w:spacing w:before="0" w:beforeAutospacing="0" w:after="0" w:afterAutospacing="0" w:line="240" w:lineRule="auto"/>
        <w:rPr>
          <w:rFonts w:ascii="Times New Roman" w:hAnsi="Times New Roman" w:cs="Times New Roman"/>
          <w:color w:val="000000"/>
        </w:rPr>
      </w:pPr>
      <w:r w:rsidRPr="00C10D7C">
        <w:rPr>
          <w:rFonts w:ascii="Times New Roman" w:hAnsi="Times New Roman" w:cs="Times New Roman"/>
          <w:color w:val="000000"/>
        </w:rPr>
        <w:t xml:space="preserve">What four excuses did Abram offer for his plan to deceive Abimelech? (20:11-13) </w:t>
      </w:r>
    </w:p>
    <w:p w14:paraId="723B0FDE" w14:textId="50CBD69F" w:rsidR="00D41669" w:rsidRPr="00D41669" w:rsidRDefault="00D41669" w:rsidP="00D41669">
      <w:pPr>
        <w:pStyle w:val="PassageHeader"/>
        <w:spacing w:before="0" w:beforeAutospacing="0" w:after="0" w:afterAutospacing="0" w:line="240" w:lineRule="auto"/>
        <w:ind w:left="720"/>
        <w:rPr>
          <w:rFonts w:ascii="SimSun" w:eastAsia="SimSun" w:hAnsi="SimSun" w:cs="SimSun"/>
          <w:color w:val="000000"/>
          <w:lang w:eastAsia="zh-CN"/>
        </w:rPr>
      </w:pPr>
      <w:r>
        <w:rPr>
          <w:rFonts w:ascii="SimSun" w:eastAsia="SimSun" w:hAnsi="SimSun" w:cs="SimSun" w:hint="eastAsia"/>
          <w:color w:val="000000"/>
          <w:lang w:eastAsia="zh-CN"/>
        </w:rPr>
        <w:t>亚伯兰找了哪四个理由为欺骗</w:t>
      </w:r>
      <w:r w:rsidR="007F1BF7">
        <w:rPr>
          <w:rFonts w:ascii="SimSun" w:eastAsia="SimSun" w:hAnsi="SimSun" w:cs="SimSun" w:hint="eastAsia"/>
          <w:color w:val="000000"/>
          <w:lang w:eastAsia="zh-CN"/>
        </w:rPr>
        <w:t>亚米比勒开脱？（创2</w:t>
      </w:r>
      <w:r w:rsidR="007F1BF7">
        <w:rPr>
          <w:rFonts w:ascii="SimSun" w:eastAsia="SimSun" w:hAnsi="SimSun" w:cs="SimSun"/>
          <w:color w:val="000000"/>
          <w:lang w:eastAsia="zh-CN"/>
        </w:rPr>
        <w:t>0</w:t>
      </w:r>
      <w:r w:rsidR="007F1BF7">
        <w:rPr>
          <w:rFonts w:ascii="SimSun" w:eastAsia="SimSun" w:hAnsi="SimSun" w:cs="SimSun" w:hint="eastAsia"/>
          <w:color w:val="000000"/>
          <w:lang w:eastAsia="zh-CN"/>
        </w:rPr>
        <w:t>:</w:t>
      </w:r>
      <w:r w:rsidR="007F1BF7">
        <w:rPr>
          <w:rFonts w:ascii="SimSun" w:eastAsia="SimSun" w:hAnsi="SimSun" w:cs="SimSun"/>
          <w:color w:val="000000"/>
          <w:lang w:eastAsia="zh-CN"/>
        </w:rPr>
        <w:t>1</w:t>
      </w:r>
      <w:r w:rsidR="007F1BF7">
        <w:rPr>
          <w:rFonts w:ascii="SimSun" w:eastAsia="SimSun" w:hAnsi="SimSun" w:cs="SimSun" w:hint="eastAsia"/>
          <w:color w:val="000000"/>
          <w:lang w:eastAsia="zh-CN"/>
        </w:rPr>
        <w:t>）</w:t>
      </w:r>
    </w:p>
    <w:p w14:paraId="6C3DD431" w14:textId="7C6308A8" w:rsidR="001D4D92" w:rsidRDefault="001D4D92" w:rsidP="001D4D92">
      <w:pPr>
        <w:pStyle w:val="PassageHeader"/>
        <w:spacing w:before="0" w:beforeAutospacing="0" w:after="0" w:afterAutospacing="0" w:line="240" w:lineRule="auto"/>
        <w:ind w:firstLine="720"/>
        <w:rPr>
          <w:rFonts w:ascii="Times New Roman" w:hAnsi="Times New Roman" w:cs="Times New Roman"/>
          <w:color w:val="FF0000"/>
          <w:lang w:eastAsia="zh-CN"/>
        </w:rPr>
      </w:pPr>
    </w:p>
    <w:p w14:paraId="7E5015FB" w14:textId="61682F40" w:rsidR="00452BAC" w:rsidRDefault="00452BAC" w:rsidP="001D4D92">
      <w:pPr>
        <w:pStyle w:val="PassageHeader"/>
        <w:spacing w:before="0" w:beforeAutospacing="0" w:after="0" w:afterAutospacing="0" w:line="240" w:lineRule="auto"/>
        <w:ind w:firstLine="720"/>
        <w:rPr>
          <w:rFonts w:ascii="Times New Roman" w:hAnsi="Times New Roman" w:cs="Times New Roman"/>
          <w:color w:val="FF0000"/>
          <w:lang w:eastAsia="zh-CN"/>
        </w:rPr>
      </w:pPr>
    </w:p>
    <w:p w14:paraId="74E987D5" w14:textId="3E0CF190" w:rsidR="00452BAC" w:rsidRDefault="00452BAC" w:rsidP="001D4D92">
      <w:pPr>
        <w:pStyle w:val="PassageHeader"/>
        <w:spacing w:before="0" w:beforeAutospacing="0" w:after="0" w:afterAutospacing="0" w:line="240" w:lineRule="auto"/>
        <w:ind w:firstLine="720"/>
        <w:rPr>
          <w:rFonts w:ascii="Times New Roman" w:hAnsi="Times New Roman" w:cs="Times New Roman"/>
          <w:color w:val="FF0000"/>
          <w:lang w:eastAsia="zh-CN"/>
        </w:rPr>
      </w:pPr>
    </w:p>
    <w:p w14:paraId="119BEC78" w14:textId="25CB7231" w:rsidR="00452BAC" w:rsidRDefault="00452BAC" w:rsidP="001D4D92">
      <w:pPr>
        <w:pStyle w:val="PassageHeader"/>
        <w:spacing w:before="0" w:beforeAutospacing="0" w:after="0" w:afterAutospacing="0" w:line="240" w:lineRule="auto"/>
        <w:ind w:firstLine="720"/>
        <w:rPr>
          <w:rFonts w:ascii="Times New Roman" w:hAnsi="Times New Roman" w:cs="Times New Roman"/>
          <w:color w:val="FF0000"/>
          <w:lang w:eastAsia="zh-CN"/>
        </w:rPr>
      </w:pPr>
    </w:p>
    <w:p w14:paraId="08E876EE" w14:textId="77777777" w:rsidR="00452BAC" w:rsidRPr="00C10D7C" w:rsidRDefault="00452BAC" w:rsidP="001D4D92">
      <w:pPr>
        <w:pStyle w:val="PassageHeader"/>
        <w:spacing w:before="0" w:beforeAutospacing="0" w:after="0" w:afterAutospacing="0" w:line="240" w:lineRule="auto"/>
        <w:ind w:firstLine="720"/>
        <w:rPr>
          <w:rFonts w:ascii="Times New Roman" w:hAnsi="Times New Roman" w:cs="Times New Roman"/>
          <w:color w:val="FF0000"/>
          <w:lang w:eastAsia="zh-CN"/>
        </w:rPr>
      </w:pPr>
    </w:p>
    <w:p w14:paraId="1B025650" w14:textId="68794D06" w:rsidR="001D4D92" w:rsidRDefault="001D4D92" w:rsidP="001D4D92">
      <w:pPr>
        <w:pStyle w:val="PassageHeader"/>
        <w:spacing w:before="0" w:beforeAutospacing="0" w:after="0" w:afterAutospacing="0" w:line="240" w:lineRule="auto"/>
        <w:ind w:firstLine="720"/>
        <w:rPr>
          <w:rFonts w:ascii="Times New Roman" w:hAnsi="Times New Roman" w:cs="Times New Roman"/>
          <w:color w:val="000000"/>
        </w:rPr>
      </w:pPr>
      <w:r w:rsidRPr="00C10D7C">
        <w:rPr>
          <w:rFonts w:ascii="Times New Roman" w:hAnsi="Times New Roman" w:cs="Times New Roman"/>
          <w:color w:val="000000"/>
        </w:rPr>
        <w:t xml:space="preserve">In 20:12 Abraham explains that Sarah was </w:t>
      </w:r>
      <w:proofErr w:type="gramStart"/>
      <w:r w:rsidRPr="00C10D7C">
        <w:rPr>
          <w:rFonts w:ascii="Times New Roman" w:hAnsi="Times New Roman" w:cs="Times New Roman"/>
          <w:color w:val="000000"/>
        </w:rPr>
        <w:t>actually his</w:t>
      </w:r>
      <w:proofErr w:type="gramEnd"/>
      <w:r w:rsidRPr="00C10D7C">
        <w:rPr>
          <w:rFonts w:ascii="Times New Roman" w:hAnsi="Times New Roman" w:cs="Times New Roman"/>
          <w:color w:val="000000"/>
        </w:rPr>
        <w:t xml:space="preserve"> half-sister, the daughter of his father, </w:t>
      </w:r>
      <w:proofErr w:type="spellStart"/>
      <w:r w:rsidRPr="00C10D7C">
        <w:rPr>
          <w:rFonts w:ascii="Times New Roman" w:hAnsi="Times New Roman" w:cs="Times New Roman"/>
          <w:color w:val="000000"/>
        </w:rPr>
        <w:t>Terah</w:t>
      </w:r>
      <w:proofErr w:type="spellEnd"/>
      <w:r w:rsidRPr="00C10D7C">
        <w:rPr>
          <w:rFonts w:ascii="Times New Roman" w:hAnsi="Times New Roman" w:cs="Times New Roman"/>
          <w:color w:val="000000"/>
        </w:rPr>
        <w:t>, by another wife. Was marrying your half-sister allowed? Look at</w:t>
      </w:r>
      <w:r w:rsidR="00815039">
        <w:rPr>
          <w:rFonts w:ascii="Times New Roman" w:hAnsi="Times New Roman" w:cs="Times New Roman"/>
          <w:color w:val="000000"/>
        </w:rPr>
        <w:t xml:space="preserve"> these verses:</w:t>
      </w:r>
      <w:r w:rsidRPr="00C10D7C">
        <w:rPr>
          <w:rFonts w:ascii="Times New Roman" w:hAnsi="Times New Roman" w:cs="Times New Roman"/>
          <w:color w:val="000000"/>
        </w:rPr>
        <w:t xml:space="preserve"> </w:t>
      </w:r>
    </w:p>
    <w:p w14:paraId="108CC28A" w14:textId="47EA6A61" w:rsidR="005C1C32" w:rsidRPr="00C10D7C" w:rsidRDefault="005C1C32" w:rsidP="001D4D92">
      <w:pPr>
        <w:pStyle w:val="PassageHeader"/>
        <w:spacing w:before="0" w:beforeAutospacing="0" w:after="0" w:afterAutospacing="0" w:line="240" w:lineRule="auto"/>
        <w:ind w:firstLine="720"/>
        <w:rPr>
          <w:rFonts w:ascii="Times New Roman" w:hAnsi="Times New Roman" w:cs="Times New Roman"/>
          <w:color w:val="000000"/>
          <w:lang w:eastAsia="zh-CN"/>
        </w:rPr>
      </w:pPr>
      <w:r>
        <w:rPr>
          <w:rFonts w:ascii="SimSun" w:eastAsia="SimSun" w:hAnsi="SimSun" w:cs="SimSun" w:hint="eastAsia"/>
          <w:color w:val="000000"/>
          <w:lang w:eastAsia="zh-CN"/>
        </w:rPr>
        <w:t>亚伯拉罕在创2</w:t>
      </w:r>
      <w:r>
        <w:rPr>
          <w:rFonts w:ascii="SimSun" w:eastAsia="SimSun" w:hAnsi="SimSun" w:cs="SimSun"/>
          <w:color w:val="000000"/>
          <w:lang w:eastAsia="zh-CN"/>
        </w:rPr>
        <w:t>0</w:t>
      </w:r>
      <w:r>
        <w:rPr>
          <w:rFonts w:ascii="SimSun" w:eastAsia="SimSun" w:hAnsi="SimSun" w:cs="SimSun" w:hint="eastAsia"/>
          <w:color w:val="000000"/>
          <w:lang w:eastAsia="zh-CN"/>
        </w:rPr>
        <w:t>:</w:t>
      </w:r>
      <w:r>
        <w:rPr>
          <w:rFonts w:ascii="SimSun" w:eastAsia="SimSun" w:hAnsi="SimSun" w:cs="SimSun"/>
          <w:color w:val="000000"/>
          <w:lang w:eastAsia="zh-CN"/>
        </w:rPr>
        <w:t>12</w:t>
      </w:r>
      <w:r>
        <w:rPr>
          <w:rFonts w:ascii="SimSun" w:eastAsia="SimSun" w:hAnsi="SimSun" w:cs="SimSun" w:hint="eastAsia"/>
          <w:color w:val="000000"/>
          <w:lang w:eastAsia="zh-CN"/>
        </w:rPr>
        <w:t>节当中解释说，撒拉是他的父亲他拉的女儿，是他同父异母的妹妹。和同父异母的姐妹结婚</w:t>
      </w:r>
      <w:r w:rsidR="00C52701">
        <w:rPr>
          <w:rFonts w:ascii="SimSun" w:eastAsia="SimSun" w:hAnsi="SimSun" w:cs="SimSun" w:hint="eastAsia"/>
          <w:color w:val="000000"/>
          <w:lang w:eastAsia="zh-CN"/>
        </w:rPr>
        <w:t>可以</w:t>
      </w:r>
      <w:r>
        <w:rPr>
          <w:rFonts w:ascii="SimSun" w:eastAsia="SimSun" w:hAnsi="SimSun" w:cs="SimSun" w:hint="eastAsia"/>
          <w:color w:val="000000"/>
          <w:lang w:eastAsia="zh-CN"/>
        </w:rPr>
        <w:t>吗？请看下列经文：</w:t>
      </w:r>
    </w:p>
    <w:p w14:paraId="43B5EDF0" w14:textId="0426552C" w:rsidR="001D4D92" w:rsidRDefault="001D4D92" w:rsidP="001D4D92">
      <w:pPr>
        <w:pStyle w:val="PassageHeader"/>
        <w:numPr>
          <w:ilvl w:val="0"/>
          <w:numId w:val="2"/>
        </w:numPr>
        <w:spacing w:before="0" w:beforeAutospacing="0" w:after="0" w:afterAutospacing="0" w:line="240" w:lineRule="auto"/>
        <w:rPr>
          <w:rFonts w:ascii="Times New Roman" w:hAnsi="Times New Roman" w:cs="Times New Roman"/>
        </w:rPr>
      </w:pPr>
      <w:r w:rsidRPr="00C10D7C">
        <w:rPr>
          <w:rFonts w:ascii="Times New Roman" w:hAnsi="Times New Roman" w:cs="Times New Roman"/>
        </w:rPr>
        <w:t>Ezekiel 22:11</w:t>
      </w:r>
      <w:r w:rsidR="00815039">
        <w:rPr>
          <w:rFonts w:ascii="Times New Roman" w:hAnsi="Times New Roman" w:cs="Times New Roman"/>
        </w:rPr>
        <w:t xml:space="preserve"> - </w:t>
      </w:r>
      <w:r w:rsidRPr="00C10D7C">
        <w:rPr>
          <w:rFonts w:ascii="Times New Roman" w:hAnsi="Times New Roman" w:cs="Times New Roman"/>
        </w:rPr>
        <w:t>“In you one man violates his sister, his own father’s daughter.”</w:t>
      </w:r>
    </w:p>
    <w:p w14:paraId="4D9E3CDE" w14:textId="4D752EAA" w:rsidR="005C1C32" w:rsidRPr="00C10D7C" w:rsidRDefault="005C1C32" w:rsidP="005C1C32">
      <w:pPr>
        <w:pStyle w:val="PassageHeader"/>
        <w:spacing w:before="0" w:beforeAutospacing="0" w:after="0" w:afterAutospacing="0" w:line="240" w:lineRule="auto"/>
        <w:ind w:left="360"/>
        <w:rPr>
          <w:rFonts w:ascii="Times New Roman" w:hAnsi="Times New Roman" w:cs="Times New Roman"/>
          <w:lang w:eastAsia="zh-CN"/>
        </w:rPr>
      </w:pPr>
      <w:r>
        <w:rPr>
          <w:rFonts w:ascii="SimSun" w:eastAsia="SimSun" w:hAnsi="SimSun" w:cs="SimSun" w:hint="eastAsia"/>
          <w:lang w:eastAsia="zh-CN"/>
        </w:rPr>
        <w:t>结2</w:t>
      </w:r>
      <w:r>
        <w:rPr>
          <w:rFonts w:ascii="SimSun" w:eastAsia="SimSun" w:hAnsi="SimSun" w:cs="SimSun"/>
          <w:lang w:eastAsia="zh-CN"/>
        </w:rPr>
        <w:t>2</w:t>
      </w:r>
      <w:r>
        <w:rPr>
          <w:rFonts w:ascii="SimSun" w:eastAsia="SimSun" w:hAnsi="SimSun" w:cs="SimSun" w:hint="eastAsia"/>
          <w:lang w:eastAsia="zh-CN"/>
        </w:rPr>
        <w:t>:</w:t>
      </w:r>
      <w:r>
        <w:rPr>
          <w:rFonts w:ascii="SimSun" w:eastAsia="SimSun" w:hAnsi="SimSun" w:cs="SimSun"/>
          <w:lang w:eastAsia="zh-CN"/>
        </w:rPr>
        <w:t>11</w:t>
      </w:r>
      <w:r>
        <w:rPr>
          <w:rFonts w:ascii="SimSun" w:eastAsia="SimSun" w:hAnsi="SimSun" w:cs="SimSun" w:hint="eastAsia"/>
          <w:lang w:eastAsia="zh-CN"/>
        </w:rPr>
        <w:t>-“</w:t>
      </w:r>
      <w:r w:rsidRPr="005C1C32">
        <w:rPr>
          <w:rFonts w:ascii="SimSun" w:eastAsia="SimSun" w:hAnsi="SimSun" w:cs="SimSun" w:hint="eastAsia"/>
          <w:lang w:eastAsia="zh-CN"/>
        </w:rPr>
        <w:t>还有玷辱同父之姐妹的。</w:t>
      </w:r>
      <w:r>
        <w:rPr>
          <w:rFonts w:ascii="SimSun" w:eastAsia="SimSun" w:hAnsi="SimSun" w:cs="SimSun" w:hint="eastAsia"/>
          <w:lang w:eastAsia="zh-CN"/>
        </w:rPr>
        <w:t>”</w:t>
      </w:r>
    </w:p>
    <w:p w14:paraId="3575F6D7" w14:textId="238C1D74" w:rsidR="001D4D92" w:rsidRDefault="001D4D92" w:rsidP="001D4D92">
      <w:pPr>
        <w:pStyle w:val="PassageHeader"/>
        <w:numPr>
          <w:ilvl w:val="0"/>
          <w:numId w:val="2"/>
        </w:numPr>
        <w:spacing w:before="0" w:beforeAutospacing="0" w:after="0" w:afterAutospacing="0" w:line="240" w:lineRule="auto"/>
        <w:rPr>
          <w:rFonts w:ascii="Times New Roman" w:hAnsi="Times New Roman" w:cs="Times New Roman"/>
        </w:rPr>
      </w:pPr>
      <w:r w:rsidRPr="00C10D7C">
        <w:rPr>
          <w:rFonts w:ascii="Times New Roman" w:hAnsi="Times New Roman" w:cs="Times New Roman"/>
        </w:rPr>
        <w:t xml:space="preserve">Leviticus 18:3, 9 </w:t>
      </w:r>
      <w:r w:rsidR="00815039">
        <w:rPr>
          <w:rFonts w:ascii="Times New Roman" w:hAnsi="Times New Roman" w:cs="Times New Roman"/>
        </w:rPr>
        <w:t xml:space="preserve">- </w:t>
      </w:r>
      <w:r w:rsidRPr="00C10D7C">
        <w:rPr>
          <w:rFonts w:ascii="Times New Roman" w:hAnsi="Times New Roman" w:cs="Times New Roman"/>
        </w:rPr>
        <w:t>“You must not do as they do in Egypt, where you used to live, and you must not do as they do in the land of Canaan, where I am bringing you. Do not follow their practices. Do not have sexual relations with your sister, either your father’s daughter or your mother’s daughter, whether she was born in the same home or elsewhere.”</w:t>
      </w:r>
    </w:p>
    <w:p w14:paraId="5152C1FB" w14:textId="3F3B204E" w:rsidR="005C1C32" w:rsidRPr="00C10D7C" w:rsidRDefault="005C1C32" w:rsidP="005C1C32">
      <w:pPr>
        <w:pStyle w:val="PassageHeader"/>
        <w:spacing w:before="0" w:beforeAutospacing="0" w:after="0" w:afterAutospacing="0" w:line="240" w:lineRule="auto"/>
        <w:ind w:left="360"/>
        <w:rPr>
          <w:rFonts w:ascii="Times New Roman" w:hAnsi="Times New Roman" w:cs="Times New Roman"/>
          <w:lang w:eastAsia="zh-CN"/>
        </w:rPr>
      </w:pPr>
      <w:r>
        <w:rPr>
          <w:rFonts w:ascii="SimSun" w:eastAsia="SimSun" w:hAnsi="SimSun" w:cs="SimSun" w:hint="eastAsia"/>
          <w:lang w:eastAsia="zh-CN"/>
        </w:rPr>
        <w:lastRenderedPageBreak/>
        <w:t>利1</w:t>
      </w:r>
      <w:r>
        <w:rPr>
          <w:rFonts w:ascii="SimSun" w:eastAsia="SimSun" w:hAnsi="SimSun" w:cs="SimSun"/>
          <w:lang w:eastAsia="zh-CN"/>
        </w:rPr>
        <w:t>8</w:t>
      </w:r>
      <w:r>
        <w:rPr>
          <w:rFonts w:ascii="SimSun" w:eastAsia="SimSun" w:hAnsi="SimSun" w:cs="SimSun" w:hint="eastAsia"/>
          <w:lang w:eastAsia="zh-CN"/>
        </w:rPr>
        <w:t>:</w:t>
      </w:r>
      <w:r>
        <w:rPr>
          <w:rFonts w:ascii="SimSun" w:eastAsia="SimSun" w:hAnsi="SimSun" w:cs="SimSun"/>
          <w:lang w:eastAsia="zh-CN"/>
        </w:rPr>
        <w:t>3</w:t>
      </w:r>
      <w:r>
        <w:rPr>
          <w:rFonts w:ascii="SimSun" w:eastAsia="SimSun" w:hAnsi="SimSun" w:cs="SimSun" w:hint="eastAsia"/>
          <w:lang w:eastAsia="zh-CN"/>
        </w:rPr>
        <w:t>,</w:t>
      </w:r>
      <w:r>
        <w:rPr>
          <w:rFonts w:ascii="SimSun" w:eastAsia="SimSun" w:hAnsi="SimSun" w:cs="SimSun"/>
          <w:lang w:eastAsia="zh-CN"/>
        </w:rPr>
        <w:t>9</w:t>
      </w:r>
      <w:r>
        <w:rPr>
          <w:rFonts w:ascii="SimSun" w:eastAsia="SimSun" w:hAnsi="SimSun" w:cs="SimSun" w:hint="eastAsia"/>
          <w:lang w:eastAsia="zh-CN"/>
        </w:rPr>
        <w:t>-“</w:t>
      </w:r>
      <w:r w:rsidRPr="005C1C32">
        <w:rPr>
          <w:rFonts w:ascii="SimSun" w:eastAsia="SimSun" w:hAnsi="SimSun" w:cs="SimSun" w:hint="eastAsia"/>
          <w:lang w:eastAsia="zh-CN"/>
        </w:rPr>
        <w:t>你们从前住的埃及地，那里人的行为，你们不可效法，我要领你们到的迦南地，那里人的行为也不可效法，也不可照他们的恶俗行。你的姐妹，不拘是异母同父的，是异父同母的，无论是生在家生在外的，都不可露她们的下体。</w:t>
      </w:r>
      <w:r>
        <w:rPr>
          <w:rFonts w:ascii="SimSun" w:eastAsia="SimSun" w:hAnsi="SimSun" w:cs="SimSun" w:hint="eastAsia"/>
          <w:lang w:eastAsia="zh-CN"/>
        </w:rPr>
        <w:t>”</w:t>
      </w:r>
    </w:p>
    <w:p w14:paraId="098B6A1B" w14:textId="5A53394F" w:rsidR="001D4D92" w:rsidRDefault="001D4D92" w:rsidP="001D4D92">
      <w:pPr>
        <w:tabs>
          <w:tab w:val="left" w:pos="360"/>
          <w:tab w:val="left" w:pos="432"/>
        </w:tabs>
        <w:ind w:firstLine="720"/>
        <w:textAlignment w:val="baseline"/>
        <w:rPr>
          <w:rFonts w:eastAsiaTheme="minorHAnsi"/>
          <w:sz w:val="24"/>
          <w:szCs w:val="24"/>
        </w:rPr>
      </w:pPr>
      <w:r w:rsidRPr="00C10D7C">
        <w:rPr>
          <w:rFonts w:eastAsiaTheme="minorHAnsi"/>
          <w:sz w:val="24"/>
          <w:szCs w:val="24"/>
        </w:rPr>
        <w:t xml:space="preserve">Let’s remember that the commandments God gave to Moses were hundreds of years after the time of Abraham. As </w:t>
      </w:r>
      <w:proofErr w:type="gramStart"/>
      <w:r w:rsidRPr="00C10D7C">
        <w:rPr>
          <w:rFonts w:eastAsiaTheme="minorHAnsi"/>
          <w:sz w:val="24"/>
          <w:szCs w:val="24"/>
        </w:rPr>
        <w:t>the human race</w:t>
      </w:r>
      <w:proofErr w:type="gramEnd"/>
      <w:r w:rsidRPr="00C10D7C">
        <w:rPr>
          <w:rFonts w:eastAsiaTheme="minorHAnsi"/>
          <w:sz w:val="24"/>
          <w:szCs w:val="24"/>
        </w:rPr>
        <w:t xml:space="preserve"> began to re-populate the world after the flood, </w:t>
      </w:r>
      <w:r w:rsidR="00B13076">
        <w:rPr>
          <w:rFonts w:eastAsiaTheme="minorHAnsi"/>
          <w:sz w:val="24"/>
          <w:szCs w:val="24"/>
        </w:rPr>
        <w:t xml:space="preserve">marrying those who were related to you was </w:t>
      </w:r>
      <w:r w:rsidRPr="00C10D7C">
        <w:rPr>
          <w:rFonts w:eastAsiaTheme="minorHAnsi"/>
          <w:sz w:val="24"/>
          <w:szCs w:val="24"/>
        </w:rPr>
        <w:t xml:space="preserve">often necessary and not </w:t>
      </w:r>
      <w:r w:rsidR="00815039">
        <w:rPr>
          <w:rFonts w:eastAsiaTheme="minorHAnsi"/>
          <w:sz w:val="24"/>
          <w:szCs w:val="24"/>
        </w:rPr>
        <w:t xml:space="preserve">as awful </w:t>
      </w:r>
      <w:r w:rsidRPr="00C10D7C">
        <w:rPr>
          <w:rFonts w:eastAsiaTheme="minorHAnsi"/>
          <w:sz w:val="24"/>
          <w:szCs w:val="24"/>
        </w:rPr>
        <w:t xml:space="preserve">as </w:t>
      </w:r>
      <w:r w:rsidR="00B13076">
        <w:rPr>
          <w:rFonts w:eastAsiaTheme="minorHAnsi"/>
          <w:sz w:val="24"/>
          <w:szCs w:val="24"/>
        </w:rPr>
        <w:t>it</w:t>
      </w:r>
      <w:r w:rsidRPr="00C10D7C">
        <w:rPr>
          <w:rFonts w:eastAsiaTheme="minorHAnsi"/>
          <w:sz w:val="24"/>
          <w:szCs w:val="24"/>
        </w:rPr>
        <w:t xml:space="preserve"> came to be later. W</w:t>
      </w:r>
      <w:r w:rsidR="00815039">
        <w:rPr>
          <w:rFonts w:eastAsiaTheme="minorHAnsi"/>
          <w:sz w:val="24"/>
          <w:szCs w:val="24"/>
        </w:rPr>
        <w:t>e do not know for sure w</w:t>
      </w:r>
      <w:r w:rsidRPr="00C10D7C">
        <w:rPr>
          <w:rFonts w:eastAsiaTheme="minorHAnsi"/>
          <w:sz w:val="24"/>
          <w:szCs w:val="24"/>
        </w:rPr>
        <w:t>h</w:t>
      </w:r>
      <w:r w:rsidR="00815039">
        <w:rPr>
          <w:rFonts w:eastAsiaTheme="minorHAnsi"/>
          <w:sz w:val="24"/>
          <w:szCs w:val="24"/>
        </w:rPr>
        <w:t xml:space="preserve">ether </w:t>
      </w:r>
      <w:proofErr w:type="spellStart"/>
      <w:r w:rsidR="00815039">
        <w:rPr>
          <w:rFonts w:eastAsiaTheme="minorHAnsi"/>
          <w:sz w:val="24"/>
          <w:szCs w:val="24"/>
        </w:rPr>
        <w:t>T</w:t>
      </w:r>
      <w:r w:rsidRPr="00C10D7C">
        <w:rPr>
          <w:rFonts w:eastAsiaTheme="minorHAnsi"/>
          <w:sz w:val="24"/>
          <w:szCs w:val="24"/>
        </w:rPr>
        <w:t>erah</w:t>
      </w:r>
      <w:proofErr w:type="spellEnd"/>
      <w:r w:rsidRPr="00C10D7C">
        <w:rPr>
          <w:rFonts w:eastAsiaTheme="minorHAnsi"/>
          <w:sz w:val="24"/>
          <w:szCs w:val="24"/>
        </w:rPr>
        <w:t xml:space="preserve"> </w:t>
      </w:r>
      <w:r w:rsidR="00815039">
        <w:rPr>
          <w:rFonts w:eastAsiaTheme="minorHAnsi"/>
          <w:sz w:val="24"/>
          <w:szCs w:val="24"/>
        </w:rPr>
        <w:t xml:space="preserve">was married before or after he was married to Abraham’s </w:t>
      </w:r>
      <w:r w:rsidRPr="00C10D7C">
        <w:rPr>
          <w:rFonts w:eastAsiaTheme="minorHAnsi"/>
          <w:sz w:val="24"/>
          <w:szCs w:val="24"/>
        </w:rPr>
        <w:t xml:space="preserve">mother. </w:t>
      </w:r>
    </w:p>
    <w:p w14:paraId="45CA77E5" w14:textId="78A44D1F" w:rsidR="005C1C32" w:rsidRPr="00C10D7C" w:rsidRDefault="005C1C32" w:rsidP="001D4D92">
      <w:pPr>
        <w:tabs>
          <w:tab w:val="left" w:pos="360"/>
          <w:tab w:val="left" w:pos="432"/>
        </w:tabs>
        <w:ind w:firstLine="720"/>
        <w:textAlignment w:val="baseline"/>
        <w:rPr>
          <w:rFonts w:eastAsiaTheme="minorHAnsi"/>
          <w:sz w:val="24"/>
          <w:szCs w:val="24"/>
          <w:lang w:eastAsia="zh-CN"/>
        </w:rPr>
      </w:pPr>
      <w:r>
        <w:rPr>
          <w:rFonts w:ascii="SimSun" w:eastAsia="SimSun" w:hAnsi="SimSun" w:cs="SimSun" w:hint="eastAsia"/>
          <w:sz w:val="24"/>
          <w:szCs w:val="24"/>
          <w:lang w:eastAsia="zh-CN"/>
        </w:rPr>
        <w:t>我们知道</w:t>
      </w:r>
      <w:r w:rsidR="00C52701">
        <w:rPr>
          <w:rFonts w:ascii="SimSun" w:eastAsia="SimSun" w:hAnsi="SimSun" w:cs="SimSun" w:hint="eastAsia"/>
          <w:sz w:val="24"/>
          <w:szCs w:val="24"/>
          <w:lang w:eastAsia="zh-CN"/>
        </w:rPr>
        <w:t>，</w:t>
      </w:r>
      <w:r>
        <w:rPr>
          <w:rFonts w:ascii="SimSun" w:eastAsia="SimSun" w:hAnsi="SimSun" w:cs="SimSun" w:hint="eastAsia"/>
          <w:sz w:val="24"/>
          <w:szCs w:val="24"/>
          <w:lang w:eastAsia="zh-CN"/>
        </w:rPr>
        <w:t>亚伯拉罕之后几百年</w:t>
      </w:r>
      <w:r w:rsidR="00C52701">
        <w:rPr>
          <w:rFonts w:ascii="SimSun" w:eastAsia="SimSun" w:hAnsi="SimSun" w:cs="SimSun" w:hint="eastAsia"/>
          <w:sz w:val="24"/>
          <w:szCs w:val="24"/>
          <w:lang w:eastAsia="zh-CN"/>
        </w:rPr>
        <w:t>，神才给摩西的律法</w:t>
      </w:r>
      <w:r>
        <w:rPr>
          <w:rFonts w:ascii="SimSun" w:eastAsia="SimSun" w:hAnsi="SimSun" w:cs="SimSun" w:hint="eastAsia"/>
          <w:sz w:val="24"/>
          <w:szCs w:val="24"/>
          <w:lang w:eastAsia="zh-CN"/>
        </w:rPr>
        <w:t>。洪水之后，人类重新繁衍在世上居住，那时</w:t>
      </w:r>
      <w:r w:rsidR="00C52701">
        <w:rPr>
          <w:rFonts w:ascii="SimSun" w:eastAsia="SimSun" w:hAnsi="SimSun" w:cs="SimSun" w:hint="eastAsia"/>
          <w:sz w:val="24"/>
          <w:szCs w:val="24"/>
          <w:lang w:eastAsia="zh-CN"/>
        </w:rPr>
        <w:t>，</w:t>
      </w:r>
      <w:r>
        <w:rPr>
          <w:rFonts w:ascii="SimSun" w:eastAsia="SimSun" w:hAnsi="SimSun" w:cs="SimSun" w:hint="eastAsia"/>
          <w:sz w:val="24"/>
          <w:szCs w:val="24"/>
          <w:lang w:eastAsia="zh-CN"/>
        </w:rPr>
        <w:t>近亲结婚</w:t>
      </w:r>
      <w:r w:rsidR="00C36F35">
        <w:rPr>
          <w:rFonts w:ascii="SimSun" w:eastAsia="SimSun" w:hAnsi="SimSun" w:cs="SimSun" w:hint="eastAsia"/>
          <w:sz w:val="24"/>
          <w:szCs w:val="24"/>
          <w:lang w:eastAsia="zh-CN"/>
        </w:rPr>
        <w:t>是有必要的，不像后来那么</w:t>
      </w:r>
      <w:r w:rsidR="00C52701">
        <w:rPr>
          <w:rFonts w:ascii="SimSun" w:eastAsia="SimSun" w:hAnsi="SimSun" w:cs="SimSun" w:hint="eastAsia"/>
          <w:sz w:val="24"/>
          <w:szCs w:val="24"/>
          <w:lang w:eastAsia="zh-CN"/>
        </w:rPr>
        <w:t>不好</w:t>
      </w:r>
      <w:r w:rsidR="00C36F35">
        <w:rPr>
          <w:rFonts w:ascii="SimSun" w:eastAsia="SimSun" w:hAnsi="SimSun" w:cs="SimSun" w:hint="eastAsia"/>
          <w:sz w:val="24"/>
          <w:szCs w:val="24"/>
          <w:lang w:eastAsia="zh-CN"/>
        </w:rPr>
        <w:t>。我们不知道他拉娶撒拉的母亲是在娶亚伯拉罕的母亲之前还是之后。</w:t>
      </w:r>
    </w:p>
    <w:p w14:paraId="10F7B901" w14:textId="77777777" w:rsidR="001D4D92" w:rsidRPr="001D4D92" w:rsidRDefault="001D4D92" w:rsidP="001D4D92">
      <w:pPr>
        <w:rPr>
          <w:sz w:val="24"/>
          <w:szCs w:val="24"/>
          <w:lang w:eastAsia="zh-CN"/>
        </w:rPr>
      </w:pPr>
    </w:p>
    <w:p w14:paraId="18A748DE" w14:textId="65A8A0A5" w:rsidR="001D4D92" w:rsidRDefault="001D4D92" w:rsidP="001D4D92">
      <w:pPr>
        <w:rPr>
          <w:b/>
          <w:bCs/>
          <w:sz w:val="24"/>
          <w:szCs w:val="24"/>
        </w:rPr>
      </w:pPr>
      <w:r w:rsidRPr="001D4D92">
        <w:rPr>
          <w:b/>
          <w:bCs/>
          <w:sz w:val="24"/>
          <w:szCs w:val="24"/>
        </w:rPr>
        <w:t>READ GENESIS 20:14–18</w:t>
      </w:r>
    </w:p>
    <w:p w14:paraId="1127C445" w14:textId="22DCB4F9" w:rsidR="00C36F35" w:rsidRPr="00C36F35" w:rsidRDefault="00C36F35" w:rsidP="001D4D92">
      <w:pPr>
        <w:rPr>
          <w:rFonts w:eastAsiaTheme="minorEastAsia"/>
          <w:b/>
          <w:bCs/>
          <w:sz w:val="24"/>
          <w:szCs w:val="24"/>
          <w:lang w:eastAsia="zh-CN"/>
        </w:rPr>
      </w:pPr>
      <w:r>
        <w:rPr>
          <w:rFonts w:asciiTheme="minorEastAsia" w:eastAsiaTheme="minorEastAsia" w:hAnsiTheme="minorEastAsia" w:hint="eastAsia"/>
          <w:b/>
          <w:bCs/>
          <w:sz w:val="24"/>
          <w:szCs w:val="24"/>
          <w:lang w:eastAsia="zh-CN"/>
        </w:rPr>
        <w:t>阅读创</w:t>
      </w:r>
      <w:r>
        <w:rPr>
          <w:rFonts w:eastAsiaTheme="minorEastAsia" w:hint="eastAsia"/>
          <w:b/>
          <w:bCs/>
          <w:sz w:val="24"/>
          <w:szCs w:val="24"/>
          <w:lang w:eastAsia="zh-CN"/>
        </w:rPr>
        <w:t>2</w:t>
      </w:r>
      <w:r>
        <w:rPr>
          <w:rFonts w:eastAsiaTheme="minorEastAsia"/>
          <w:b/>
          <w:bCs/>
          <w:sz w:val="24"/>
          <w:szCs w:val="24"/>
          <w:lang w:eastAsia="zh-CN"/>
        </w:rPr>
        <w:t>0</w:t>
      </w:r>
      <w:r>
        <w:rPr>
          <w:rFonts w:eastAsiaTheme="minorEastAsia" w:hint="eastAsia"/>
          <w:b/>
          <w:bCs/>
          <w:sz w:val="24"/>
          <w:szCs w:val="24"/>
          <w:lang w:eastAsia="zh-CN"/>
        </w:rPr>
        <w:t>:</w:t>
      </w:r>
      <w:r>
        <w:rPr>
          <w:rFonts w:eastAsiaTheme="minorEastAsia"/>
          <w:b/>
          <w:bCs/>
          <w:sz w:val="24"/>
          <w:szCs w:val="24"/>
          <w:lang w:eastAsia="zh-CN"/>
        </w:rPr>
        <w:t>14</w:t>
      </w:r>
      <w:r>
        <w:rPr>
          <w:rFonts w:eastAsiaTheme="minorEastAsia" w:hint="eastAsia"/>
          <w:b/>
          <w:bCs/>
          <w:sz w:val="24"/>
          <w:szCs w:val="24"/>
          <w:lang w:eastAsia="zh-CN"/>
        </w:rPr>
        <w:t>-</w:t>
      </w:r>
      <w:r>
        <w:rPr>
          <w:rFonts w:eastAsiaTheme="minorEastAsia"/>
          <w:b/>
          <w:bCs/>
          <w:sz w:val="24"/>
          <w:szCs w:val="24"/>
          <w:lang w:eastAsia="zh-CN"/>
        </w:rPr>
        <w:t>18</w:t>
      </w:r>
    </w:p>
    <w:p w14:paraId="472B1AD1" w14:textId="1485C902" w:rsidR="004E386B" w:rsidRDefault="003963F4" w:rsidP="003963F4">
      <w:pPr>
        <w:pStyle w:val="ListParagraph"/>
        <w:numPr>
          <w:ilvl w:val="0"/>
          <w:numId w:val="3"/>
        </w:numPr>
        <w:tabs>
          <w:tab w:val="left" w:pos="360"/>
          <w:tab w:val="left" w:pos="432"/>
        </w:tabs>
        <w:textAlignment w:val="baseline"/>
        <w:rPr>
          <w:color w:val="000000" w:themeColor="text1"/>
          <w:sz w:val="24"/>
          <w:szCs w:val="24"/>
        </w:rPr>
      </w:pPr>
      <w:proofErr w:type="gramStart"/>
      <w:r w:rsidRPr="003963F4">
        <w:rPr>
          <w:color w:val="000000" w:themeColor="text1"/>
          <w:sz w:val="24"/>
          <w:szCs w:val="24"/>
        </w:rPr>
        <w:t xml:space="preserve">It is clear that </w:t>
      </w:r>
      <w:r w:rsidR="004E386B" w:rsidRPr="003963F4">
        <w:rPr>
          <w:color w:val="000000" w:themeColor="text1"/>
          <w:sz w:val="24"/>
          <w:szCs w:val="24"/>
        </w:rPr>
        <w:t>Abraham</w:t>
      </w:r>
      <w:proofErr w:type="gramEnd"/>
      <w:r w:rsidR="004E386B" w:rsidRPr="003963F4">
        <w:rPr>
          <w:color w:val="000000" w:themeColor="text1"/>
          <w:sz w:val="24"/>
          <w:szCs w:val="24"/>
        </w:rPr>
        <w:t xml:space="preserve"> and Sarah were lying</w:t>
      </w:r>
      <w:r w:rsidRPr="003963F4">
        <w:rPr>
          <w:color w:val="000000" w:themeColor="text1"/>
          <w:sz w:val="24"/>
          <w:szCs w:val="24"/>
        </w:rPr>
        <w:t xml:space="preserve"> and deceiving Abimelech. So w</w:t>
      </w:r>
      <w:r w:rsidR="004E386B" w:rsidRPr="003963F4">
        <w:rPr>
          <w:color w:val="000000" w:themeColor="text1"/>
          <w:sz w:val="24"/>
          <w:szCs w:val="24"/>
        </w:rPr>
        <w:t xml:space="preserve">hy did </w:t>
      </w:r>
      <w:r w:rsidRPr="003963F4">
        <w:rPr>
          <w:color w:val="000000" w:themeColor="text1"/>
          <w:sz w:val="24"/>
          <w:szCs w:val="24"/>
        </w:rPr>
        <w:t xml:space="preserve">they </w:t>
      </w:r>
      <w:r w:rsidR="004E386B" w:rsidRPr="003963F4">
        <w:rPr>
          <w:color w:val="000000" w:themeColor="text1"/>
          <w:sz w:val="24"/>
          <w:szCs w:val="24"/>
        </w:rPr>
        <w:t xml:space="preserve">prosper </w:t>
      </w:r>
      <w:proofErr w:type="gramStart"/>
      <w:r w:rsidR="004E386B" w:rsidRPr="003963F4">
        <w:rPr>
          <w:color w:val="000000" w:themeColor="text1"/>
          <w:sz w:val="24"/>
          <w:szCs w:val="24"/>
        </w:rPr>
        <w:t>as a result of</w:t>
      </w:r>
      <w:proofErr w:type="gramEnd"/>
      <w:r w:rsidR="004E386B" w:rsidRPr="003963F4">
        <w:rPr>
          <w:color w:val="000000" w:themeColor="text1"/>
          <w:sz w:val="24"/>
          <w:szCs w:val="24"/>
        </w:rPr>
        <w:t xml:space="preserve"> it?</w:t>
      </w:r>
    </w:p>
    <w:p w14:paraId="6B7D09FF" w14:textId="79AD5219" w:rsidR="00B73C75" w:rsidRPr="00D911CA" w:rsidRDefault="00B73C75" w:rsidP="00B73C75">
      <w:pPr>
        <w:pStyle w:val="ListParagraph"/>
        <w:tabs>
          <w:tab w:val="left" w:pos="360"/>
          <w:tab w:val="left" w:pos="432"/>
        </w:tabs>
        <w:textAlignment w:val="baseline"/>
        <w:rPr>
          <w:rFonts w:ascii="SimSun" w:eastAsia="SimSun" w:hAnsi="SimSun"/>
          <w:color w:val="000000" w:themeColor="text1"/>
          <w:sz w:val="24"/>
          <w:szCs w:val="24"/>
        </w:rPr>
      </w:pPr>
      <w:r w:rsidRPr="00D911CA">
        <w:rPr>
          <w:rFonts w:ascii="SimSun" w:eastAsia="SimSun" w:hAnsi="SimSun" w:hint="eastAsia"/>
          <w:color w:val="000000" w:themeColor="text1"/>
          <w:sz w:val="24"/>
          <w:szCs w:val="24"/>
          <w:lang w:eastAsia="zh-CN"/>
        </w:rPr>
        <w:t>显然，亚伯拉罕和撒拉在撒谎欺骗亚米比勒。那么，为什么他们却因此而发达呢？</w:t>
      </w:r>
    </w:p>
    <w:p w14:paraId="62842DB4" w14:textId="5FD327F5" w:rsidR="004E386B" w:rsidRDefault="004E386B" w:rsidP="001D4D92">
      <w:pPr>
        <w:tabs>
          <w:tab w:val="left" w:pos="360"/>
          <w:tab w:val="left" w:pos="432"/>
        </w:tabs>
        <w:textAlignment w:val="baseline"/>
        <w:rPr>
          <w:color w:val="FF0000"/>
          <w:sz w:val="24"/>
          <w:szCs w:val="24"/>
        </w:rPr>
      </w:pPr>
    </w:p>
    <w:p w14:paraId="42B0CAD4" w14:textId="13620547" w:rsidR="00452BAC" w:rsidRDefault="00452BAC" w:rsidP="001D4D92">
      <w:pPr>
        <w:tabs>
          <w:tab w:val="left" w:pos="360"/>
          <w:tab w:val="left" w:pos="432"/>
        </w:tabs>
        <w:textAlignment w:val="baseline"/>
        <w:rPr>
          <w:color w:val="FF0000"/>
          <w:sz w:val="24"/>
          <w:szCs w:val="24"/>
        </w:rPr>
      </w:pPr>
    </w:p>
    <w:p w14:paraId="32713B9A" w14:textId="3D084F5F" w:rsidR="00452BAC" w:rsidRDefault="00452BAC" w:rsidP="001D4D92">
      <w:pPr>
        <w:tabs>
          <w:tab w:val="left" w:pos="360"/>
          <w:tab w:val="left" w:pos="432"/>
        </w:tabs>
        <w:textAlignment w:val="baseline"/>
        <w:rPr>
          <w:color w:val="FF0000"/>
          <w:sz w:val="24"/>
          <w:szCs w:val="24"/>
        </w:rPr>
      </w:pPr>
    </w:p>
    <w:p w14:paraId="02D9D3D8" w14:textId="79A0C142" w:rsidR="00452BAC" w:rsidRDefault="00452BAC" w:rsidP="001D4D92">
      <w:pPr>
        <w:tabs>
          <w:tab w:val="left" w:pos="360"/>
          <w:tab w:val="left" w:pos="432"/>
        </w:tabs>
        <w:textAlignment w:val="baseline"/>
        <w:rPr>
          <w:color w:val="FF0000"/>
          <w:sz w:val="24"/>
          <w:szCs w:val="24"/>
        </w:rPr>
      </w:pPr>
    </w:p>
    <w:p w14:paraId="2722FF3C" w14:textId="04A66DC1" w:rsidR="00452BAC" w:rsidRDefault="00452BAC" w:rsidP="001D4D92">
      <w:pPr>
        <w:tabs>
          <w:tab w:val="left" w:pos="360"/>
          <w:tab w:val="left" w:pos="432"/>
        </w:tabs>
        <w:textAlignment w:val="baseline"/>
        <w:rPr>
          <w:color w:val="FF0000"/>
          <w:sz w:val="24"/>
          <w:szCs w:val="24"/>
        </w:rPr>
      </w:pPr>
    </w:p>
    <w:p w14:paraId="7FCD2721" w14:textId="77777777" w:rsidR="00452BAC" w:rsidRDefault="00452BAC" w:rsidP="001D4D92">
      <w:pPr>
        <w:tabs>
          <w:tab w:val="left" w:pos="360"/>
          <w:tab w:val="left" w:pos="432"/>
        </w:tabs>
        <w:textAlignment w:val="baseline"/>
        <w:rPr>
          <w:color w:val="FF0000"/>
          <w:sz w:val="24"/>
          <w:szCs w:val="24"/>
        </w:rPr>
      </w:pPr>
    </w:p>
    <w:p w14:paraId="00A287A6" w14:textId="09338D8F" w:rsidR="001D4D92" w:rsidRDefault="001D4D92" w:rsidP="001D4D92">
      <w:pPr>
        <w:tabs>
          <w:tab w:val="left" w:pos="360"/>
          <w:tab w:val="left" w:pos="432"/>
        </w:tabs>
        <w:ind w:firstLine="720"/>
        <w:textAlignment w:val="baseline"/>
        <w:rPr>
          <w:color w:val="000000" w:themeColor="text1"/>
          <w:sz w:val="24"/>
          <w:szCs w:val="24"/>
        </w:rPr>
      </w:pPr>
      <w:r w:rsidRPr="004704D3">
        <w:rPr>
          <w:color w:val="000000" w:themeColor="text1"/>
          <w:sz w:val="24"/>
          <w:szCs w:val="24"/>
        </w:rPr>
        <w:t>Let’s analyze the lie/half-truth that Abra</w:t>
      </w:r>
      <w:r w:rsidR="004E386B">
        <w:rPr>
          <w:color w:val="000000" w:themeColor="text1"/>
          <w:sz w:val="24"/>
          <w:szCs w:val="24"/>
        </w:rPr>
        <w:t>ha</w:t>
      </w:r>
      <w:r w:rsidRPr="004704D3">
        <w:rPr>
          <w:color w:val="000000" w:themeColor="text1"/>
          <w:sz w:val="24"/>
          <w:szCs w:val="24"/>
        </w:rPr>
        <w:t>m and Sara</w:t>
      </w:r>
      <w:r w:rsidR="004E386B">
        <w:rPr>
          <w:color w:val="000000" w:themeColor="text1"/>
          <w:sz w:val="24"/>
          <w:szCs w:val="24"/>
        </w:rPr>
        <w:t>h</w:t>
      </w:r>
      <w:r w:rsidRPr="004704D3">
        <w:rPr>
          <w:color w:val="000000" w:themeColor="text1"/>
          <w:sz w:val="24"/>
          <w:szCs w:val="24"/>
        </w:rPr>
        <w:t xml:space="preserve"> engaged in. </w:t>
      </w:r>
      <w:r>
        <w:rPr>
          <w:color w:val="000000" w:themeColor="text1"/>
          <w:sz w:val="24"/>
          <w:szCs w:val="24"/>
        </w:rPr>
        <w:t xml:space="preserve">Was it a lie or not? Is telling a half-truth a lie? Is telling only part of the truth the same as lying? </w:t>
      </w:r>
      <w:r w:rsidR="003963F4">
        <w:rPr>
          <w:color w:val="000000" w:themeColor="text1"/>
          <w:sz w:val="24"/>
          <w:szCs w:val="24"/>
        </w:rPr>
        <w:t xml:space="preserve">And if they were lying, why weren’t they punished for it? </w:t>
      </w:r>
    </w:p>
    <w:p w14:paraId="19CA5FD3" w14:textId="045FD656" w:rsidR="00B73C75" w:rsidRPr="00D911CA" w:rsidRDefault="00B73C75" w:rsidP="00B73C75">
      <w:pPr>
        <w:tabs>
          <w:tab w:val="left" w:pos="360"/>
          <w:tab w:val="left" w:pos="432"/>
        </w:tabs>
        <w:textAlignment w:val="baseline"/>
        <w:rPr>
          <w:rFonts w:ascii="SimSun" w:eastAsia="SimSun" w:hAnsi="SimSun"/>
          <w:color w:val="000000" w:themeColor="text1"/>
          <w:sz w:val="24"/>
          <w:szCs w:val="24"/>
          <w:lang w:eastAsia="zh-CN"/>
        </w:rPr>
      </w:pPr>
      <w:r>
        <w:rPr>
          <w:rFonts w:asciiTheme="minorEastAsia" w:eastAsiaTheme="minorEastAsia" w:hAnsiTheme="minorEastAsia"/>
          <w:color w:val="000000" w:themeColor="text1"/>
          <w:sz w:val="24"/>
          <w:szCs w:val="24"/>
          <w:lang w:eastAsia="zh-CN"/>
        </w:rPr>
        <w:tab/>
      </w:r>
      <w:r>
        <w:rPr>
          <w:rFonts w:asciiTheme="minorEastAsia" w:eastAsiaTheme="minorEastAsia" w:hAnsiTheme="minorEastAsia"/>
          <w:color w:val="000000" w:themeColor="text1"/>
          <w:sz w:val="24"/>
          <w:szCs w:val="24"/>
          <w:lang w:eastAsia="zh-CN"/>
        </w:rPr>
        <w:tab/>
      </w:r>
      <w:r>
        <w:rPr>
          <w:rFonts w:asciiTheme="minorEastAsia" w:eastAsiaTheme="minorEastAsia" w:hAnsiTheme="minorEastAsia"/>
          <w:color w:val="000000" w:themeColor="text1"/>
          <w:sz w:val="24"/>
          <w:szCs w:val="24"/>
          <w:lang w:eastAsia="zh-CN"/>
        </w:rPr>
        <w:tab/>
      </w:r>
      <w:r w:rsidRPr="00D911CA">
        <w:rPr>
          <w:rFonts w:ascii="SimSun" w:eastAsia="SimSun" w:hAnsi="SimSun" w:hint="eastAsia"/>
          <w:color w:val="000000" w:themeColor="text1"/>
          <w:sz w:val="24"/>
          <w:szCs w:val="24"/>
          <w:lang w:eastAsia="zh-CN"/>
        </w:rPr>
        <w:t>我们来分析一下亚伯拉罕和撒拉所说的谎言/半真实的话。那是不是谎言？只说一半的真话是撒谎吗？只说部分真话是撒谎吗？如果他们在撒谎，为什么他们没有受到惩罚呢？</w:t>
      </w:r>
    </w:p>
    <w:p w14:paraId="763A93FD" w14:textId="6BAE4ECC" w:rsidR="001D4D92" w:rsidRDefault="001D4D92" w:rsidP="001D4D92">
      <w:pPr>
        <w:tabs>
          <w:tab w:val="left" w:pos="360"/>
          <w:tab w:val="left" w:pos="432"/>
        </w:tabs>
        <w:ind w:firstLine="720"/>
        <w:textAlignment w:val="baseline"/>
        <w:rPr>
          <w:color w:val="000000" w:themeColor="text1"/>
          <w:sz w:val="24"/>
          <w:szCs w:val="24"/>
        </w:rPr>
      </w:pPr>
      <w:r>
        <w:rPr>
          <w:color w:val="000000" w:themeColor="text1"/>
          <w:sz w:val="24"/>
          <w:szCs w:val="24"/>
        </w:rPr>
        <w:t xml:space="preserve">The Scripture contains several incidents when people told lies and were not punished for it, but even commended for it. </w:t>
      </w:r>
    </w:p>
    <w:p w14:paraId="1911D2BC" w14:textId="069C9C3D" w:rsidR="00B73C75" w:rsidRPr="00C52701" w:rsidRDefault="00C7617B" w:rsidP="001D4D92">
      <w:pPr>
        <w:tabs>
          <w:tab w:val="left" w:pos="360"/>
          <w:tab w:val="left" w:pos="432"/>
        </w:tabs>
        <w:ind w:firstLine="720"/>
        <w:textAlignment w:val="baseline"/>
        <w:rPr>
          <w:rFonts w:ascii="SimSun" w:eastAsia="SimSun" w:hAnsi="SimSun"/>
          <w:color w:val="000000" w:themeColor="text1"/>
          <w:sz w:val="24"/>
          <w:szCs w:val="24"/>
          <w:lang w:eastAsia="zh-CN"/>
        </w:rPr>
      </w:pPr>
      <w:r w:rsidRPr="00C52701">
        <w:rPr>
          <w:rFonts w:ascii="SimSun" w:eastAsia="SimSun" w:hAnsi="SimSun" w:hint="eastAsia"/>
          <w:color w:val="000000" w:themeColor="text1"/>
          <w:sz w:val="24"/>
          <w:szCs w:val="24"/>
          <w:lang w:eastAsia="zh-CN"/>
        </w:rPr>
        <w:t>圣经记载了几次事件，人们撒谎了，但是不仅没有因之受到惩罚，反而甚至得到赞许。</w:t>
      </w:r>
    </w:p>
    <w:p w14:paraId="404C42F4" w14:textId="41227CD1" w:rsidR="001D4D92" w:rsidRDefault="001D4D92" w:rsidP="001D4D92">
      <w:pPr>
        <w:tabs>
          <w:tab w:val="left" w:pos="360"/>
          <w:tab w:val="left" w:pos="432"/>
        </w:tabs>
        <w:ind w:firstLine="720"/>
        <w:textAlignment w:val="baseline"/>
        <w:rPr>
          <w:sz w:val="24"/>
          <w:szCs w:val="24"/>
        </w:rPr>
      </w:pPr>
      <w:r>
        <w:rPr>
          <w:color w:val="000000" w:themeColor="text1"/>
          <w:sz w:val="24"/>
          <w:szCs w:val="24"/>
        </w:rPr>
        <w:t xml:space="preserve">The Hebrew midwives Shiphrah and Puah lied about (Exodus 1:15-21) the birth of the baby boys and God blessed them for it. </w:t>
      </w:r>
      <w:r w:rsidRPr="008079C5">
        <w:rPr>
          <w:color w:val="000000" w:themeColor="text1"/>
          <w:sz w:val="24"/>
          <w:szCs w:val="24"/>
        </w:rPr>
        <w:t>Rahab lied about the spies that she hid in her house (Joshua 2:4-7) and the New Testament even commends her for what she did. (“</w:t>
      </w:r>
      <w:r w:rsidRPr="008079C5">
        <w:rPr>
          <w:sz w:val="24"/>
          <w:szCs w:val="24"/>
        </w:rPr>
        <w:t>In the same way, was not even Rahab the prostitute considered righteous for what she did when she gave lodging to the spies and sent them off in a different direction?” -- James 2:25)</w:t>
      </w:r>
    </w:p>
    <w:p w14:paraId="631B41A7" w14:textId="3EC46BDE" w:rsidR="00C7617B" w:rsidRPr="00C52701" w:rsidRDefault="00C7617B" w:rsidP="001D4D92">
      <w:pPr>
        <w:tabs>
          <w:tab w:val="left" w:pos="360"/>
          <w:tab w:val="left" w:pos="432"/>
        </w:tabs>
        <w:ind w:firstLine="720"/>
        <w:textAlignment w:val="baseline"/>
        <w:rPr>
          <w:rFonts w:ascii="SimSun" w:eastAsia="SimSun" w:hAnsi="SimSun"/>
          <w:color w:val="000000" w:themeColor="text1"/>
          <w:sz w:val="24"/>
          <w:szCs w:val="24"/>
          <w:lang w:eastAsia="zh-CN"/>
        </w:rPr>
      </w:pPr>
      <w:r w:rsidRPr="00C52701">
        <w:rPr>
          <w:rFonts w:ascii="SimSun" w:eastAsia="SimSun" w:hAnsi="SimSun" w:hint="eastAsia"/>
          <w:sz w:val="24"/>
          <w:szCs w:val="24"/>
          <w:lang w:eastAsia="zh-CN"/>
        </w:rPr>
        <w:t>希伯来收生婆施弗拉和普阿在男婴出生一事上撒谎（出1:</w:t>
      </w:r>
      <w:r w:rsidRPr="00C52701">
        <w:rPr>
          <w:rFonts w:ascii="SimSun" w:eastAsia="SimSun" w:hAnsi="SimSun"/>
          <w:sz w:val="24"/>
          <w:szCs w:val="24"/>
          <w:lang w:eastAsia="zh-CN"/>
        </w:rPr>
        <w:t>15</w:t>
      </w:r>
      <w:r w:rsidRPr="00C52701">
        <w:rPr>
          <w:rFonts w:ascii="SimSun" w:eastAsia="SimSun" w:hAnsi="SimSun" w:hint="eastAsia"/>
          <w:sz w:val="24"/>
          <w:szCs w:val="24"/>
          <w:lang w:eastAsia="zh-CN"/>
        </w:rPr>
        <w:t>-</w:t>
      </w:r>
      <w:r w:rsidRPr="00C52701">
        <w:rPr>
          <w:rFonts w:ascii="SimSun" w:eastAsia="SimSun" w:hAnsi="SimSun"/>
          <w:sz w:val="24"/>
          <w:szCs w:val="24"/>
          <w:lang w:eastAsia="zh-CN"/>
        </w:rPr>
        <w:t>21</w:t>
      </w:r>
      <w:r w:rsidRPr="00C52701">
        <w:rPr>
          <w:rFonts w:ascii="SimSun" w:eastAsia="SimSun" w:hAnsi="SimSun" w:hint="eastAsia"/>
          <w:sz w:val="24"/>
          <w:szCs w:val="24"/>
          <w:lang w:eastAsia="zh-CN"/>
        </w:rPr>
        <w:t>），神因此厚待她们。喇合在把探子藏在房子里的事情上撒谎（书2:</w:t>
      </w:r>
      <w:r w:rsidRPr="00C52701">
        <w:rPr>
          <w:rFonts w:ascii="SimSun" w:eastAsia="SimSun" w:hAnsi="SimSun"/>
          <w:sz w:val="24"/>
          <w:szCs w:val="24"/>
          <w:lang w:eastAsia="zh-CN"/>
        </w:rPr>
        <w:t>4</w:t>
      </w:r>
      <w:r w:rsidRPr="00C52701">
        <w:rPr>
          <w:rFonts w:ascii="SimSun" w:eastAsia="SimSun" w:hAnsi="SimSun" w:hint="eastAsia"/>
          <w:sz w:val="24"/>
          <w:szCs w:val="24"/>
          <w:lang w:eastAsia="zh-CN"/>
        </w:rPr>
        <w:t>-</w:t>
      </w:r>
      <w:r w:rsidRPr="00C52701">
        <w:rPr>
          <w:rFonts w:ascii="SimSun" w:eastAsia="SimSun" w:hAnsi="SimSun"/>
          <w:sz w:val="24"/>
          <w:szCs w:val="24"/>
          <w:lang w:eastAsia="zh-CN"/>
        </w:rPr>
        <w:t>7</w:t>
      </w:r>
      <w:r w:rsidRPr="00C52701">
        <w:rPr>
          <w:rFonts w:ascii="SimSun" w:eastAsia="SimSun" w:hAnsi="SimSun" w:hint="eastAsia"/>
          <w:sz w:val="24"/>
          <w:szCs w:val="24"/>
          <w:lang w:eastAsia="zh-CN"/>
        </w:rPr>
        <w:t>），新约甚至因此表扬她所做的事情。（</w:t>
      </w:r>
      <w:r w:rsidR="00A567DC" w:rsidRPr="00C52701">
        <w:rPr>
          <w:rFonts w:ascii="SimSun" w:eastAsia="SimSun" w:hAnsi="SimSun"/>
          <w:sz w:val="24"/>
          <w:szCs w:val="24"/>
          <w:lang w:eastAsia="zh-CN"/>
        </w:rPr>
        <w:t xml:space="preserve"> </w:t>
      </w:r>
      <w:r w:rsidR="00A567DC" w:rsidRPr="00C52701">
        <w:rPr>
          <w:rFonts w:ascii="SimSun" w:eastAsia="SimSun" w:hAnsi="SimSun" w:hint="eastAsia"/>
          <w:sz w:val="24"/>
          <w:szCs w:val="24"/>
          <w:lang w:eastAsia="zh-CN"/>
        </w:rPr>
        <w:t>妓女喇合接待使者，又放他们从别的路上出去，不也是一样因行为称义吗？-雅</w:t>
      </w:r>
      <w:r w:rsidR="00A567DC" w:rsidRPr="00C52701">
        <w:rPr>
          <w:rFonts w:ascii="SimSun" w:eastAsia="SimSun" w:hAnsi="SimSun"/>
          <w:sz w:val="24"/>
          <w:szCs w:val="24"/>
          <w:lang w:eastAsia="zh-CN"/>
        </w:rPr>
        <w:t>2:25</w:t>
      </w:r>
      <w:r w:rsidRPr="00C52701">
        <w:rPr>
          <w:rFonts w:ascii="SimSun" w:eastAsia="SimSun" w:hAnsi="SimSun" w:hint="eastAsia"/>
          <w:sz w:val="24"/>
          <w:szCs w:val="24"/>
          <w:lang w:eastAsia="zh-CN"/>
        </w:rPr>
        <w:t>）</w:t>
      </w:r>
    </w:p>
    <w:p w14:paraId="48B15B30" w14:textId="0BD35FD1" w:rsidR="001D4D92" w:rsidRDefault="001D4D92" w:rsidP="001D4D92">
      <w:pPr>
        <w:tabs>
          <w:tab w:val="left" w:pos="360"/>
          <w:tab w:val="left" w:pos="432"/>
        </w:tabs>
        <w:ind w:firstLine="720"/>
        <w:textAlignment w:val="baseline"/>
        <w:rPr>
          <w:color w:val="000000" w:themeColor="text1"/>
          <w:sz w:val="24"/>
          <w:szCs w:val="24"/>
        </w:rPr>
      </w:pPr>
      <w:r>
        <w:rPr>
          <w:color w:val="000000" w:themeColor="text1"/>
          <w:sz w:val="24"/>
          <w:szCs w:val="24"/>
        </w:rPr>
        <w:t xml:space="preserve">But the Bible clearly condemns lying as a sin. </w:t>
      </w:r>
      <w:r w:rsidRPr="008079C5">
        <w:rPr>
          <w:sz w:val="24"/>
          <w:szCs w:val="24"/>
        </w:rPr>
        <w:t xml:space="preserve">“Do not lie. Do not deceive one another” </w:t>
      </w:r>
      <w:r>
        <w:rPr>
          <w:sz w:val="24"/>
          <w:szCs w:val="24"/>
        </w:rPr>
        <w:t>(</w:t>
      </w:r>
      <w:r w:rsidRPr="008079C5">
        <w:rPr>
          <w:sz w:val="24"/>
          <w:szCs w:val="24"/>
        </w:rPr>
        <w:t>Leviticus 19:11</w:t>
      </w:r>
      <w:r>
        <w:rPr>
          <w:sz w:val="24"/>
          <w:szCs w:val="24"/>
        </w:rPr>
        <w:t>).</w:t>
      </w:r>
      <w:r w:rsidRPr="002718BF">
        <w:rPr>
          <w:color w:val="000000" w:themeColor="text1"/>
          <w:sz w:val="24"/>
          <w:szCs w:val="24"/>
        </w:rPr>
        <w:t xml:space="preserve"> </w:t>
      </w:r>
      <w:r w:rsidRPr="002718BF">
        <w:rPr>
          <w:sz w:val="24"/>
          <w:szCs w:val="24"/>
        </w:rPr>
        <w:t>“</w:t>
      </w:r>
      <w:r w:rsidRPr="002718BF">
        <w:rPr>
          <w:iCs/>
          <w:sz w:val="24"/>
          <w:szCs w:val="24"/>
        </w:rPr>
        <w:t xml:space="preserve">The </w:t>
      </w:r>
      <w:r w:rsidRPr="002718BF">
        <w:rPr>
          <w:iCs/>
          <w:smallCaps/>
          <w:sz w:val="24"/>
          <w:szCs w:val="24"/>
        </w:rPr>
        <w:t>Lord</w:t>
      </w:r>
      <w:r w:rsidRPr="002718BF">
        <w:rPr>
          <w:iCs/>
          <w:sz w:val="24"/>
          <w:szCs w:val="24"/>
        </w:rPr>
        <w:t xml:space="preserve"> detests lying lips, but he delights in men who are truthful</w:t>
      </w:r>
      <w:r>
        <w:rPr>
          <w:iCs/>
          <w:sz w:val="24"/>
          <w:szCs w:val="24"/>
        </w:rPr>
        <w:t xml:space="preserve">” </w:t>
      </w:r>
      <w:r>
        <w:rPr>
          <w:iCs/>
          <w:sz w:val="24"/>
          <w:szCs w:val="24"/>
        </w:rPr>
        <w:lastRenderedPageBreak/>
        <w:t>(Proverbs 12:2</w:t>
      </w:r>
      <w:r w:rsidR="00616FA6">
        <w:rPr>
          <w:iCs/>
          <w:sz w:val="24"/>
          <w:szCs w:val="24"/>
        </w:rPr>
        <w:t>2</w:t>
      </w:r>
      <w:r>
        <w:rPr>
          <w:iCs/>
          <w:sz w:val="24"/>
          <w:szCs w:val="24"/>
        </w:rPr>
        <w:t xml:space="preserve">). </w:t>
      </w:r>
      <w:r>
        <w:rPr>
          <w:sz w:val="24"/>
          <w:szCs w:val="24"/>
        </w:rPr>
        <w:t>“</w:t>
      </w:r>
      <w:r w:rsidRPr="008079C5">
        <w:rPr>
          <w:sz w:val="24"/>
          <w:szCs w:val="24"/>
        </w:rPr>
        <w:t>Do not lie to each other, since you have taken off your old self with its practices</w:t>
      </w:r>
      <w:r>
        <w:rPr>
          <w:sz w:val="24"/>
          <w:szCs w:val="24"/>
        </w:rPr>
        <w:t>”</w:t>
      </w:r>
      <w:r w:rsidRPr="008079C5">
        <w:rPr>
          <w:sz w:val="24"/>
          <w:szCs w:val="24"/>
        </w:rPr>
        <w:t xml:space="preserve"> (Colossians 3:9)</w:t>
      </w:r>
      <w:r>
        <w:rPr>
          <w:sz w:val="24"/>
          <w:szCs w:val="24"/>
        </w:rPr>
        <w:t xml:space="preserve">. And </w:t>
      </w:r>
      <w:r>
        <w:rPr>
          <w:color w:val="000000" w:themeColor="text1"/>
          <w:sz w:val="24"/>
          <w:szCs w:val="24"/>
        </w:rPr>
        <w:t xml:space="preserve">Ananias and Sapphira were struck dead when they told a lie (Acts 5). </w:t>
      </w:r>
    </w:p>
    <w:p w14:paraId="7246A4B1" w14:textId="7A613F9F" w:rsidR="00A567DC" w:rsidRPr="00C52701" w:rsidRDefault="00A567DC" w:rsidP="001D4D92">
      <w:pPr>
        <w:tabs>
          <w:tab w:val="left" w:pos="360"/>
          <w:tab w:val="left" w:pos="432"/>
        </w:tabs>
        <w:ind w:firstLine="720"/>
        <w:textAlignment w:val="baseline"/>
        <w:rPr>
          <w:rFonts w:ascii="SimSun" w:eastAsia="SimSun" w:hAnsi="SimSun"/>
          <w:color w:val="000000" w:themeColor="text1"/>
          <w:sz w:val="24"/>
          <w:szCs w:val="24"/>
          <w:lang w:eastAsia="zh-CN"/>
        </w:rPr>
      </w:pPr>
      <w:r w:rsidRPr="00C52701">
        <w:rPr>
          <w:rFonts w:ascii="SimSun" w:eastAsia="SimSun" w:hAnsi="SimSun" w:hint="eastAsia"/>
          <w:color w:val="000000" w:themeColor="text1"/>
          <w:sz w:val="24"/>
          <w:szCs w:val="24"/>
          <w:lang w:eastAsia="zh-CN"/>
        </w:rPr>
        <w:t>但是圣经明确谴责撒谎是罪。“不可欺骗，也不可彼此说谎”（利1</w:t>
      </w:r>
      <w:r w:rsidRPr="00C52701">
        <w:rPr>
          <w:rFonts w:ascii="SimSun" w:eastAsia="SimSun" w:hAnsi="SimSun"/>
          <w:color w:val="000000" w:themeColor="text1"/>
          <w:sz w:val="24"/>
          <w:szCs w:val="24"/>
          <w:lang w:eastAsia="zh-CN"/>
        </w:rPr>
        <w:t>9</w:t>
      </w:r>
      <w:r w:rsidRPr="00C52701">
        <w:rPr>
          <w:rFonts w:ascii="SimSun" w:eastAsia="SimSun" w:hAnsi="SimSun" w:hint="eastAsia"/>
          <w:color w:val="000000" w:themeColor="text1"/>
          <w:sz w:val="24"/>
          <w:szCs w:val="24"/>
          <w:lang w:eastAsia="zh-CN"/>
        </w:rPr>
        <w:t>:</w:t>
      </w:r>
      <w:r w:rsidRPr="00C52701">
        <w:rPr>
          <w:rFonts w:ascii="SimSun" w:eastAsia="SimSun" w:hAnsi="SimSun"/>
          <w:color w:val="000000" w:themeColor="text1"/>
          <w:sz w:val="24"/>
          <w:szCs w:val="24"/>
          <w:lang w:eastAsia="zh-CN"/>
        </w:rPr>
        <w:t>11</w:t>
      </w:r>
      <w:r w:rsidRPr="00C52701">
        <w:rPr>
          <w:rFonts w:ascii="SimSun" w:eastAsia="SimSun" w:hAnsi="SimSun" w:hint="eastAsia"/>
          <w:color w:val="000000" w:themeColor="text1"/>
          <w:sz w:val="24"/>
          <w:szCs w:val="24"/>
          <w:lang w:eastAsia="zh-CN"/>
        </w:rPr>
        <w:t>）。</w:t>
      </w:r>
      <w:r w:rsidR="00C7509C" w:rsidRPr="00C52701">
        <w:rPr>
          <w:rFonts w:ascii="SimSun" w:eastAsia="SimSun" w:hAnsi="SimSun" w:hint="eastAsia"/>
          <w:color w:val="000000" w:themeColor="text1"/>
          <w:sz w:val="24"/>
          <w:szCs w:val="24"/>
          <w:lang w:eastAsia="zh-CN"/>
        </w:rPr>
        <w:t>“说谎言的嘴，为耶和华所憎恶。行事诚实的，为他所喜悦”（箴1</w:t>
      </w:r>
      <w:r w:rsidR="00C7509C" w:rsidRPr="00C52701">
        <w:rPr>
          <w:rFonts w:ascii="SimSun" w:eastAsia="SimSun" w:hAnsi="SimSun"/>
          <w:color w:val="000000" w:themeColor="text1"/>
          <w:sz w:val="24"/>
          <w:szCs w:val="24"/>
          <w:lang w:eastAsia="zh-CN"/>
        </w:rPr>
        <w:t>2</w:t>
      </w:r>
      <w:r w:rsidR="00C7509C" w:rsidRPr="00C52701">
        <w:rPr>
          <w:rFonts w:ascii="SimSun" w:eastAsia="SimSun" w:hAnsi="SimSun" w:hint="eastAsia"/>
          <w:color w:val="000000" w:themeColor="text1"/>
          <w:sz w:val="24"/>
          <w:szCs w:val="24"/>
          <w:lang w:eastAsia="zh-CN"/>
        </w:rPr>
        <w:t>:</w:t>
      </w:r>
      <w:r w:rsidR="00C7509C" w:rsidRPr="00C52701">
        <w:rPr>
          <w:rFonts w:ascii="SimSun" w:eastAsia="SimSun" w:hAnsi="SimSun"/>
          <w:color w:val="000000" w:themeColor="text1"/>
          <w:sz w:val="24"/>
          <w:szCs w:val="24"/>
          <w:lang w:eastAsia="zh-CN"/>
        </w:rPr>
        <w:t>22</w:t>
      </w:r>
      <w:r w:rsidR="00C7509C" w:rsidRPr="00C52701">
        <w:rPr>
          <w:rFonts w:ascii="SimSun" w:eastAsia="SimSun" w:hAnsi="SimSun" w:hint="eastAsia"/>
          <w:color w:val="000000" w:themeColor="text1"/>
          <w:sz w:val="24"/>
          <w:szCs w:val="24"/>
          <w:lang w:eastAsia="zh-CN"/>
        </w:rPr>
        <w:t>）。“不要彼此说谎，因你们已经脱去旧人和旧人的行为”（西3:</w:t>
      </w:r>
      <w:r w:rsidR="00C7509C" w:rsidRPr="00C52701">
        <w:rPr>
          <w:rFonts w:ascii="SimSun" w:eastAsia="SimSun" w:hAnsi="SimSun"/>
          <w:color w:val="000000" w:themeColor="text1"/>
          <w:sz w:val="24"/>
          <w:szCs w:val="24"/>
          <w:lang w:eastAsia="zh-CN"/>
        </w:rPr>
        <w:t>9</w:t>
      </w:r>
      <w:r w:rsidR="00C7509C" w:rsidRPr="00C52701">
        <w:rPr>
          <w:rFonts w:ascii="SimSun" w:eastAsia="SimSun" w:hAnsi="SimSun" w:hint="eastAsia"/>
          <w:color w:val="000000" w:themeColor="text1"/>
          <w:sz w:val="24"/>
          <w:szCs w:val="24"/>
          <w:lang w:eastAsia="zh-CN"/>
        </w:rPr>
        <w:t>）。而亚拿尼亚和撒非喇因为撒谎被击杀（徒5）。</w:t>
      </w:r>
    </w:p>
    <w:p w14:paraId="54F4F601" w14:textId="3A92EF1A" w:rsidR="001D4D92" w:rsidRDefault="001D4D92" w:rsidP="003963F4">
      <w:pPr>
        <w:pStyle w:val="ListParagraph"/>
        <w:numPr>
          <w:ilvl w:val="0"/>
          <w:numId w:val="3"/>
        </w:numPr>
        <w:tabs>
          <w:tab w:val="left" w:pos="360"/>
          <w:tab w:val="left" w:pos="432"/>
        </w:tabs>
        <w:textAlignment w:val="baseline"/>
        <w:rPr>
          <w:color w:val="000000" w:themeColor="text1"/>
          <w:sz w:val="24"/>
          <w:szCs w:val="24"/>
        </w:rPr>
      </w:pPr>
      <w:r w:rsidRPr="003963F4">
        <w:rPr>
          <w:color w:val="000000" w:themeColor="text1"/>
          <w:sz w:val="24"/>
          <w:szCs w:val="24"/>
        </w:rPr>
        <w:t>Does God approve of lying in some (exceptional) cases? Where do we draw the line?</w:t>
      </w:r>
      <w:r w:rsidR="003963F4">
        <w:rPr>
          <w:color w:val="000000" w:themeColor="text1"/>
          <w:sz w:val="24"/>
          <w:szCs w:val="24"/>
        </w:rPr>
        <w:t xml:space="preserve"> </w:t>
      </w:r>
      <w:r w:rsidR="003963F4" w:rsidRPr="003963F4">
        <w:rPr>
          <w:color w:val="000000" w:themeColor="text1"/>
          <w:sz w:val="24"/>
          <w:szCs w:val="24"/>
        </w:rPr>
        <w:t>For example, if you were applying for a job and they asked you,</w:t>
      </w:r>
      <w:r w:rsidRPr="003963F4">
        <w:rPr>
          <w:color w:val="000000" w:themeColor="text1"/>
          <w:sz w:val="24"/>
          <w:szCs w:val="24"/>
        </w:rPr>
        <w:t xml:space="preserve"> “</w:t>
      </w:r>
      <w:r w:rsidR="003963F4" w:rsidRPr="003963F4">
        <w:rPr>
          <w:color w:val="000000" w:themeColor="text1"/>
          <w:sz w:val="24"/>
          <w:szCs w:val="24"/>
        </w:rPr>
        <w:t>W</w:t>
      </w:r>
      <w:r w:rsidRPr="003963F4">
        <w:rPr>
          <w:color w:val="000000" w:themeColor="text1"/>
          <w:sz w:val="24"/>
          <w:szCs w:val="24"/>
        </w:rPr>
        <w:t xml:space="preserve">hat religion </w:t>
      </w:r>
      <w:r w:rsidR="003963F4" w:rsidRPr="003963F4">
        <w:rPr>
          <w:color w:val="000000" w:themeColor="text1"/>
          <w:sz w:val="24"/>
          <w:szCs w:val="24"/>
        </w:rPr>
        <w:t xml:space="preserve">are you?” </w:t>
      </w:r>
      <w:r w:rsidRPr="003963F4">
        <w:rPr>
          <w:color w:val="000000" w:themeColor="text1"/>
          <w:sz w:val="24"/>
          <w:szCs w:val="24"/>
        </w:rPr>
        <w:t xml:space="preserve">If </w:t>
      </w:r>
      <w:r w:rsidR="003963F4" w:rsidRPr="003963F4">
        <w:rPr>
          <w:color w:val="000000" w:themeColor="text1"/>
          <w:sz w:val="24"/>
          <w:szCs w:val="24"/>
        </w:rPr>
        <w:t xml:space="preserve">you </w:t>
      </w:r>
      <w:r w:rsidRPr="003963F4">
        <w:rPr>
          <w:color w:val="000000" w:themeColor="text1"/>
          <w:sz w:val="24"/>
          <w:szCs w:val="24"/>
        </w:rPr>
        <w:t xml:space="preserve">answer “Christian” </w:t>
      </w:r>
      <w:r w:rsidR="003963F4" w:rsidRPr="003963F4">
        <w:rPr>
          <w:color w:val="000000" w:themeColor="text1"/>
          <w:sz w:val="24"/>
          <w:szCs w:val="24"/>
        </w:rPr>
        <w:t xml:space="preserve">then you </w:t>
      </w:r>
      <w:r w:rsidRPr="003963F4">
        <w:rPr>
          <w:color w:val="000000" w:themeColor="text1"/>
          <w:sz w:val="24"/>
          <w:szCs w:val="24"/>
        </w:rPr>
        <w:t xml:space="preserve">will not get the job. What should </w:t>
      </w:r>
      <w:r w:rsidR="003963F4" w:rsidRPr="003963F4">
        <w:rPr>
          <w:color w:val="000000" w:themeColor="text1"/>
          <w:sz w:val="24"/>
          <w:szCs w:val="24"/>
        </w:rPr>
        <w:t xml:space="preserve">you </w:t>
      </w:r>
      <w:r w:rsidRPr="003963F4">
        <w:rPr>
          <w:color w:val="000000" w:themeColor="text1"/>
          <w:sz w:val="24"/>
          <w:szCs w:val="24"/>
        </w:rPr>
        <w:t xml:space="preserve">do?” </w:t>
      </w:r>
    </w:p>
    <w:p w14:paraId="31EB7AD5" w14:textId="336ECA68" w:rsidR="00C7509C" w:rsidRPr="00C52701" w:rsidRDefault="00C7509C" w:rsidP="00C7509C">
      <w:pPr>
        <w:pStyle w:val="ListParagraph"/>
        <w:tabs>
          <w:tab w:val="left" w:pos="360"/>
          <w:tab w:val="left" w:pos="432"/>
        </w:tabs>
        <w:textAlignment w:val="baseline"/>
        <w:rPr>
          <w:rFonts w:ascii="SimSun" w:eastAsia="SimSun" w:hAnsi="SimSun"/>
          <w:color w:val="000000" w:themeColor="text1"/>
          <w:sz w:val="24"/>
          <w:szCs w:val="24"/>
        </w:rPr>
      </w:pPr>
      <w:r w:rsidRPr="00C52701">
        <w:rPr>
          <w:rFonts w:ascii="SimSun" w:eastAsia="SimSun" w:hAnsi="SimSun" w:hint="eastAsia"/>
          <w:color w:val="000000" w:themeColor="text1"/>
          <w:sz w:val="24"/>
          <w:szCs w:val="24"/>
          <w:lang w:eastAsia="zh-CN"/>
        </w:rPr>
        <w:t>在一些（例外）情况下，神允许人撒谎吗？那么该如何界定这条线呢？例如如果你申请一个工作，他们问你，“你信什么教？”如果你回答“基督教”，你就得不到这份工作。那么你会怎么做？</w:t>
      </w:r>
    </w:p>
    <w:p w14:paraId="7EB5AF2B" w14:textId="1B93EE5B" w:rsidR="001D4D92" w:rsidRDefault="001D4D92" w:rsidP="001D4D92">
      <w:pPr>
        <w:rPr>
          <w:sz w:val="24"/>
          <w:szCs w:val="24"/>
        </w:rPr>
      </w:pPr>
    </w:p>
    <w:p w14:paraId="152BDFB8" w14:textId="4F325455" w:rsidR="00452BAC" w:rsidRDefault="00452BAC" w:rsidP="001D4D92">
      <w:pPr>
        <w:rPr>
          <w:sz w:val="24"/>
          <w:szCs w:val="24"/>
        </w:rPr>
      </w:pPr>
    </w:p>
    <w:p w14:paraId="58DA2D73" w14:textId="450E762F" w:rsidR="00452BAC" w:rsidRDefault="00452BAC" w:rsidP="001D4D92">
      <w:pPr>
        <w:rPr>
          <w:sz w:val="24"/>
          <w:szCs w:val="24"/>
        </w:rPr>
      </w:pPr>
    </w:p>
    <w:p w14:paraId="56D8C802" w14:textId="557DD3E2" w:rsidR="00452BAC" w:rsidRDefault="00452BAC" w:rsidP="001D4D92">
      <w:pPr>
        <w:rPr>
          <w:sz w:val="24"/>
          <w:szCs w:val="24"/>
        </w:rPr>
      </w:pPr>
    </w:p>
    <w:p w14:paraId="5736792A" w14:textId="77777777" w:rsidR="00452BAC" w:rsidRDefault="00452BAC" w:rsidP="001D4D92">
      <w:pPr>
        <w:rPr>
          <w:sz w:val="24"/>
          <w:szCs w:val="24"/>
        </w:rPr>
      </w:pPr>
    </w:p>
    <w:p w14:paraId="59D11CB2" w14:textId="3C57C628" w:rsidR="00B13076" w:rsidRDefault="00B13076" w:rsidP="00B13076">
      <w:pPr>
        <w:pStyle w:val="ListParagraph"/>
        <w:numPr>
          <w:ilvl w:val="0"/>
          <w:numId w:val="3"/>
        </w:numPr>
        <w:rPr>
          <w:sz w:val="24"/>
          <w:szCs w:val="24"/>
        </w:rPr>
      </w:pPr>
      <w:r w:rsidRPr="00B13076">
        <w:rPr>
          <w:sz w:val="24"/>
          <w:szCs w:val="24"/>
        </w:rPr>
        <w:t xml:space="preserve">How did this event serve to advance the fulfillment of God’s promises to Abraham? </w:t>
      </w:r>
    </w:p>
    <w:p w14:paraId="0E59C639" w14:textId="4E9F022F" w:rsidR="00C7509C" w:rsidRPr="00C52701" w:rsidRDefault="00E37201" w:rsidP="00C7509C">
      <w:pPr>
        <w:pStyle w:val="ListParagraph"/>
        <w:rPr>
          <w:rFonts w:ascii="SimSun" w:eastAsia="SimSun" w:hAnsi="SimSun"/>
          <w:sz w:val="24"/>
          <w:szCs w:val="24"/>
          <w:lang w:eastAsia="zh-CN"/>
        </w:rPr>
      </w:pPr>
      <w:r w:rsidRPr="00C52701">
        <w:rPr>
          <w:rFonts w:ascii="SimSun" w:eastAsia="SimSun" w:hAnsi="SimSun" w:hint="eastAsia"/>
          <w:sz w:val="24"/>
          <w:szCs w:val="24"/>
          <w:lang w:eastAsia="zh-CN"/>
        </w:rPr>
        <w:t>这一事件如何促使神</w:t>
      </w:r>
      <w:r w:rsidR="0097544C">
        <w:rPr>
          <w:rFonts w:ascii="SimSun" w:eastAsia="SimSun" w:hAnsi="SimSun" w:hint="eastAsia"/>
          <w:sz w:val="24"/>
          <w:szCs w:val="24"/>
          <w:lang w:eastAsia="zh-CN"/>
        </w:rPr>
        <w:t>向</w:t>
      </w:r>
      <w:r w:rsidRPr="00C52701">
        <w:rPr>
          <w:rFonts w:ascii="SimSun" w:eastAsia="SimSun" w:hAnsi="SimSun" w:hint="eastAsia"/>
          <w:sz w:val="24"/>
          <w:szCs w:val="24"/>
          <w:lang w:eastAsia="zh-CN"/>
        </w:rPr>
        <w:t>亚伯拉罕的应许成就？</w:t>
      </w:r>
    </w:p>
    <w:p w14:paraId="500C5809" w14:textId="2051B4D3" w:rsidR="00B13076" w:rsidRDefault="00B13076" w:rsidP="00B13076">
      <w:pPr>
        <w:rPr>
          <w:color w:val="FF0000"/>
          <w:sz w:val="24"/>
          <w:szCs w:val="24"/>
          <w:lang w:eastAsia="zh-CN"/>
        </w:rPr>
      </w:pPr>
    </w:p>
    <w:p w14:paraId="7992D226" w14:textId="1094F14C" w:rsidR="00452BAC" w:rsidRDefault="00452BAC" w:rsidP="00B13076">
      <w:pPr>
        <w:rPr>
          <w:color w:val="FF0000"/>
          <w:sz w:val="24"/>
          <w:szCs w:val="24"/>
          <w:lang w:eastAsia="zh-CN"/>
        </w:rPr>
      </w:pPr>
    </w:p>
    <w:p w14:paraId="3CF99CE4" w14:textId="4F04BE14" w:rsidR="00452BAC" w:rsidRDefault="00452BAC" w:rsidP="00B13076">
      <w:pPr>
        <w:rPr>
          <w:color w:val="FF0000"/>
          <w:sz w:val="24"/>
          <w:szCs w:val="24"/>
          <w:lang w:eastAsia="zh-CN"/>
        </w:rPr>
      </w:pPr>
    </w:p>
    <w:p w14:paraId="03FCEAA6" w14:textId="18C28C91" w:rsidR="00452BAC" w:rsidRDefault="00452BAC" w:rsidP="00B13076">
      <w:pPr>
        <w:rPr>
          <w:color w:val="FF0000"/>
          <w:sz w:val="24"/>
          <w:szCs w:val="24"/>
          <w:lang w:eastAsia="zh-CN"/>
        </w:rPr>
      </w:pPr>
    </w:p>
    <w:p w14:paraId="7A975B3B" w14:textId="77777777" w:rsidR="00452BAC" w:rsidRDefault="00452BAC" w:rsidP="00B13076">
      <w:pPr>
        <w:rPr>
          <w:sz w:val="24"/>
          <w:szCs w:val="24"/>
          <w:lang w:eastAsia="zh-CN"/>
        </w:rPr>
      </w:pPr>
    </w:p>
    <w:p w14:paraId="29AE2042" w14:textId="3EEC4087" w:rsidR="00B13076" w:rsidRDefault="00B13076" w:rsidP="00E350CE">
      <w:pPr>
        <w:ind w:firstLine="720"/>
        <w:rPr>
          <w:sz w:val="24"/>
          <w:szCs w:val="24"/>
        </w:rPr>
      </w:pPr>
      <w:r>
        <w:rPr>
          <w:sz w:val="24"/>
          <w:szCs w:val="24"/>
        </w:rPr>
        <w:t xml:space="preserve">Once </w:t>
      </w:r>
      <w:proofErr w:type="gramStart"/>
      <w:r>
        <w:rPr>
          <w:sz w:val="24"/>
          <w:szCs w:val="24"/>
        </w:rPr>
        <w:t>again</w:t>
      </w:r>
      <w:proofErr w:type="gramEnd"/>
      <w:r>
        <w:rPr>
          <w:sz w:val="24"/>
          <w:szCs w:val="24"/>
        </w:rPr>
        <w:t xml:space="preserve"> the events of this chapter reinforce God’s grace and faithfulness. </w:t>
      </w:r>
      <w:proofErr w:type="gramStart"/>
      <w:r>
        <w:rPr>
          <w:sz w:val="24"/>
          <w:szCs w:val="24"/>
        </w:rPr>
        <w:t>In spite of</w:t>
      </w:r>
      <w:proofErr w:type="gramEnd"/>
      <w:r>
        <w:rPr>
          <w:sz w:val="24"/>
          <w:szCs w:val="24"/>
        </w:rPr>
        <w:t xml:space="preserve"> Abraham’s failure to act in faith, God blessed him and turned what could have been a disaster into </w:t>
      </w:r>
      <w:r w:rsidR="00E350CE">
        <w:rPr>
          <w:sz w:val="24"/>
          <w:szCs w:val="24"/>
        </w:rPr>
        <w:t xml:space="preserve">a way to bring even more </w:t>
      </w:r>
      <w:r>
        <w:rPr>
          <w:sz w:val="24"/>
          <w:szCs w:val="24"/>
        </w:rPr>
        <w:t>blessing</w:t>
      </w:r>
      <w:r w:rsidR="00E350CE">
        <w:rPr>
          <w:sz w:val="24"/>
          <w:szCs w:val="24"/>
        </w:rPr>
        <w:t>s to Abraham and Sarah</w:t>
      </w:r>
      <w:r>
        <w:rPr>
          <w:sz w:val="24"/>
          <w:szCs w:val="24"/>
        </w:rPr>
        <w:t xml:space="preserve">. </w:t>
      </w:r>
      <w:r w:rsidR="00E350CE">
        <w:rPr>
          <w:sz w:val="24"/>
          <w:szCs w:val="24"/>
        </w:rPr>
        <w:t xml:space="preserve">It was as Abraham’s servant later declared: </w:t>
      </w:r>
      <w:r w:rsidR="00E350CE" w:rsidRPr="00E350CE">
        <w:rPr>
          <w:sz w:val="24"/>
          <w:szCs w:val="24"/>
        </w:rPr>
        <w:t>“Praise be to the LORD, the God of my master Abraham, who has not abandoned his kindness and faithfulness to my master.</w:t>
      </w:r>
      <w:r w:rsidR="00E350CE">
        <w:rPr>
          <w:sz w:val="24"/>
          <w:szCs w:val="24"/>
        </w:rPr>
        <w:t xml:space="preserve">” </w:t>
      </w:r>
      <w:r w:rsidR="00E350CE" w:rsidRPr="00E350CE">
        <w:rPr>
          <w:sz w:val="24"/>
          <w:szCs w:val="24"/>
        </w:rPr>
        <w:t>(Genesis 24:27)</w:t>
      </w:r>
      <w:r>
        <w:rPr>
          <w:sz w:val="24"/>
          <w:szCs w:val="24"/>
        </w:rPr>
        <w:t xml:space="preserve"> </w:t>
      </w:r>
    </w:p>
    <w:p w14:paraId="087449A5" w14:textId="4523A9ED" w:rsidR="00E37201" w:rsidRDefault="006C0259" w:rsidP="00E350CE">
      <w:pPr>
        <w:ind w:firstLine="720"/>
        <w:rPr>
          <w:sz w:val="24"/>
          <w:szCs w:val="24"/>
          <w:lang w:eastAsia="zh-CN"/>
        </w:rPr>
      </w:pPr>
      <w:r>
        <w:rPr>
          <w:rFonts w:asciiTheme="minorEastAsia" w:eastAsiaTheme="minorEastAsia" w:hAnsiTheme="minorEastAsia" w:hint="eastAsia"/>
          <w:sz w:val="24"/>
          <w:szCs w:val="24"/>
          <w:lang w:eastAsia="zh-CN"/>
        </w:rPr>
        <w:t>·</w:t>
      </w:r>
      <w:r w:rsidR="008159CE" w:rsidRPr="00C52701">
        <w:rPr>
          <w:rFonts w:ascii="SimSun" w:eastAsia="SimSun" w:hAnsi="SimSun" w:hint="eastAsia"/>
          <w:sz w:val="24"/>
          <w:szCs w:val="24"/>
          <w:lang w:eastAsia="zh-CN"/>
        </w:rPr>
        <w:t>本章的事件再次强调了神的恩典和信实。尽管亚伯拉罕没能凭着信心行事，神</w:t>
      </w:r>
      <w:r w:rsidR="0097544C">
        <w:rPr>
          <w:rFonts w:ascii="SimSun" w:eastAsia="SimSun" w:hAnsi="SimSun" w:hint="eastAsia"/>
          <w:sz w:val="24"/>
          <w:szCs w:val="24"/>
          <w:lang w:eastAsia="zh-CN"/>
        </w:rPr>
        <w:t>还是</w:t>
      </w:r>
      <w:r w:rsidR="008159CE" w:rsidRPr="00C52701">
        <w:rPr>
          <w:rFonts w:ascii="SimSun" w:eastAsia="SimSun" w:hAnsi="SimSun" w:hint="eastAsia"/>
          <w:sz w:val="24"/>
          <w:szCs w:val="24"/>
          <w:lang w:eastAsia="zh-CN"/>
        </w:rPr>
        <w:t>祝福了他，并且把本来的灾难化为了对亚伯拉罕和撒拉更多的祝福。正如后来亚伯拉罕的仆人宣告的那样：“耶和华我主人亚伯拉罕的神是应当称颂的，因他不断地以慈爱诚实待我主人”（创2</w:t>
      </w:r>
      <w:r w:rsidR="008159CE" w:rsidRPr="00C52701">
        <w:rPr>
          <w:rFonts w:ascii="SimSun" w:eastAsia="SimSun" w:hAnsi="SimSun"/>
          <w:sz w:val="24"/>
          <w:szCs w:val="24"/>
          <w:lang w:eastAsia="zh-CN"/>
        </w:rPr>
        <w:t>4</w:t>
      </w:r>
      <w:r w:rsidR="008159CE" w:rsidRPr="00C52701">
        <w:rPr>
          <w:rFonts w:ascii="SimSun" w:eastAsia="SimSun" w:hAnsi="SimSun" w:hint="eastAsia"/>
          <w:sz w:val="24"/>
          <w:szCs w:val="24"/>
          <w:lang w:eastAsia="zh-CN"/>
        </w:rPr>
        <w:t>:</w:t>
      </w:r>
      <w:r w:rsidR="008159CE" w:rsidRPr="00C52701">
        <w:rPr>
          <w:rFonts w:ascii="SimSun" w:eastAsia="SimSun" w:hAnsi="SimSun"/>
          <w:sz w:val="24"/>
          <w:szCs w:val="24"/>
          <w:lang w:eastAsia="zh-CN"/>
        </w:rPr>
        <w:t>27</w:t>
      </w:r>
      <w:r w:rsidR="008159CE" w:rsidRPr="00C52701">
        <w:rPr>
          <w:rFonts w:ascii="SimSun" w:eastAsia="SimSun" w:hAnsi="SimSun" w:hint="eastAsia"/>
          <w:sz w:val="24"/>
          <w:szCs w:val="24"/>
          <w:lang w:eastAsia="zh-CN"/>
        </w:rPr>
        <w:t>）。</w:t>
      </w:r>
    </w:p>
    <w:p w14:paraId="289E07E3" w14:textId="7B8EE93E" w:rsidR="00E350CE" w:rsidRDefault="00E350CE" w:rsidP="00E350CE">
      <w:pPr>
        <w:ind w:firstLine="720"/>
        <w:rPr>
          <w:sz w:val="24"/>
          <w:szCs w:val="24"/>
        </w:rPr>
      </w:pPr>
      <w:r>
        <w:rPr>
          <w:sz w:val="24"/>
          <w:szCs w:val="24"/>
        </w:rPr>
        <w:t xml:space="preserve">In our next lesson we will see how God kept one of his most important and seemingly impossible promises to give Abraham and Sarah a son in their old age. </w:t>
      </w:r>
    </w:p>
    <w:p w14:paraId="3496E4F0" w14:textId="7BE90DF8" w:rsidR="008159CE" w:rsidRPr="00C52701" w:rsidRDefault="008159CE" w:rsidP="00E350CE">
      <w:pPr>
        <w:ind w:firstLine="720"/>
        <w:rPr>
          <w:rFonts w:ascii="SimSun" w:eastAsia="SimSun" w:hAnsi="SimSun"/>
          <w:sz w:val="24"/>
          <w:szCs w:val="24"/>
        </w:rPr>
      </w:pPr>
      <w:r w:rsidRPr="00C52701">
        <w:rPr>
          <w:rFonts w:ascii="SimSun" w:eastAsia="SimSun" w:hAnsi="SimSun" w:hint="eastAsia"/>
          <w:sz w:val="24"/>
          <w:szCs w:val="24"/>
          <w:lang w:eastAsia="zh-CN"/>
        </w:rPr>
        <w:t>下一课，我们会看到神如何成就他最重要的、看起来似乎不可能成就的应许，就是在亚伯拉罕和撒拉年老的时候赐给他们一个儿子。</w:t>
      </w:r>
    </w:p>
    <w:sectPr w:rsidR="008159CE" w:rsidRPr="00C52701"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D18D" w14:textId="77777777" w:rsidR="007C3A80" w:rsidRDefault="007C3A80" w:rsidP="00EF40D8">
      <w:r>
        <w:separator/>
      </w:r>
    </w:p>
  </w:endnote>
  <w:endnote w:type="continuationSeparator" w:id="0">
    <w:p w14:paraId="50334772" w14:textId="77777777" w:rsidR="007C3A80" w:rsidRDefault="007C3A80"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3811" w14:textId="77777777" w:rsidR="007C3A80" w:rsidRDefault="007C3A80" w:rsidP="00EF40D8">
      <w:r>
        <w:separator/>
      </w:r>
    </w:p>
  </w:footnote>
  <w:footnote w:type="continuationSeparator" w:id="0">
    <w:p w14:paraId="332BD8A5" w14:textId="77777777" w:rsidR="007C3A80" w:rsidRDefault="007C3A80"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C76"/>
    <w:multiLevelType w:val="hybridMultilevel"/>
    <w:tmpl w:val="8A7AF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1A00F4"/>
    <w:multiLevelType w:val="hybridMultilevel"/>
    <w:tmpl w:val="598EF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842FD"/>
    <w:multiLevelType w:val="hybridMultilevel"/>
    <w:tmpl w:val="E0C8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50F22"/>
    <w:rsid w:val="00091816"/>
    <w:rsid w:val="000C1F1B"/>
    <w:rsid w:val="000C2F45"/>
    <w:rsid w:val="001D4D92"/>
    <w:rsid w:val="002E1E10"/>
    <w:rsid w:val="00300113"/>
    <w:rsid w:val="003963F4"/>
    <w:rsid w:val="00414710"/>
    <w:rsid w:val="00452BAC"/>
    <w:rsid w:val="00484C28"/>
    <w:rsid w:val="0048691A"/>
    <w:rsid w:val="004E386B"/>
    <w:rsid w:val="005B3B12"/>
    <w:rsid w:val="005C1C32"/>
    <w:rsid w:val="005E32E6"/>
    <w:rsid w:val="00610442"/>
    <w:rsid w:val="00616FA6"/>
    <w:rsid w:val="006619D6"/>
    <w:rsid w:val="006C0259"/>
    <w:rsid w:val="0074183F"/>
    <w:rsid w:val="007B19B0"/>
    <w:rsid w:val="007C3A80"/>
    <w:rsid w:val="007F1BF7"/>
    <w:rsid w:val="007F3917"/>
    <w:rsid w:val="00812C0A"/>
    <w:rsid w:val="00815039"/>
    <w:rsid w:val="008159CE"/>
    <w:rsid w:val="00833F74"/>
    <w:rsid w:val="0097544C"/>
    <w:rsid w:val="009A0ED4"/>
    <w:rsid w:val="00A567DC"/>
    <w:rsid w:val="00B0262E"/>
    <w:rsid w:val="00B13076"/>
    <w:rsid w:val="00B73C75"/>
    <w:rsid w:val="00C36F35"/>
    <w:rsid w:val="00C52701"/>
    <w:rsid w:val="00C7509C"/>
    <w:rsid w:val="00C7617B"/>
    <w:rsid w:val="00CE11E7"/>
    <w:rsid w:val="00D41669"/>
    <w:rsid w:val="00D45CF4"/>
    <w:rsid w:val="00D911CA"/>
    <w:rsid w:val="00DB1C4A"/>
    <w:rsid w:val="00E350CE"/>
    <w:rsid w:val="00E37201"/>
    <w:rsid w:val="00EF40D8"/>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character" w:customStyle="1" w:styleId="PassageHeaderChar">
    <w:name w:val="PassageHeader Char"/>
    <w:basedOn w:val="DefaultParagraphFont"/>
    <w:link w:val="PassageHeader"/>
    <w:locked/>
    <w:rsid w:val="001D4D92"/>
  </w:style>
  <w:style w:type="paragraph" w:customStyle="1" w:styleId="PassageHeader">
    <w:name w:val="PassageHeader"/>
    <w:basedOn w:val="Normal"/>
    <w:link w:val="PassageHeaderChar"/>
    <w:qFormat/>
    <w:rsid w:val="001D4D92"/>
    <w:pPr>
      <w:spacing w:before="100" w:beforeAutospacing="1" w:after="100" w:afterAutospacing="1" w:line="276" w:lineRule="auto"/>
    </w:pPr>
    <w:rPr>
      <w:rFonts w:asciiTheme="minorHAnsi" w:eastAsiaTheme="minorHAnsi" w:hAnsiTheme="minorHAnsi" w:cstheme="minorBidi"/>
      <w:sz w:val="24"/>
      <w:szCs w:val="24"/>
    </w:rPr>
  </w:style>
  <w:style w:type="paragraph" w:styleId="ListParagraph">
    <w:name w:val="List Paragraph"/>
    <w:basedOn w:val="Normal"/>
    <w:uiPriority w:val="34"/>
    <w:qFormat/>
    <w:rsid w:val="00812C0A"/>
    <w:pPr>
      <w:ind w:left="720"/>
      <w:contextualSpacing/>
    </w:pPr>
  </w:style>
  <w:style w:type="character" w:styleId="CommentReference">
    <w:name w:val="annotation reference"/>
    <w:basedOn w:val="DefaultParagraphFont"/>
    <w:uiPriority w:val="99"/>
    <w:semiHidden/>
    <w:unhideWhenUsed/>
    <w:rsid w:val="00C7509C"/>
    <w:rPr>
      <w:sz w:val="16"/>
      <w:szCs w:val="16"/>
    </w:rPr>
  </w:style>
  <w:style w:type="paragraph" w:styleId="CommentText">
    <w:name w:val="annotation text"/>
    <w:basedOn w:val="Normal"/>
    <w:link w:val="CommentTextChar"/>
    <w:uiPriority w:val="99"/>
    <w:semiHidden/>
    <w:unhideWhenUsed/>
    <w:rsid w:val="00C7509C"/>
    <w:rPr>
      <w:sz w:val="20"/>
      <w:szCs w:val="20"/>
    </w:rPr>
  </w:style>
  <w:style w:type="character" w:customStyle="1" w:styleId="CommentTextChar">
    <w:name w:val="Comment Text Char"/>
    <w:basedOn w:val="DefaultParagraphFont"/>
    <w:link w:val="CommentText"/>
    <w:uiPriority w:val="99"/>
    <w:semiHidden/>
    <w:rsid w:val="00C7509C"/>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509C"/>
    <w:rPr>
      <w:b/>
      <w:bCs/>
    </w:rPr>
  </w:style>
  <w:style w:type="character" w:customStyle="1" w:styleId="CommentSubjectChar">
    <w:name w:val="Comment Subject Char"/>
    <w:basedOn w:val="CommentTextChar"/>
    <w:link w:val="CommentSubject"/>
    <w:uiPriority w:val="99"/>
    <w:semiHidden/>
    <w:rsid w:val="00C7509C"/>
    <w:rPr>
      <w:rFonts w:ascii="Times New Roman" w:eastAsia="PMingLiU"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5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ED3DFC"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122CA"/>
    <w:rsid w:val="00091A2A"/>
    <w:rsid w:val="00397CD9"/>
    <w:rsid w:val="00483429"/>
    <w:rsid w:val="005766D3"/>
    <w:rsid w:val="006C199E"/>
    <w:rsid w:val="00C0341E"/>
    <w:rsid w:val="00ED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2496</TotalTime>
  <Pages>4</Pages>
  <Words>1164</Words>
  <Characters>5180</Characters>
  <Application>Microsoft Office Word</Application>
  <DocSecurity>0</DocSecurity>
  <Lines>136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12</cp:revision>
  <dcterms:created xsi:type="dcterms:W3CDTF">2021-07-06T17:28:00Z</dcterms:created>
  <dcterms:modified xsi:type="dcterms:W3CDTF">2021-10-25T16:38:00Z</dcterms:modified>
</cp:coreProperties>
</file>