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7A890" w14:textId="08192242" w:rsidR="00FF66DA" w:rsidRDefault="00FF66DA"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sidRPr="008366C6">
        <w:rPr>
          <w:b/>
          <w:bCs/>
          <w:color w:val="000000" w:themeColor="text1"/>
          <w:sz w:val="32"/>
          <w:szCs w:val="32"/>
        </w:rPr>
        <w:t xml:space="preserve">LESSON </w:t>
      </w:r>
      <w:r w:rsidR="00F85E27">
        <w:rPr>
          <w:b/>
          <w:bCs/>
          <w:color w:val="000000" w:themeColor="text1"/>
          <w:sz w:val="32"/>
          <w:szCs w:val="32"/>
        </w:rPr>
        <w:t>8</w:t>
      </w:r>
    </w:p>
    <w:p w14:paraId="4743E7B6" w14:textId="14FED882" w:rsidR="00D33559" w:rsidRDefault="00D33559"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SimSun" w:eastAsia="SimSun" w:hAnsi="SimSun" w:cs="SimSun" w:hint="eastAsia"/>
          <w:b/>
          <w:bCs/>
          <w:color w:val="000000" w:themeColor="text1"/>
          <w:sz w:val="32"/>
          <w:szCs w:val="32"/>
          <w:lang w:eastAsia="zh-CN"/>
        </w:rPr>
        <w:t>第八课</w:t>
      </w:r>
    </w:p>
    <w:p w14:paraId="39EA6119" w14:textId="0FC4BC6F" w:rsidR="00FF66DA" w:rsidRDefault="00FF66DA"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b/>
          <w:bCs/>
          <w:color w:val="000000" w:themeColor="text1"/>
          <w:sz w:val="32"/>
          <w:szCs w:val="32"/>
        </w:rPr>
        <w:t xml:space="preserve">THE MESSIAH IN </w:t>
      </w:r>
      <w:r w:rsidR="00AE3B90">
        <w:rPr>
          <w:b/>
          <w:bCs/>
          <w:color w:val="000000" w:themeColor="text1"/>
          <w:sz w:val="32"/>
          <w:szCs w:val="32"/>
        </w:rPr>
        <w:t>THE M</w:t>
      </w:r>
      <w:r w:rsidR="00F85E27">
        <w:rPr>
          <w:b/>
          <w:bCs/>
          <w:color w:val="000000" w:themeColor="text1"/>
          <w:sz w:val="32"/>
          <w:szCs w:val="32"/>
        </w:rPr>
        <w:t>INOR</w:t>
      </w:r>
      <w:r w:rsidR="00AE3B90">
        <w:rPr>
          <w:b/>
          <w:bCs/>
          <w:color w:val="000000" w:themeColor="text1"/>
          <w:sz w:val="32"/>
          <w:szCs w:val="32"/>
        </w:rPr>
        <w:t xml:space="preserve"> PROPHETS</w:t>
      </w:r>
    </w:p>
    <w:p w14:paraId="097DB390" w14:textId="67064483" w:rsidR="00D33559" w:rsidRPr="008366C6" w:rsidRDefault="00D33559" w:rsidP="00FF66DA">
      <w:pPr>
        <w:tabs>
          <w:tab w:val="left" w:pos="-1440"/>
          <w:tab w:val="left" w:pos="-720"/>
          <w:tab w:val="left" w:pos="0"/>
          <w:tab w:val="left" w:pos="432"/>
          <w:tab w:val="left" w:pos="1080"/>
          <w:tab w:val="left" w:pos="1296"/>
          <w:tab w:val="left" w:pos="1890"/>
          <w:tab w:val="left" w:pos="2160"/>
          <w:tab w:val="left" w:pos="2592"/>
          <w:tab w:val="left" w:pos="3024"/>
          <w:tab w:val="left" w:pos="3600"/>
          <w:tab w:val="left" w:pos="4320"/>
          <w:tab w:val="left" w:pos="5040"/>
          <w:tab w:val="left" w:pos="5760"/>
          <w:tab w:val="left" w:pos="6480"/>
          <w:tab w:val="left" w:pos="7200"/>
          <w:tab w:val="left" w:pos="7920"/>
          <w:tab w:val="left" w:pos="8640"/>
          <w:tab w:val="left" w:pos="9360"/>
        </w:tabs>
        <w:jc w:val="center"/>
        <w:rPr>
          <w:b/>
          <w:bCs/>
          <w:color w:val="000000" w:themeColor="text1"/>
          <w:sz w:val="32"/>
          <w:szCs w:val="32"/>
        </w:rPr>
      </w:pPr>
      <w:r>
        <w:rPr>
          <w:rFonts w:ascii="SimSun" w:eastAsia="SimSun" w:hAnsi="SimSun" w:cs="SimSun" w:hint="eastAsia"/>
          <w:b/>
          <w:bCs/>
          <w:color w:val="000000" w:themeColor="text1"/>
          <w:sz w:val="32"/>
          <w:szCs w:val="32"/>
          <w:lang w:eastAsia="zh-CN"/>
        </w:rPr>
        <w:t>小先知书中的弥赛亚</w:t>
      </w:r>
    </w:p>
    <w:p w14:paraId="4F471054" w14:textId="77777777" w:rsidR="001B28F9" w:rsidRDefault="001B28F9" w:rsidP="005D2AEE">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5F54BB1" w14:textId="0A4549E0" w:rsidR="00F85E27" w:rsidRDefault="00F85E27" w:rsidP="00F85E2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Pr>
          <w:b/>
          <w:bCs/>
        </w:rPr>
        <w:t>THE MESSIAH IN THE MINOR PROPHETS</w:t>
      </w:r>
    </w:p>
    <w:p w14:paraId="1F2FCD26" w14:textId="237675D6" w:rsidR="00D33559" w:rsidRPr="009775B1" w:rsidRDefault="00D33559" w:rsidP="00F85E2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proofErr w:type="spellStart"/>
      <w:r w:rsidRPr="00D33559">
        <w:rPr>
          <w:rFonts w:ascii="SimSun" w:eastAsia="SimSun" w:hAnsi="SimSun" w:cs="SimSun" w:hint="eastAsia"/>
          <w:b/>
          <w:bCs/>
        </w:rPr>
        <w:t>小先知书中的弥赛亚</w:t>
      </w:r>
      <w:proofErr w:type="spellEnd"/>
    </w:p>
    <w:p w14:paraId="618DB367" w14:textId="7DC44B25" w:rsidR="00F85E27" w:rsidRDefault="00F85E27" w:rsidP="00F85E27">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color w:val="000000" w:themeColor="text1"/>
        </w:rPr>
      </w:pPr>
      <w:r>
        <w:rPr>
          <w:color w:val="000000" w:themeColor="text1"/>
        </w:rPr>
        <w:t xml:space="preserve">By “minor prophets” we do not mean that these prophets were of less importance or less powerful than the so-called major prophets. Rather we mean that these prophetical books of the Old Testament are shorter in length than the others. </w:t>
      </w:r>
    </w:p>
    <w:p w14:paraId="6E83C506" w14:textId="548770D8" w:rsidR="00D33559" w:rsidRDefault="00D33559" w:rsidP="00F85E27">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firstLine="720"/>
        <w:rPr>
          <w:color w:val="000000" w:themeColor="text1"/>
          <w:lang w:eastAsia="zh-CN"/>
        </w:rPr>
      </w:pPr>
      <w:r>
        <w:rPr>
          <w:rFonts w:asciiTheme="minorEastAsia" w:eastAsiaTheme="minorEastAsia" w:hAnsiTheme="minorEastAsia" w:hint="eastAsia"/>
          <w:color w:val="000000" w:themeColor="text1"/>
          <w:lang w:eastAsia="zh-CN"/>
        </w:rPr>
        <w:t>我们称这些书卷为“小先知书”，并不是因为它们没有大先知书那么重要</w:t>
      </w:r>
      <w:r w:rsidR="00BB7E44">
        <w:rPr>
          <w:rFonts w:asciiTheme="minorEastAsia" w:eastAsiaTheme="minorEastAsia" w:hAnsiTheme="minorEastAsia" w:hint="eastAsia"/>
          <w:color w:val="000000" w:themeColor="text1"/>
          <w:lang w:eastAsia="zh-CN"/>
        </w:rPr>
        <w:t>，</w:t>
      </w:r>
      <w:r>
        <w:rPr>
          <w:rFonts w:asciiTheme="minorEastAsia" w:eastAsiaTheme="minorEastAsia" w:hAnsiTheme="minorEastAsia" w:hint="eastAsia"/>
          <w:color w:val="000000" w:themeColor="text1"/>
          <w:lang w:eastAsia="zh-CN"/>
        </w:rPr>
        <w:t>或者</w:t>
      </w:r>
      <w:r w:rsidR="00BB7E44">
        <w:rPr>
          <w:rFonts w:asciiTheme="minorEastAsia" w:eastAsiaTheme="minorEastAsia" w:hAnsiTheme="minorEastAsia" w:hint="eastAsia"/>
          <w:color w:val="000000" w:themeColor="text1"/>
          <w:lang w:eastAsia="zh-CN"/>
        </w:rPr>
        <w:t>没有那么</w:t>
      </w:r>
      <w:r>
        <w:rPr>
          <w:rFonts w:asciiTheme="minorEastAsia" w:eastAsiaTheme="minorEastAsia" w:hAnsiTheme="minorEastAsia" w:hint="eastAsia"/>
          <w:color w:val="000000" w:themeColor="text1"/>
          <w:lang w:eastAsia="zh-CN"/>
        </w:rPr>
        <w:t>大有能力，而是因为旧约的这些先知书比其他先知书篇幅小。</w:t>
      </w:r>
    </w:p>
    <w:p w14:paraId="75BB833C" w14:textId="72F9EF7A" w:rsidR="00AE3B90" w:rsidRDefault="00AE3B90" w:rsidP="00AE3B90">
      <w:pPr>
        <w:tabs>
          <w:tab w:val="left" w:pos="-1080"/>
          <w:tab w:val="left" w:pos="-720"/>
          <w:tab w:val="left" w:pos="0"/>
          <w:tab w:val="left" w:pos="450"/>
          <w:tab w:val="left" w:pos="900"/>
          <w:tab w:val="left" w:pos="1350"/>
          <w:tab w:val="left" w:pos="1890"/>
          <w:tab w:val="left" w:pos="2430"/>
          <w:tab w:val="left" w:pos="2970"/>
          <w:tab w:val="left" w:pos="3420"/>
          <w:tab w:val="left" w:pos="5040"/>
        </w:tabs>
        <w:rPr>
          <w:b/>
          <w:bCs/>
          <w:lang w:eastAsia="zh-CN"/>
        </w:rPr>
      </w:pPr>
    </w:p>
    <w:p w14:paraId="0D1158DC" w14:textId="137931F1" w:rsidR="00F85E27" w:rsidRDefault="008C7228" w:rsidP="00F85E27">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Pr>
          <w:b/>
          <w:bCs/>
        </w:rPr>
        <w:t xml:space="preserve">PROPHETIC </w:t>
      </w:r>
      <w:r w:rsidR="00F85E27" w:rsidRPr="00215398">
        <w:rPr>
          <w:b/>
          <w:bCs/>
        </w:rPr>
        <w:t>PERSPECTIVE</w:t>
      </w:r>
    </w:p>
    <w:p w14:paraId="2B7D9C3B" w14:textId="0F367DAD" w:rsidR="00D33559" w:rsidRPr="00215398" w:rsidRDefault="00D33559" w:rsidP="00F85E27">
      <w:pPr>
        <w:tabs>
          <w:tab w:val="left" w:pos="-1080"/>
          <w:tab w:val="left" w:pos="-720"/>
          <w:tab w:val="left" w:pos="0"/>
          <w:tab w:val="left" w:pos="450"/>
          <w:tab w:val="left" w:pos="900"/>
          <w:tab w:val="left" w:pos="1350"/>
          <w:tab w:val="left" w:pos="1890"/>
          <w:tab w:val="left" w:pos="2430"/>
          <w:tab w:val="left" w:pos="2970"/>
          <w:tab w:val="left" w:pos="3420"/>
          <w:tab w:val="left" w:pos="5040"/>
        </w:tabs>
        <w:rPr>
          <w:b/>
          <w:bCs/>
        </w:rPr>
      </w:pPr>
      <w:r>
        <w:rPr>
          <w:rFonts w:ascii="SimSun" w:eastAsia="SimSun" w:hAnsi="SimSun" w:cs="SimSun" w:hint="eastAsia"/>
          <w:b/>
          <w:bCs/>
          <w:lang w:eastAsia="zh-CN"/>
        </w:rPr>
        <w:t>先知的</w:t>
      </w:r>
      <w:r w:rsidR="00815518">
        <w:rPr>
          <w:rFonts w:ascii="SimSun" w:eastAsia="SimSun" w:hAnsi="SimSun" w:cs="SimSun" w:hint="eastAsia"/>
          <w:b/>
          <w:bCs/>
          <w:lang w:eastAsia="zh-CN"/>
        </w:rPr>
        <w:t>视角</w:t>
      </w:r>
    </w:p>
    <w:p w14:paraId="78BFC7D7" w14:textId="4BFB87F1" w:rsidR="00F85E27" w:rsidRDefault="00D33559" w:rsidP="00F85E27">
      <w:r>
        <w:rPr>
          <w:noProof/>
        </w:rPr>
        <w:drawing>
          <wp:anchor distT="0" distB="0" distL="114300" distR="114300" simplePos="0" relativeHeight="251665408" behindDoc="0" locked="0" layoutInCell="1" allowOverlap="1" wp14:anchorId="627B79FB" wp14:editId="1BF8B0EF">
            <wp:simplePos x="0" y="0"/>
            <wp:positionH relativeFrom="column">
              <wp:posOffset>3543300</wp:posOffset>
            </wp:positionH>
            <wp:positionV relativeFrom="paragraph">
              <wp:posOffset>34925</wp:posOffset>
            </wp:positionV>
            <wp:extent cx="553720" cy="527050"/>
            <wp:effectExtent l="0" t="0" r="0" b="6350"/>
            <wp:wrapSquare wrapText="bothSides"/>
            <wp:docPr id="1" name="Picture 1" descr="A picture containing tab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553720" cy="527050"/>
                    </a:xfrm>
                    <a:prstGeom prst="rect">
                      <a:avLst/>
                    </a:prstGeom>
                  </pic:spPr>
                </pic:pic>
              </a:graphicData>
            </a:graphic>
            <wp14:sizeRelH relativeFrom="margin">
              <wp14:pctWidth>0</wp14:pctWidth>
            </wp14:sizeRelH>
            <wp14:sizeRelV relativeFrom="margin">
              <wp14:pctHeight>0</wp14:pctHeight>
            </wp14:sizeRelV>
          </wp:anchor>
        </w:drawing>
      </w:r>
      <w:r w:rsidR="00F85E27">
        <w:rPr>
          <w:noProof/>
        </w:rPr>
        <w:drawing>
          <wp:anchor distT="0" distB="0" distL="114300" distR="114300" simplePos="0" relativeHeight="251660288" behindDoc="0" locked="0" layoutInCell="1" allowOverlap="1" wp14:anchorId="789DF292" wp14:editId="4CA11D2D">
            <wp:simplePos x="0" y="0"/>
            <wp:positionH relativeFrom="column">
              <wp:posOffset>5228590</wp:posOffset>
            </wp:positionH>
            <wp:positionV relativeFrom="paragraph">
              <wp:posOffset>78471</wp:posOffset>
            </wp:positionV>
            <wp:extent cx="440055" cy="485140"/>
            <wp:effectExtent l="0" t="0" r="4445" b="0"/>
            <wp:wrapSquare wrapText="bothSides"/>
            <wp:docPr id="4" name="Picture 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0055" cy="485140"/>
                    </a:xfrm>
                    <a:prstGeom prst="rect">
                      <a:avLst/>
                    </a:prstGeom>
                  </pic:spPr>
                </pic:pic>
              </a:graphicData>
            </a:graphic>
            <wp14:sizeRelH relativeFrom="margin">
              <wp14:pctWidth>0</wp14:pctWidth>
            </wp14:sizeRelH>
            <wp14:sizeRelV relativeFrom="margin">
              <wp14:pctHeight>0</wp14:pctHeight>
            </wp14:sizeRelV>
          </wp:anchor>
        </w:drawing>
      </w:r>
      <w:r w:rsidR="00F85E27">
        <w:rPr>
          <w:noProof/>
        </w:rPr>
        <w:drawing>
          <wp:anchor distT="0" distB="0" distL="114300" distR="114300" simplePos="0" relativeHeight="251661312" behindDoc="0" locked="0" layoutInCell="1" allowOverlap="1" wp14:anchorId="015F0080" wp14:editId="34A2F10A">
            <wp:simplePos x="0" y="0"/>
            <wp:positionH relativeFrom="column">
              <wp:posOffset>208915</wp:posOffset>
            </wp:positionH>
            <wp:positionV relativeFrom="paragraph">
              <wp:posOffset>177165</wp:posOffset>
            </wp:positionV>
            <wp:extent cx="236220" cy="441325"/>
            <wp:effectExtent l="0" t="0" r="5080" b="3175"/>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6220" cy="441325"/>
                    </a:xfrm>
                    <a:prstGeom prst="rect">
                      <a:avLst/>
                    </a:prstGeom>
                  </pic:spPr>
                </pic:pic>
              </a:graphicData>
            </a:graphic>
            <wp14:sizeRelH relativeFrom="margin">
              <wp14:pctWidth>0</wp14:pctWidth>
            </wp14:sizeRelH>
            <wp14:sizeRelV relativeFrom="margin">
              <wp14:pctHeight>0</wp14:pctHeight>
            </wp14:sizeRelV>
          </wp:anchor>
        </w:drawing>
      </w:r>
    </w:p>
    <w:p w14:paraId="70626ABB" w14:textId="77777777" w:rsidR="00F85E27" w:rsidRDefault="00F85E27" w:rsidP="00F85E27">
      <w:r>
        <w:rPr>
          <w:noProof/>
        </w:rPr>
        <mc:AlternateContent>
          <mc:Choice Requires="wps">
            <w:drawing>
              <wp:anchor distT="0" distB="0" distL="114300" distR="114300" simplePos="0" relativeHeight="251662336" behindDoc="0" locked="0" layoutInCell="1" allowOverlap="1" wp14:anchorId="6A05CB7F" wp14:editId="7B5CBBAF">
                <wp:simplePos x="0" y="0"/>
                <wp:positionH relativeFrom="column">
                  <wp:posOffset>136303</wp:posOffset>
                </wp:positionH>
                <wp:positionV relativeFrom="paragraph">
                  <wp:posOffset>176539</wp:posOffset>
                </wp:positionV>
                <wp:extent cx="2749874" cy="53396"/>
                <wp:effectExtent l="25400" t="76200" r="44450" b="86360"/>
                <wp:wrapNone/>
                <wp:docPr id="5" name="Right Arrow 5"/>
                <wp:cNvGraphicFramePr/>
                <a:graphic xmlns:a="http://schemas.openxmlformats.org/drawingml/2006/main">
                  <a:graphicData uri="http://schemas.microsoft.com/office/word/2010/wordprocessingShape">
                    <wps:wsp>
                      <wps:cNvSpPr/>
                      <wps:spPr>
                        <a:xfrm>
                          <a:off x="0" y="0"/>
                          <a:ext cx="2749874" cy="53396"/>
                        </a:xfrm>
                        <a:prstGeom prst="rightArrow">
                          <a:avLst/>
                        </a:prstGeom>
                        <a:solidFill>
                          <a:schemeClr val="tx1"/>
                        </a:solid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298EE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6" type="#_x0000_t13" style="position:absolute;margin-left:10.75pt;margin-top:13.9pt;width:216.55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" adj="21390" fillcolor="black [3213]" strokecolor="#1f3763 [1604]" strokeweight="4.5pt"/>
            </w:pict>
          </mc:Fallback>
        </mc:AlternateContent>
      </w:r>
    </w:p>
    <w:p w14:paraId="0AA569DE" w14:textId="28650FF8" w:rsidR="00F85E27" w:rsidRDefault="00F85E27" w:rsidP="00F85E27">
      <w:r>
        <w:rPr>
          <w:noProof/>
        </w:rPr>
        <mc:AlternateContent>
          <mc:Choice Requires="wps">
            <w:drawing>
              <wp:anchor distT="0" distB="0" distL="114300" distR="114300" simplePos="0" relativeHeight="251663360" behindDoc="0" locked="0" layoutInCell="1" allowOverlap="1" wp14:anchorId="2F992A6D" wp14:editId="21FD6932">
                <wp:simplePos x="0" y="0"/>
                <wp:positionH relativeFrom="column">
                  <wp:posOffset>3724275</wp:posOffset>
                </wp:positionH>
                <wp:positionV relativeFrom="paragraph">
                  <wp:posOffset>12700</wp:posOffset>
                </wp:positionV>
                <wp:extent cx="847090" cy="45085"/>
                <wp:effectExtent l="76200" t="76200" r="0" b="94615"/>
                <wp:wrapNone/>
                <wp:docPr id="7" name="Notched Right Arrow 7"/>
                <wp:cNvGraphicFramePr/>
                <a:graphic xmlns:a="http://schemas.openxmlformats.org/drawingml/2006/main">
                  <a:graphicData uri="http://schemas.microsoft.com/office/word/2010/wordprocessingShape">
                    <wps:wsp>
                      <wps:cNvSpPr/>
                      <wps:spPr>
                        <a:xfrm>
                          <a:off x="0" y="0"/>
                          <a:ext cx="847090" cy="45085"/>
                        </a:xfrm>
                        <a:prstGeom prst="notchedRightArrow">
                          <a:avLst/>
                        </a:prstGeom>
                        <a:solidFill>
                          <a:schemeClr val="tx1"/>
                        </a:solid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BBF5287"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Notched Right Arrow 7" o:spid="_x0000_s1026" type="#_x0000_t94" style="position:absolute;margin-left:293.25pt;margin-top:1pt;width:66.7pt;height: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" adj="21025" fillcolor="black [3213]" strokecolor="#1f3763 [1604]" strokeweight="4.5pt"/>
            </w:pict>
          </mc:Fallback>
        </mc:AlternateContent>
      </w:r>
    </w:p>
    <w:p w14:paraId="06DB2CB7" w14:textId="77777777" w:rsidR="00F85E27" w:rsidRDefault="00F85E27" w:rsidP="00F85E27"/>
    <w:p w14:paraId="214F0B66" w14:textId="13765220" w:rsidR="00F85E27" w:rsidRDefault="00F85E27" w:rsidP="00F85E27">
      <w:r>
        <w:t xml:space="preserve">The drawing is an attempt to represent how, from the prophet’s perspective, both comings of the Messiah were seen as one. The prophet could not see that there were many years between them. </w:t>
      </w:r>
    </w:p>
    <w:p w14:paraId="3D394FD8" w14:textId="27F032DE" w:rsidR="00D33559" w:rsidRDefault="00D33559" w:rsidP="00F85E27">
      <w:r>
        <w:rPr>
          <w:rFonts w:ascii="SimSun" w:eastAsia="SimSun" w:hAnsi="SimSun" w:cs="SimSun" w:hint="eastAsia"/>
          <w:lang w:eastAsia="zh-CN"/>
        </w:rPr>
        <w:t>这幅画意在表明从先知的</w:t>
      </w:r>
      <w:r w:rsidR="00815518">
        <w:rPr>
          <w:rFonts w:ascii="SimSun" w:eastAsia="SimSun" w:hAnsi="SimSun" w:cs="SimSun" w:hint="eastAsia"/>
          <w:lang w:eastAsia="zh-CN"/>
        </w:rPr>
        <w:t>视角</w:t>
      </w:r>
      <w:r>
        <w:rPr>
          <w:rFonts w:ascii="SimSun" w:eastAsia="SimSun" w:hAnsi="SimSun" w:cs="SimSun" w:hint="eastAsia"/>
          <w:lang w:eastAsia="zh-CN"/>
        </w:rPr>
        <w:t>来看，为什么弥赛亚的两次来临看起来是一个。</w:t>
      </w:r>
      <w:r w:rsidR="00160B72">
        <w:rPr>
          <w:rFonts w:ascii="SimSun" w:eastAsia="SimSun" w:hAnsi="SimSun" w:cs="SimSun" w:hint="eastAsia"/>
          <w:lang w:eastAsia="zh-CN"/>
        </w:rPr>
        <w:t>先知无法看到两次来临之间相隔多年。</w:t>
      </w:r>
    </w:p>
    <w:p w14:paraId="14285940" w14:textId="77777777" w:rsidR="00F85E27" w:rsidRDefault="00F85E27" w:rsidP="00AE3B90">
      <w:pPr>
        <w:tabs>
          <w:tab w:val="left" w:pos="-1080"/>
          <w:tab w:val="left" w:pos="-720"/>
          <w:tab w:val="left" w:pos="0"/>
          <w:tab w:val="left" w:pos="450"/>
          <w:tab w:val="left" w:pos="900"/>
          <w:tab w:val="left" w:pos="1350"/>
          <w:tab w:val="left" w:pos="1890"/>
          <w:tab w:val="left" w:pos="2430"/>
          <w:tab w:val="left" w:pos="2970"/>
          <w:tab w:val="left" w:pos="3420"/>
          <w:tab w:val="left" w:pos="5040"/>
        </w:tabs>
        <w:rPr>
          <w:highlight w:val="yellow"/>
        </w:rPr>
      </w:pPr>
    </w:p>
    <w:p w14:paraId="6C70B712" w14:textId="7B9E6469" w:rsidR="00F85E27" w:rsidRDefault="00F85E27" w:rsidP="00F85E27">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b/>
          <w:bCs/>
        </w:rPr>
      </w:pPr>
      <w:r w:rsidRPr="0015449A">
        <w:rPr>
          <w:b/>
          <w:bCs/>
        </w:rPr>
        <w:t xml:space="preserve">THE </w:t>
      </w:r>
      <w:r>
        <w:rPr>
          <w:b/>
          <w:bCs/>
        </w:rPr>
        <w:t xml:space="preserve">MESSIAH KING OF </w:t>
      </w:r>
      <w:proofErr w:type="gramStart"/>
      <w:r>
        <w:rPr>
          <w:b/>
          <w:bCs/>
        </w:rPr>
        <w:t xml:space="preserve">RIGHTEOUSNESS </w:t>
      </w:r>
      <w:r w:rsidRPr="0015449A">
        <w:rPr>
          <w:b/>
          <w:bCs/>
        </w:rPr>
        <w:t xml:space="preserve"> –</w:t>
      </w:r>
      <w:proofErr w:type="gramEnd"/>
      <w:r w:rsidRPr="0015449A">
        <w:rPr>
          <w:b/>
          <w:bCs/>
        </w:rPr>
        <w:t xml:space="preserve"> </w:t>
      </w:r>
      <w:r>
        <w:rPr>
          <w:b/>
          <w:bCs/>
        </w:rPr>
        <w:t>ZECHARIAH 9:9-10</w:t>
      </w:r>
    </w:p>
    <w:p w14:paraId="067F0AA8" w14:textId="1980E85A" w:rsidR="00160B72" w:rsidRDefault="00FC5AB1" w:rsidP="00F85E27">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b/>
          <w:bCs/>
          <w:lang w:eastAsia="zh-CN"/>
        </w:rPr>
      </w:pPr>
      <w:r>
        <w:rPr>
          <w:rFonts w:ascii="SimSun" w:eastAsia="SimSun" w:hAnsi="SimSun" w:cs="SimSun" w:hint="eastAsia"/>
          <w:b/>
          <w:bCs/>
          <w:lang w:eastAsia="zh-CN"/>
        </w:rPr>
        <w:t>弥赛亚</w:t>
      </w:r>
      <w:r w:rsidR="00160B72">
        <w:rPr>
          <w:rFonts w:ascii="SimSun" w:eastAsia="SimSun" w:hAnsi="SimSun" w:cs="SimSun" w:hint="eastAsia"/>
          <w:b/>
          <w:bCs/>
          <w:lang w:eastAsia="zh-CN"/>
        </w:rPr>
        <w:t>公义的王-亚9:</w:t>
      </w:r>
      <w:r w:rsidR="00160B72">
        <w:rPr>
          <w:rFonts w:ascii="SimSun" w:eastAsia="SimSun" w:hAnsi="SimSun" w:cs="SimSun"/>
          <w:b/>
          <w:bCs/>
          <w:lang w:eastAsia="zh-CN"/>
        </w:rPr>
        <w:t>9</w:t>
      </w:r>
      <w:r w:rsidR="00160B72">
        <w:rPr>
          <w:rFonts w:ascii="SimSun" w:eastAsia="SimSun" w:hAnsi="SimSun" w:cs="SimSun" w:hint="eastAsia"/>
          <w:b/>
          <w:bCs/>
          <w:lang w:eastAsia="zh-CN"/>
        </w:rPr>
        <w:t>-</w:t>
      </w:r>
      <w:r w:rsidR="00160B72">
        <w:rPr>
          <w:rFonts w:ascii="SimSun" w:eastAsia="SimSun" w:hAnsi="SimSun" w:cs="SimSun"/>
          <w:b/>
          <w:bCs/>
          <w:lang w:eastAsia="zh-CN"/>
        </w:rPr>
        <w:t>10</w:t>
      </w:r>
    </w:p>
    <w:p w14:paraId="112A6375" w14:textId="4D820318" w:rsidR="00F85E27" w:rsidRDefault="00F85E27" w:rsidP="00F85E27">
      <w:pPr>
        <w:ind w:left="720"/>
        <w:rPr>
          <w:rFonts w:cstheme="minorHAnsi"/>
        </w:rPr>
      </w:pPr>
      <w:r w:rsidRPr="00081F06">
        <w:rPr>
          <w:rFonts w:cstheme="minorHAnsi"/>
        </w:rPr>
        <w:t>“</w:t>
      </w:r>
      <w:r w:rsidRPr="00081F06">
        <w:rPr>
          <w:rFonts w:cstheme="minorHAnsi"/>
          <w:i/>
          <w:iCs/>
        </w:rPr>
        <w:t xml:space="preserve">Rejoice greatly, O Daughter of Zion! Shout, Daughter of Jerusalem! See, your king comes to you, righteous and having salvation, gentle and riding on a donkey, on a colt, the foal of a donkey. </w:t>
      </w:r>
      <w:r w:rsidRPr="006329B9">
        <w:rPr>
          <w:rFonts w:cstheme="minorHAnsi"/>
          <w:i/>
          <w:iCs/>
          <w:vertAlign w:val="superscript"/>
        </w:rPr>
        <w:t>10</w:t>
      </w:r>
      <w:r>
        <w:rPr>
          <w:rFonts w:cstheme="minorHAnsi"/>
          <w:i/>
          <w:iCs/>
        </w:rPr>
        <w:t xml:space="preserve"> </w:t>
      </w:r>
      <w:r w:rsidRPr="00081F06">
        <w:rPr>
          <w:rFonts w:cstheme="minorHAnsi"/>
          <w:i/>
          <w:iCs/>
        </w:rPr>
        <w:t>I will take away the chariots from Ephraim and the war-horses from Jerusalem, and the battle bow will be broken. He will proclaim peace to the nations. His rule will extend from sea to sea and from the River to the ends of the earth.</w:t>
      </w:r>
      <w:r w:rsidRPr="00081F06">
        <w:rPr>
          <w:rFonts w:cstheme="minorHAnsi"/>
        </w:rPr>
        <w:t xml:space="preserve">” </w:t>
      </w:r>
    </w:p>
    <w:p w14:paraId="7083D658" w14:textId="77777777" w:rsidR="00160B72" w:rsidRPr="00160B72" w:rsidRDefault="00160B72" w:rsidP="00160B72">
      <w:pPr>
        <w:ind w:left="720"/>
        <w:rPr>
          <w:rFonts w:asciiTheme="minorEastAsia" w:eastAsiaTheme="minorEastAsia" w:hAnsiTheme="minorEastAsia" w:cstheme="minorHAnsi"/>
          <w:i/>
          <w:iCs/>
          <w:lang w:eastAsia="zh-CN"/>
        </w:rPr>
      </w:pPr>
      <w:r>
        <w:rPr>
          <w:rFonts w:asciiTheme="minorEastAsia" w:eastAsiaTheme="minorEastAsia" w:hAnsiTheme="minorEastAsia" w:cstheme="minorHAnsi" w:hint="eastAsia"/>
          <w:lang w:eastAsia="zh-CN"/>
        </w:rPr>
        <w:t>“</w:t>
      </w:r>
      <w:r w:rsidRPr="00160B72">
        <w:rPr>
          <w:rFonts w:asciiTheme="minorEastAsia" w:eastAsiaTheme="minorEastAsia" w:hAnsiTheme="minorEastAsia" w:cstheme="minorHAnsi" w:hint="eastAsia"/>
          <w:i/>
          <w:iCs/>
          <w:lang w:eastAsia="zh-CN"/>
        </w:rPr>
        <w:t>锡安的民哪，应当大大喜乐。耶路撒冷的民哪，应当欢呼。看哪，你的王来到你这里。他是公义的，并且施行拯救，谦谦和和地骑着驴，就是骑着驴的驹子。</w:t>
      </w:r>
    </w:p>
    <w:p w14:paraId="0FBD7CE6" w14:textId="36AD14E2" w:rsidR="00160B72" w:rsidRPr="00081F06" w:rsidRDefault="00160B72" w:rsidP="00160B72">
      <w:pPr>
        <w:ind w:left="720"/>
        <w:rPr>
          <w:rFonts w:cstheme="minorHAnsi"/>
        </w:rPr>
      </w:pPr>
      <w:r w:rsidRPr="006329B9">
        <w:rPr>
          <w:rFonts w:cstheme="minorHAnsi"/>
          <w:i/>
          <w:iCs/>
          <w:vertAlign w:val="superscript"/>
          <w:lang w:eastAsia="zh-CN"/>
        </w:rPr>
        <w:t>10</w:t>
      </w:r>
      <w:r w:rsidRPr="00160B72">
        <w:rPr>
          <w:rFonts w:asciiTheme="minorEastAsia" w:eastAsiaTheme="minorEastAsia" w:hAnsiTheme="minorEastAsia" w:cstheme="minorHAnsi" w:hint="eastAsia"/>
          <w:i/>
          <w:iCs/>
          <w:lang w:eastAsia="zh-CN"/>
        </w:rPr>
        <w:t>我必除灭以法莲的战车，和耶路撒冷的战马。争战的弓也必除灭。他必向列国讲和平。他的权柄必从这海管到那海，从大河管到地极。</w:t>
      </w:r>
      <w:r>
        <w:rPr>
          <w:rFonts w:asciiTheme="minorEastAsia" w:eastAsiaTheme="minorEastAsia" w:hAnsiTheme="minorEastAsia" w:cstheme="minorHAnsi" w:hint="eastAsia"/>
          <w:lang w:eastAsia="zh-CN"/>
        </w:rPr>
        <w:t>”</w:t>
      </w:r>
    </w:p>
    <w:p w14:paraId="7074FADD" w14:textId="77777777" w:rsidR="00F85E27" w:rsidRPr="00F85E27" w:rsidRDefault="00F85E27" w:rsidP="00F85E27">
      <w:pPr>
        <w:rPr>
          <w:rFonts w:cstheme="minorHAnsi"/>
          <w:bCs/>
        </w:rPr>
      </w:pPr>
    </w:p>
    <w:p w14:paraId="6ACDE2E4" w14:textId="77C43CBF" w:rsidR="00F85E27" w:rsidRDefault="00F85E27" w:rsidP="00F85E27">
      <w:pPr>
        <w:pStyle w:val="ListParagraph"/>
        <w:numPr>
          <w:ilvl w:val="0"/>
          <w:numId w:val="9"/>
        </w:numPr>
        <w:rPr>
          <w:rFonts w:cstheme="minorHAnsi"/>
          <w:bCs/>
        </w:rPr>
      </w:pPr>
      <w:r w:rsidRPr="006329B9">
        <w:rPr>
          <w:rFonts w:cstheme="minorHAnsi"/>
          <w:bCs/>
        </w:rPr>
        <w:t xml:space="preserve">In verse 9 the prophet names the </w:t>
      </w:r>
      <w:r w:rsidRPr="006329B9">
        <w:rPr>
          <w:rFonts w:cstheme="minorHAnsi"/>
          <w:bCs/>
          <w:i/>
          <w:iCs/>
        </w:rPr>
        <w:t>“Daughter of Zion”</w:t>
      </w:r>
      <w:r w:rsidRPr="006329B9">
        <w:rPr>
          <w:rFonts w:cstheme="minorHAnsi"/>
          <w:bCs/>
        </w:rPr>
        <w:t xml:space="preserve"> and the </w:t>
      </w:r>
      <w:r w:rsidRPr="006329B9">
        <w:rPr>
          <w:rFonts w:cstheme="minorHAnsi"/>
          <w:bCs/>
          <w:i/>
          <w:iCs/>
        </w:rPr>
        <w:t>“Daughter of Jerusalem”.</w:t>
      </w:r>
      <w:r w:rsidRPr="006329B9">
        <w:rPr>
          <w:rFonts w:cstheme="minorHAnsi"/>
          <w:bCs/>
        </w:rPr>
        <w:t xml:space="preserve"> Who are these daughters? </w:t>
      </w:r>
    </w:p>
    <w:p w14:paraId="3E5B5E8D" w14:textId="0BB863CB" w:rsidR="00955A89" w:rsidRPr="006329B9" w:rsidRDefault="00955A89" w:rsidP="00955A89">
      <w:pPr>
        <w:pStyle w:val="ListParagraph"/>
        <w:rPr>
          <w:rFonts w:cstheme="minorHAnsi"/>
          <w:bCs/>
        </w:rPr>
      </w:pPr>
      <w:r>
        <w:rPr>
          <w:rFonts w:cstheme="minorHAnsi" w:hint="eastAsia"/>
          <w:bCs/>
        </w:rPr>
        <w:t>在第九节，先知提名“</w:t>
      </w:r>
      <w:r w:rsidRPr="00955A89">
        <w:rPr>
          <w:rFonts w:cstheme="minorHAnsi" w:hint="eastAsia"/>
          <w:bCs/>
          <w:i/>
          <w:iCs/>
        </w:rPr>
        <w:t>锡安的民</w:t>
      </w:r>
      <w:r>
        <w:rPr>
          <w:rFonts w:cstheme="minorHAnsi" w:hint="eastAsia"/>
          <w:bCs/>
        </w:rPr>
        <w:t>”和“</w:t>
      </w:r>
      <w:r w:rsidRPr="00955A89">
        <w:rPr>
          <w:rFonts w:cstheme="minorHAnsi" w:hint="eastAsia"/>
          <w:bCs/>
          <w:i/>
          <w:iCs/>
        </w:rPr>
        <w:t>耶路撒冷的民</w:t>
      </w:r>
      <w:r>
        <w:rPr>
          <w:rFonts w:cstheme="minorHAnsi" w:hint="eastAsia"/>
          <w:bCs/>
        </w:rPr>
        <w:t>”。这些民是谁？</w:t>
      </w:r>
    </w:p>
    <w:p w14:paraId="5B87AC38" w14:textId="3C7B9ABC" w:rsidR="00AE3B90" w:rsidRDefault="00AE3B90" w:rsidP="00AE3B90">
      <w:pPr>
        <w:pStyle w:val="ListParagraph"/>
      </w:pPr>
    </w:p>
    <w:p w14:paraId="6CEC059F" w14:textId="35A0911C" w:rsidR="00AE3B90" w:rsidRDefault="00AE3B90" w:rsidP="00AE3B90">
      <w:pPr>
        <w:pStyle w:val="ListParagraph"/>
      </w:pPr>
    </w:p>
    <w:p w14:paraId="45A43568" w14:textId="2979F4EF" w:rsidR="00FF66DA" w:rsidRDefault="00FF66DA"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pPr>
    </w:p>
    <w:p w14:paraId="46B62C1F" w14:textId="55C77D0C" w:rsidR="00377366" w:rsidRDefault="00377366" w:rsidP="00FF66DA">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360"/>
      </w:pPr>
    </w:p>
    <w:p w14:paraId="45293CC2" w14:textId="3FEAD9D0" w:rsidR="00F85E27" w:rsidRDefault="00F85E27" w:rsidP="00F85E27">
      <w:pPr>
        <w:pStyle w:val="ListParagraph"/>
        <w:numPr>
          <w:ilvl w:val="0"/>
          <w:numId w:val="9"/>
        </w:numPr>
        <w:rPr>
          <w:rFonts w:cstheme="minorHAnsi"/>
          <w:shd w:val="clear" w:color="auto" w:fill="FFFFFF"/>
        </w:rPr>
      </w:pPr>
      <w:r w:rsidRPr="006329B9">
        <w:rPr>
          <w:rFonts w:cstheme="minorHAnsi"/>
          <w:shd w:val="clear" w:color="auto" w:fill="FFFFFF"/>
        </w:rPr>
        <w:lastRenderedPageBreak/>
        <w:t>Verse 9 says that Jerusalem’s king is coming to them. Who is this king?</w:t>
      </w:r>
    </w:p>
    <w:p w14:paraId="2FB2E1BF" w14:textId="4A5D975B" w:rsidR="003A1232" w:rsidRPr="006329B9" w:rsidRDefault="003A1232" w:rsidP="003A1232">
      <w:pPr>
        <w:pStyle w:val="ListParagraph"/>
        <w:rPr>
          <w:rFonts w:cstheme="minorHAnsi"/>
          <w:shd w:val="clear" w:color="auto" w:fill="FFFFFF"/>
        </w:rPr>
      </w:pPr>
      <w:r>
        <w:rPr>
          <w:rFonts w:cstheme="minorHAnsi" w:hint="eastAsia"/>
          <w:shd w:val="clear" w:color="auto" w:fill="FFFFFF"/>
        </w:rPr>
        <w:t>第九节说耶路撒冷的王就要来到。谁是这位王？</w:t>
      </w:r>
    </w:p>
    <w:p w14:paraId="644F9E9C" w14:textId="13831412" w:rsidR="00FF66DA" w:rsidRDefault="00FF66DA" w:rsidP="00377366">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pPr>
    </w:p>
    <w:p w14:paraId="3D0CB802" w14:textId="48180447" w:rsidR="00BE3ABD" w:rsidRDefault="00BE3ABD"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5C68FE38" w14:textId="236E86C7"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3438D669" w14:textId="0384532E" w:rsidR="00F85E27" w:rsidRDefault="00F85E27" w:rsidP="00F85E27">
      <w:pPr>
        <w:pStyle w:val="ListParagraph"/>
        <w:numPr>
          <w:ilvl w:val="0"/>
          <w:numId w:val="9"/>
        </w:numPr>
        <w:rPr>
          <w:rFonts w:cstheme="minorHAnsi"/>
        </w:rPr>
      </w:pPr>
      <w:r w:rsidRPr="006329B9">
        <w:rPr>
          <w:rFonts w:cstheme="minorHAnsi"/>
        </w:rPr>
        <w:t xml:space="preserve">Verse 9 says that </w:t>
      </w:r>
      <w:r w:rsidRPr="006329B9">
        <w:rPr>
          <w:rFonts w:cstheme="minorHAnsi"/>
          <w:i/>
          <w:iCs/>
        </w:rPr>
        <w:t xml:space="preserve">“your king comes </w:t>
      </w:r>
      <w:r w:rsidRPr="006329B9">
        <w:rPr>
          <w:rFonts w:cstheme="minorHAnsi"/>
          <w:b/>
          <w:i/>
          <w:iCs/>
        </w:rPr>
        <w:t>to you</w:t>
      </w:r>
      <w:r w:rsidRPr="006329B9">
        <w:rPr>
          <w:rFonts w:cstheme="minorHAnsi"/>
          <w:i/>
          <w:iCs/>
        </w:rPr>
        <w:t xml:space="preserve">”. </w:t>
      </w:r>
      <w:r w:rsidRPr="006329B9">
        <w:rPr>
          <w:rFonts w:cstheme="minorHAnsi"/>
        </w:rPr>
        <w:t>Point out how these words are a proclamation of the GOSPEL.</w:t>
      </w:r>
    </w:p>
    <w:p w14:paraId="0677CC61" w14:textId="4052F72D" w:rsidR="003A1232" w:rsidRPr="006329B9" w:rsidRDefault="003A1232" w:rsidP="003A1232">
      <w:pPr>
        <w:pStyle w:val="ListParagraph"/>
        <w:rPr>
          <w:rFonts w:cstheme="minorHAnsi"/>
        </w:rPr>
      </w:pPr>
      <w:r>
        <w:rPr>
          <w:rFonts w:cstheme="minorHAnsi" w:hint="eastAsia"/>
        </w:rPr>
        <w:t>第九节说“你的王</w:t>
      </w:r>
      <w:r w:rsidRPr="003A1232">
        <w:rPr>
          <w:rFonts w:cstheme="minorHAnsi" w:hint="eastAsia"/>
          <w:b/>
          <w:bCs/>
          <w:i/>
          <w:iCs/>
        </w:rPr>
        <w:t>来到你这里</w:t>
      </w:r>
      <w:r>
        <w:rPr>
          <w:rFonts w:cstheme="minorHAnsi" w:hint="eastAsia"/>
        </w:rPr>
        <w:t>”。请指出这如何宣告了福音。</w:t>
      </w:r>
    </w:p>
    <w:p w14:paraId="62354A65" w14:textId="77777777" w:rsidR="00136947" w:rsidRDefault="0013694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03864959" w14:textId="77777777" w:rsidR="00F85E27" w:rsidRDefault="00F85E2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51B88E95" w14:textId="77777777" w:rsidR="00F85E27" w:rsidRDefault="00F85E2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7D11CD08" w14:textId="49E1525D" w:rsidR="00F85E27" w:rsidRDefault="00F85E27" w:rsidP="00F85E27">
      <w:pPr>
        <w:pStyle w:val="ListParagraph"/>
        <w:numPr>
          <w:ilvl w:val="0"/>
          <w:numId w:val="9"/>
        </w:numPr>
        <w:rPr>
          <w:rFonts w:cstheme="minorHAnsi"/>
        </w:rPr>
      </w:pPr>
      <w:r w:rsidRPr="006329B9">
        <w:rPr>
          <w:rFonts w:cstheme="minorHAnsi"/>
        </w:rPr>
        <w:t xml:space="preserve">What does the phrase </w:t>
      </w:r>
      <w:r w:rsidRPr="006329B9">
        <w:rPr>
          <w:rFonts w:cstheme="minorHAnsi"/>
          <w:i/>
          <w:iCs/>
        </w:rPr>
        <w:t>“having salvation”</w:t>
      </w:r>
      <w:r w:rsidRPr="006329B9">
        <w:rPr>
          <w:rFonts w:cstheme="minorHAnsi"/>
        </w:rPr>
        <w:t xml:space="preserve"> mean? </w:t>
      </w:r>
    </w:p>
    <w:p w14:paraId="64218B88" w14:textId="7EE1AE13" w:rsidR="003A1232" w:rsidRPr="006329B9" w:rsidRDefault="003A1232" w:rsidP="003A1232">
      <w:pPr>
        <w:pStyle w:val="ListParagraph"/>
        <w:rPr>
          <w:rFonts w:cstheme="minorHAnsi"/>
        </w:rPr>
      </w:pPr>
      <w:r>
        <w:rPr>
          <w:rFonts w:cstheme="minorHAnsi" w:hint="eastAsia"/>
        </w:rPr>
        <w:t>“</w:t>
      </w:r>
      <w:r w:rsidRPr="008C74B6">
        <w:rPr>
          <w:rFonts w:cstheme="minorHAnsi" w:hint="eastAsia"/>
          <w:i/>
          <w:iCs/>
        </w:rPr>
        <w:t>施行拯救</w:t>
      </w:r>
      <w:r>
        <w:rPr>
          <w:rFonts w:cstheme="minorHAnsi" w:hint="eastAsia"/>
        </w:rPr>
        <w:t>”是什么意思？</w:t>
      </w:r>
    </w:p>
    <w:p w14:paraId="2EB25CB4" w14:textId="77777777" w:rsidR="00FF66DA" w:rsidRDefault="00FF66DA"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2EF3A897" w14:textId="77777777" w:rsidR="00F85E27" w:rsidRDefault="00F85E2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797B8B36" w14:textId="77777777" w:rsidR="00F85E27" w:rsidRDefault="00F85E2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rPr>
      </w:pPr>
    </w:p>
    <w:p w14:paraId="2F76BE9E" w14:textId="242C9022" w:rsidR="00F85E27" w:rsidRDefault="00F85E27" w:rsidP="00F85E27">
      <w:pPr>
        <w:pStyle w:val="ListParagraph"/>
        <w:numPr>
          <w:ilvl w:val="0"/>
          <w:numId w:val="9"/>
        </w:numPr>
        <w:rPr>
          <w:rFonts w:cstheme="minorHAnsi"/>
        </w:rPr>
      </w:pPr>
      <w:r w:rsidRPr="006329B9">
        <w:rPr>
          <w:rFonts w:cstheme="minorHAnsi"/>
        </w:rPr>
        <w:t xml:space="preserve">When this Messiah-King comes how will he be </w:t>
      </w:r>
      <w:r w:rsidRPr="006329B9">
        <w:rPr>
          <w:rFonts w:cstheme="minorHAnsi"/>
          <w:i/>
        </w:rPr>
        <w:t>“gentle”?</w:t>
      </w:r>
      <w:r w:rsidRPr="006329B9">
        <w:rPr>
          <w:rFonts w:cstheme="minorHAnsi"/>
        </w:rPr>
        <w:t xml:space="preserve"> </w:t>
      </w:r>
    </w:p>
    <w:p w14:paraId="5CA23381" w14:textId="627F73AB" w:rsidR="003A1232" w:rsidRPr="006329B9" w:rsidRDefault="003A1232" w:rsidP="003A1232">
      <w:pPr>
        <w:pStyle w:val="ListParagraph"/>
        <w:rPr>
          <w:rFonts w:cstheme="minorHAnsi"/>
        </w:rPr>
      </w:pPr>
      <w:r>
        <w:rPr>
          <w:rFonts w:cstheme="minorHAnsi" w:hint="eastAsia"/>
        </w:rPr>
        <w:t>这位弥赛亚王来临的时候是如何“</w:t>
      </w:r>
      <w:r w:rsidRPr="008C74B6">
        <w:rPr>
          <w:rFonts w:cstheme="minorHAnsi" w:hint="eastAsia"/>
          <w:i/>
          <w:iCs/>
        </w:rPr>
        <w:t>谦谦和和</w:t>
      </w:r>
      <w:r>
        <w:rPr>
          <w:rFonts w:cstheme="minorHAnsi" w:hint="eastAsia"/>
        </w:rPr>
        <w:t>”的？</w:t>
      </w:r>
    </w:p>
    <w:p w14:paraId="549765EC" w14:textId="77777777" w:rsidR="00F85E27" w:rsidRDefault="00F85E2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5945C9D4" w14:textId="655CBA42" w:rsidR="003A1232" w:rsidRDefault="003A1232"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31625390" w14:textId="77777777" w:rsidR="003A1232" w:rsidRDefault="003A1232"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5F324FCB" w14:textId="4E8540BC" w:rsidR="00F85E27" w:rsidRDefault="00F85E27" w:rsidP="00F85E27">
      <w:pPr>
        <w:pStyle w:val="ListParagraph"/>
        <w:numPr>
          <w:ilvl w:val="0"/>
          <w:numId w:val="9"/>
        </w:numPr>
        <w:rPr>
          <w:rFonts w:cstheme="minorHAnsi"/>
          <w:iCs/>
        </w:rPr>
      </w:pPr>
      <w:r w:rsidRPr="006329B9">
        <w:rPr>
          <w:rFonts w:cstheme="minorHAnsi"/>
          <w:iCs/>
        </w:rPr>
        <w:t xml:space="preserve">Why would the Messiah ride on a donkey? </w:t>
      </w:r>
    </w:p>
    <w:p w14:paraId="69114F6D" w14:textId="41DC0B46" w:rsidR="003A1232" w:rsidRPr="006329B9" w:rsidRDefault="003A1232" w:rsidP="003A1232">
      <w:pPr>
        <w:pStyle w:val="ListParagraph"/>
        <w:rPr>
          <w:rFonts w:cstheme="minorHAnsi"/>
          <w:iCs/>
        </w:rPr>
      </w:pPr>
      <w:r>
        <w:rPr>
          <w:rFonts w:cstheme="minorHAnsi" w:hint="eastAsia"/>
          <w:iCs/>
        </w:rPr>
        <w:t>弥赛亚为什么要骑在驴上？</w:t>
      </w:r>
    </w:p>
    <w:p w14:paraId="4ACDD394" w14:textId="553AADC8" w:rsidR="00136947" w:rsidRDefault="00136947" w:rsidP="00C7028C">
      <w:pPr>
        <w:tabs>
          <w:tab w:val="left" w:pos="-1080"/>
          <w:tab w:val="left" w:pos="-720"/>
          <w:tab w:val="left" w:pos="0"/>
          <w:tab w:val="left" w:pos="450"/>
          <w:tab w:val="left" w:pos="900"/>
          <w:tab w:val="left" w:pos="1350"/>
          <w:tab w:val="left" w:pos="1890"/>
          <w:tab w:val="left" w:pos="2430"/>
          <w:tab w:val="left" w:pos="2970"/>
          <w:tab w:val="left" w:pos="3420"/>
          <w:tab w:val="left" w:pos="5040"/>
        </w:tabs>
        <w:rPr>
          <w:i/>
          <w:iCs/>
          <w:lang w:eastAsia="zh-CN"/>
        </w:rPr>
      </w:pPr>
    </w:p>
    <w:p w14:paraId="460376E6" w14:textId="0DF5249B" w:rsidR="00136947" w:rsidRDefault="00136947" w:rsidP="00136947">
      <w:pPr>
        <w:rPr>
          <w:color w:val="000000" w:themeColor="text1"/>
          <w:lang w:eastAsia="zh-CN"/>
        </w:rPr>
      </w:pPr>
    </w:p>
    <w:p w14:paraId="108A19FD" w14:textId="77777777" w:rsidR="00136947" w:rsidRPr="00136947" w:rsidRDefault="00136947" w:rsidP="00136947">
      <w:pPr>
        <w:rPr>
          <w:color w:val="000000" w:themeColor="text1"/>
          <w:lang w:eastAsia="zh-CN"/>
        </w:rPr>
      </w:pPr>
    </w:p>
    <w:p w14:paraId="3D75DB6D" w14:textId="31A94230" w:rsidR="00F85E27" w:rsidRDefault="00F85E27" w:rsidP="00F85E27">
      <w:pPr>
        <w:pStyle w:val="ListParagraph"/>
        <w:numPr>
          <w:ilvl w:val="0"/>
          <w:numId w:val="9"/>
        </w:numPr>
        <w:rPr>
          <w:rStyle w:val="apple-converted-space"/>
          <w:rFonts w:cstheme="minorHAnsi"/>
          <w:shd w:val="clear" w:color="auto" w:fill="FFFFFF"/>
        </w:rPr>
      </w:pPr>
      <w:r w:rsidRPr="00A06093">
        <w:rPr>
          <w:rStyle w:val="apple-converted-space"/>
          <w:rFonts w:cstheme="minorHAnsi"/>
          <w:shd w:val="clear" w:color="auto" w:fill="FFFFFF"/>
        </w:rPr>
        <w:t xml:space="preserve">In verse 10 what will the Messiah </w:t>
      </w:r>
      <w:r w:rsidRPr="00A06093">
        <w:rPr>
          <w:rStyle w:val="apple-converted-space"/>
          <w:rFonts w:cstheme="minorHAnsi"/>
          <w:i/>
          <w:iCs/>
          <w:shd w:val="clear" w:color="auto" w:fill="FFFFFF"/>
        </w:rPr>
        <w:t>“take away”</w:t>
      </w:r>
      <w:r w:rsidRPr="00A06093">
        <w:rPr>
          <w:rStyle w:val="apple-converted-space"/>
          <w:rFonts w:cstheme="minorHAnsi"/>
          <w:shd w:val="clear" w:color="auto" w:fill="FFFFFF"/>
        </w:rPr>
        <w:t xml:space="preserve"> (eliminate)? </w:t>
      </w:r>
    </w:p>
    <w:p w14:paraId="455D0966" w14:textId="692B2D51" w:rsidR="003A1232" w:rsidRPr="00A06093" w:rsidRDefault="003A1232" w:rsidP="003A1232">
      <w:pPr>
        <w:pStyle w:val="ListParagraph"/>
        <w:rPr>
          <w:rStyle w:val="apple-converted-space"/>
          <w:rFonts w:cstheme="minorHAnsi"/>
          <w:shd w:val="clear" w:color="auto" w:fill="FFFFFF"/>
        </w:rPr>
      </w:pPr>
      <w:r>
        <w:rPr>
          <w:rStyle w:val="apple-converted-space"/>
          <w:rFonts w:cstheme="minorHAnsi" w:hint="eastAsia"/>
          <w:shd w:val="clear" w:color="auto" w:fill="FFFFFF"/>
        </w:rPr>
        <w:t>在第十节，弥赛亚要“</w:t>
      </w:r>
      <w:r w:rsidRPr="003A1232">
        <w:rPr>
          <w:rStyle w:val="apple-converted-space"/>
          <w:rFonts w:cstheme="minorHAnsi" w:hint="eastAsia"/>
          <w:i/>
          <w:iCs/>
          <w:shd w:val="clear" w:color="auto" w:fill="FFFFFF"/>
        </w:rPr>
        <w:t>除灭</w:t>
      </w:r>
      <w:r>
        <w:rPr>
          <w:rStyle w:val="apple-converted-space"/>
          <w:rFonts w:cstheme="minorHAnsi" w:hint="eastAsia"/>
          <w:shd w:val="clear" w:color="auto" w:fill="FFFFFF"/>
        </w:rPr>
        <w:t>”（除去）的是什么？</w:t>
      </w:r>
    </w:p>
    <w:p w14:paraId="5109DDA3" w14:textId="02889767" w:rsidR="00136947" w:rsidRDefault="00136947" w:rsidP="00F85E2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pPr>
    </w:p>
    <w:p w14:paraId="4D24F98C" w14:textId="2308ACE2"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1EDD0EA1" w14:textId="77777777"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73C6F666" w14:textId="38766314" w:rsidR="00F85E27" w:rsidRPr="003A1232" w:rsidRDefault="00F85E27" w:rsidP="00F85E27">
      <w:pPr>
        <w:pStyle w:val="ListParagraph"/>
        <w:numPr>
          <w:ilvl w:val="0"/>
          <w:numId w:val="9"/>
        </w:numPr>
      </w:pPr>
      <w:r w:rsidRPr="00A06093">
        <w:rPr>
          <w:rFonts w:cstheme="minorHAnsi"/>
          <w:iCs/>
        </w:rPr>
        <w:t>When this humble King comes, what will be his message to the people?</w:t>
      </w:r>
    </w:p>
    <w:p w14:paraId="30C3CA43" w14:textId="5DA23060" w:rsidR="003A1232" w:rsidRPr="00A06093" w:rsidRDefault="008C74B6" w:rsidP="003A1232">
      <w:pPr>
        <w:pStyle w:val="ListParagraph"/>
      </w:pPr>
      <w:r>
        <w:rPr>
          <w:rFonts w:hint="eastAsia"/>
        </w:rPr>
        <w:t>当这位谦卑的王来临的时候，他带给子民的信息是什么？</w:t>
      </w:r>
    </w:p>
    <w:p w14:paraId="22391005" w14:textId="0228659D"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62CEEAAF" w14:textId="77777777" w:rsidR="00136947" w:rsidRDefault="0013694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7A6A7358" w14:textId="77777777" w:rsidR="00F85E27" w:rsidRDefault="00F85E2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78D1BF0B" w14:textId="68EA0E6A" w:rsidR="00F85E27" w:rsidRPr="00C31CA0" w:rsidRDefault="00F85E27" w:rsidP="00F85E27">
      <w:pPr>
        <w:pStyle w:val="ListParagraph"/>
        <w:numPr>
          <w:ilvl w:val="0"/>
          <w:numId w:val="9"/>
        </w:numPr>
        <w:rPr>
          <w:rFonts w:cstheme="minorHAnsi"/>
          <w:shd w:val="clear" w:color="auto" w:fill="FFFFFF"/>
        </w:rPr>
      </w:pPr>
      <w:r w:rsidRPr="00A06093">
        <w:rPr>
          <w:rFonts w:cstheme="minorHAnsi"/>
          <w:iCs/>
        </w:rPr>
        <w:t xml:space="preserve">What will be the extent of the rule of this Messiah King? </w:t>
      </w:r>
    </w:p>
    <w:p w14:paraId="7637D724" w14:textId="7AA209D6" w:rsidR="00C31CA0" w:rsidRPr="00A06093" w:rsidRDefault="00C31CA0" w:rsidP="00C31CA0">
      <w:pPr>
        <w:pStyle w:val="ListParagraph"/>
        <w:rPr>
          <w:rFonts w:cstheme="minorHAnsi"/>
          <w:shd w:val="clear" w:color="auto" w:fill="FFFFFF"/>
        </w:rPr>
      </w:pPr>
      <w:r>
        <w:rPr>
          <w:rFonts w:cstheme="minorHAnsi" w:hint="eastAsia"/>
          <w:iCs/>
        </w:rPr>
        <w:t>这位弥赛亚王管辖的范围有多大？</w:t>
      </w:r>
    </w:p>
    <w:p w14:paraId="60D7E94F" w14:textId="77777777" w:rsidR="00F85E27" w:rsidRDefault="00F85E2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561E5C95" w14:textId="77777777" w:rsidR="00F85E27" w:rsidRDefault="00F85E2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65D294A5" w14:textId="77777777" w:rsidR="00F85E27" w:rsidRDefault="00F85E2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pPr>
    </w:p>
    <w:p w14:paraId="549A113D" w14:textId="35604E2E" w:rsidR="00F85E27" w:rsidRDefault="00F85E27" w:rsidP="00F85E27">
      <w:pPr>
        <w:pStyle w:val="Level3"/>
        <w:numPr>
          <w:ilvl w:val="0"/>
          <w:numId w:val="9"/>
        </w:numPr>
        <w:tabs>
          <w:tab w:val="left" w:pos="-1080"/>
          <w:tab w:val="left" w:pos="-720"/>
          <w:tab w:val="left" w:pos="0"/>
          <w:tab w:val="left" w:pos="450"/>
          <w:tab w:val="left" w:pos="900"/>
          <w:tab w:val="left" w:pos="1890"/>
          <w:tab w:val="left" w:pos="2430"/>
          <w:tab w:val="left" w:pos="2970"/>
          <w:tab w:val="left" w:pos="3420"/>
          <w:tab w:val="left" w:pos="5040"/>
        </w:tabs>
        <w:rPr>
          <w:bCs/>
        </w:rPr>
      </w:pPr>
      <w:r>
        <w:rPr>
          <w:bCs/>
        </w:rPr>
        <w:t>What do we now know about the Messiah from this prophecy?</w:t>
      </w:r>
    </w:p>
    <w:p w14:paraId="4AA402DE" w14:textId="3F4E8043" w:rsidR="00C31CA0" w:rsidRDefault="00C31CA0" w:rsidP="00C31CA0">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bCs/>
          <w:lang w:eastAsia="zh-CN"/>
        </w:rPr>
      </w:pPr>
      <w:r>
        <w:rPr>
          <w:rFonts w:ascii="SimSun" w:eastAsia="SimSun" w:hAnsi="SimSun" w:cs="SimSun" w:hint="eastAsia"/>
          <w:bCs/>
          <w:lang w:eastAsia="zh-CN"/>
        </w:rPr>
        <w:t>从这一预言</w:t>
      </w:r>
      <w:r w:rsidR="0062357E">
        <w:rPr>
          <w:rFonts w:ascii="SimSun" w:eastAsia="SimSun" w:hAnsi="SimSun" w:cs="SimSun" w:hint="eastAsia"/>
          <w:bCs/>
          <w:lang w:eastAsia="zh-CN"/>
        </w:rPr>
        <w:t>，</w:t>
      </w:r>
      <w:r>
        <w:rPr>
          <w:rFonts w:ascii="SimSun" w:eastAsia="SimSun" w:hAnsi="SimSun" w:cs="SimSun" w:hint="eastAsia"/>
          <w:bCs/>
          <w:lang w:eastAsia="zh-CN"/>
        </w:rPr>
        <w:t>我们</w:t>
      </w:r>
      <w:r w:rsidR="0062357E">
        <w:rPr>
          <w:rFonts w:ascii="SimSun" w:eastAsia="SimSun" w:hAnsi="SimSun" w:cs="SimSun" w:hint="eastAsia"/>
          <w:bCs/>
          <w:lang w:eastAsia="zh-CN"/>
        </w:rPr>
        <w:t>现在知道</w:t>
      </w:r>
      <w:r>
        <w:rPr>
          <w:rFonts w:ascii="SimSun" w:eastAsia="SimSun" w:hAnsi="SimSun" w:cs="SimSun" w:hint="eastAsia"/>
          <w:bCs/>
          <w:lang w:eastAsia="zh-CN"/>
        </w:rPr>
        <w:t>关于弥赛亚的什么信息？</w:t>
      </w:r>
    </w:p>
    <w:p w14:paraId="5A9D79F2" w14:textId="77777777" w:rsidR="00F85E27" w:rsidRDefault="00F85E27" w:rsidP="0013694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ind w:left="900" w:hanging="450"/>
        <w:rPr>
          <w:lang w:eastAsia="zh-CN"/>
        </w:rPr>
      </w:pPr>
    </w:p>
    <w:p w14:paraId="596F7CC5" w14:textId="04711E28" w:rsidR="00136947" w:rsidRPr="00F85E27" w:rsidRDefault="00136947" w:rsidP="00F85E27">
      <w:pPr>
        <w:tabs>
          <w:tab w:val="left" w:pos="-1080"/>
          <w:tab w:val="left" w:pos="-720"/>
          <w:tab w:val="left" w:pos="0"/>
          <w:tab w:val="left" w:pos="450"/>
          <w:tab w:val="left" w:pos="900"/>
          <w:tab w:val="left" w:pos="1350"/>
          <w:tab w:val="left" w:pos="1890"/>
          <w:tab w:val="left" w:pos="2430"/>
          <w:tab w:val="left" w:pos="2970"/>
          <w:tab w:val="left" w:pos="3420"/>
          <w:tab w:val="left" w:pos="5040"/>
        </w:tabs>
        <w:rPr>
          <w:color w:val="000000" w:themeColor="text1"/>
          <w:lang w:eastAsia="zh-CN"/>
        </w:rPr>
      </w:pPr>
    </w:p>
    <w:p w14:paraId="02411DD3" w14:textId="77777777" w:rsidR="00F85E27" w:rsidRPr="000A091C" w:rsidRDefault="00F85E27" w:rsidP="00F85E27">
      <w:pPr>
        <w:pStyle w:val="Level2"/>
        <w:numPr>
          <w:ilvl w:val="0"/>
          <w:numId w:val="0"/>
        </w:numPr>
        <w:tabs>
          <w:tab w:val="left" w:pos="-1080"/>
          <w:tab w:val="left" w:pos="-720"/>
          <w:tab w:val="left" w:pos="0"/>
          <w:tab w:val="left" w:pos="450"/>
          <w:tab w:val="left" w:pos="1350"/>
          <w:tab w:val="left" w:pos="1890"/>
          <w:tab w:val="left" w:pos="2430"/>
          <w:tab w:val="left" w:pos="2970"/>
          <w:tab w:val="left" w:pos="3420"/>
          <w:tab w:val="left" w:pos="5040"/>
        </w:tabs>
        <w:rPr>
          <w:b/>
          <w:bCs/>
        </w:rPr>
      </w:pPr>
      <w:r w:rsidRPr="000A091C">
        <w:rPr>
          <w:b/>
          <w:bCs/>
        </w:rPr>
        <w:lastRenderedPageBreak/>
        <w:t>THE MESSENGER OF THE COVENANT - M</w:t>
      </w:r>
      <w:r>
        <w:rPr>
          <w:b/>
          <w:bCs/>
        </w:rPr>
        <w:t>ALACHI</w:t>
      </w:r>
      <w:r w:rsidRPr="000A091C">
        <w:rPr>
          <w:b/>
          <w:bCs/>
        </w:rPr>
        <w:t xml:space="preserve"> 3:1-4 </w:t>
      </w:r>
    </w:p>
    <w:p w14:paraId="18FE7AA7" w14:textId="1FFB4E32" w:rsidR="00120F55" w:rsidRPr="00206ECB" w:rsidRDefault="00160F52" w:rsidP="00BE3ABD">
      <w:pPr>
        <w:pStyle w:val="Level2"/>
        <w:numPr>
          <w:ilvl w:val="0"/>
          <w:numId w:val="0"/>
        </w:numPr>
        <w:tabs>
          <w:tab w:val="left" w:pos="-1080"/>
          <w:tab w:val="left" w:pos="-720"/>
          <w:tab w:val="left" w:pos="0"/>
          <w:tab w:val="left" w:pos="450"/>
          <w:tab w:val="num" w:pos="900"/>
          <w:tab w:val="left" w:pos="1350"/>
          <w:tab w:val="left" w:pos="1890"/>
          <w:tab w:val="left" w:pos="2430"/>
          <w:tab w:val="left" w:pos="2970"/>
          <w:tab w:val="left" w:pos="3420"/>
          <w:tab w:val="left" w:pos="5040"/>
        </w:tabs>
        <w:rPr>
          <w:b/>
          <w:bCs/>
          <w:sz w:val="28"/>
          <w:szCs w:val="28"/>
        </w:rPr>
        <w:sectPr w:rsidR="00120F55" w:rsidRPr="00206ECB" w:rsidSect="00FF66DA">
          <w:footerReference w:type="even" r:id="rId10"/>
          <w:footerReference w:type="default" r:id="rId11"/>
          <w:type w:val="continuous"/>
          <w:pgSz w:w="12240" w:h="15840"/>
          <w:pgMar w:top="1440" w:right="1440" w:bottom="1440" w:left="1440" w:header="1440" w:footer="1008" w:gutter="0"/>
          <w:cols w:space="720"/>
          <w:noEndnote/>
          <w:docGrid w:linePitch="326"/>
        </w:sectPr>
      </w:pPr>
      <w:r w:rsidRPr="00206ECB">
        <w:rPr>
          <w:rFonts w:ascii="SimSun" w:eastAsia="SimSun" w:hAnsi="SimSun" w:cs="SimSun" w:hint="eastAsia"/>
          <w:b/>
          <w:bCs/>
          <w:sz w:val="28"/>
          <w:szCs w:val="28"/>
          <w:lang w:eastAsia="zh-CN"/>
        </w:rPr>
        <w:t>立</w:t>
      </w:r>
      <w:r w:rsidR="00120F55" w:rsidRPr="00206ECB">
        <w:rPr>
          <w:rFonts w:ascii="SimSun" w:eastAsia="SimSun" w:hAnsi="SimSun" w:cs="SimSun" w:hint="eastAsia"/>
          <w:b/>
          <w:bCs/>
          <w:sz w:val="28"/>
          <w:szCs w:val="28"/>
          <w:lang w:eastAsia="zh-CN"/>
        </w:rPr>
        <w:t>约的使者-玛3</w:t>
      </w:r>
      <w:r w:rsidR="00120F55" w:rsidRPr="00206ECB">
        <w:rPr>
          <w:rFonts w:ascii="SimSun" w:eastAsia="SimSun" w:hAnsi="SimSun" w:cs="SimSun"/>
          <w:b/>
          <w:bCs/>
          <w:sz w:val="28"/>
          <w:szCs w:val="28"/>
          <w:lang w:eastAsia="zh-CN"/>
        </w:rPr>
        <w:t>:1</w:t>
      </w:r>
      <w:r w:rsidR="00120F55" w:rsidRPr="00206ECB">
        <w:rPr>
          <w:rFonts w:ascii="SimSun" w:eastAsia="SimSun" w:hAnsi="SimSun" w:cs="SimSun" w:hint="eastAsia"/>
          <w:b/>
          <w:bCs/>
          <w:sz w:val="28"/>
          <w:szCs w:val="28"/>
          <w:lang w:eastAsia="zh-CN"/>
        </w:rPr>
        <w:t>-</w:t>
      </w:r>
      <w:r w:rsidR="00120F55" w:rsidRPr="00206ECB">
        <w:rPr>
          <w:rFonts w:ascii="SimSun" w:eastAsia="SimSun" w:hAnsi="SimSun" w:cs="SimSun"/>
          <w:b/>
          <w:bCs/>
          <w:sz w:val="28"/>
          <w:szCs w:val="28"/>
          <w:lang w:eastAsia="zh-CN"/>
        </w:rPr>
        <w:t>4</w:t>
      </w:r>
    </w:p>
    <w:p w14:paraId="5BCA6644" w14:textId="22C93C31" w:rsidR="00F85E27" w:rsidRDefault="00F85E27" w:rsidP="00F85E27">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360"/>
        <w:rPr>
          <w:i/>
          <w:iCs/>
        </w:rPr>
      </w:pPr>
      <w:r w:rsidRPr="005512FF">
        <w:rPr>
          <w:i/>
          <w:iCs/>
        </w:rPr>
        <w:t xml:space="preserve">“See, I will send my messenger, who will prepare the way before me. Then suddenly the Lord you are seeking will come to his temple; the messenger of the covenant, whom you desire, will come,” says the LORD Almighty. </w:t>
      </w:r>
      <w:r w:rsidRPr="005512FF">
        <w:rPr>
          <w:i/>
          <w:iCs/>
          <w:vertAlign w:val="superscript"/>
        </w:rPr>
        <w:t>2</w:t>
      </w:r>
      <w:r w:rsidRPr="005512FF">
        <w:rPr>
          <w:i/>
          <w:iCs/>
        </w:rPr>
        <w:t xml:space="preserve"> But who can endure the day of his coming? Who can stand when he appears? For he will be like a refiner’s fire or a launderer’s soap. </w:t>
      </w:r>
      <w:r w:rsidRPr="005512FF">
        <w:rPr>
          <w:i/>
          <w:iCs/>
          <w:vertAlign w:val="superscript"/>
        </w:rPr>
        <w:t>3</w:t>
      </w:r>
      <w:r w:rsidRPr="005512FF">
        <w:rPr>
          <w:i/>
          <w:iCs/>
        </w:rPr>
        <w:t xml:space="preserve"> He will sit as a refiner and purifier of silver; he will purify the Levites and refine them like gold and silver. Then the LORD will have men who will bring offerings in righteousness, </w:t>
      </w:r>
      <w:r w:rsidRPr="005512FF">
        <w:rPr>
          <w:i/>
          <w:iCs/>
          <w:vertAlign w:val="superscript"/>
        </w:rPr>
        <w:t xml:space="preserve">4 </w:t>
      </w:r>
      <w:r w:rsidRPr="005512FF">
        <w:rPr>
          <w:i/>
          <w:iCs/>
        </w:rPr>
        <w:t>and the offerings of Judah and Jerusalem will be acceptable to the LORD, as in days gone by, as in former years.”</w:t>
      </w:r>
    </w:p>
    <w:p w14:paraId="1D16D9AD" w14:textId="7103D08B" w:rsidR="00120F55" w:rsidRPr="005512FF" w:rsidRDefault="00120F55" w:rsidP="00120F55">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360"/>
        <w:rPr>
          <w:i/>
          <w:iCs/>
        </w:rPr>
      </w:pPr>
      <w:r>
        <w:rPr>
          <w:rFonts w:asciiTheme="minorEastAsia" w:eastAsiaTheme="minorEastAsia" w:hAnsiTheme="minorEastAsia" w:hint="eastAsia"/>
          <w:i/>
          <w:iCs/>
          <w:lang w:eastAsia="zh-CN"/>
        </w:rPr>
        <w:t>“</w:t>
      </w:r>
      <w:r w:rsidRPr="00120F55">
        <w:rPr>
          <w:rFonts w:asciiTheme="minorEastAsia" w:eastAsiaTheme="minorEastAsia" w:hAnsiTheme="minorEastAsia" w:hint="eastAsia"/>
          <w:i/>
          <w:iCs/>
          <w:lang w:eastAsia="zh-CN"/>
        </w:rPr>
        <w:t>万军之耶和华说，我要差遣我的使者，在我前面预备道路。你们所寻求的主，必忽然进入他的殿。立约的使者，就是你们所仰慕的，快要来到。</w:t>
      </w:r>
      <w:r w:rsidRPr="005512FF">
        <w:rPr>
          <w:i/>
          <w:iCs/>
          <w:vertAlign w:val="superscript"/>
          <w:lang w:eastAsia="zh-CN"/>
        </w:rPr>
        <w:t>2</w:t>
      </w:r>
      <w:r w:rsidRPr="00120F55">
        <w:rPr>
          <w:rFonts w:asciiTheme="minorEastAsia" w:eastAsiaTheme="minorEastAsia" w:hAnsiTheme="minorEastAsia" w:hint="eastAsia"/>
          <w:i/>
          <w:iCs/>
          <w:lang w:eastAsia="zh-CN"/>
        </w:rPr>
        <w:t>他来的日子，谁能当得起呢？他显现的时候，谁能立得住呢？因为他如炼金之人的火，如漂布之人的碱。</w:t>
      </w:r>
      <w:r w:rsidRPr="005512FF">
        <w:rPr>
          <w:i/>
          <w:iCs/>
          <w:vertAlign w:val="superscript"/>
          <w:lang w:eastAsia="zh-CN"/>
        </w:rPr>
        <w:t>3</w:t>
      </w:r>
      <w:r w:rsidRPr="00120F55">
        <w:rPr>
          <w:rFonts w:asciiTheme="minorEastAsia" w:eastAsiaTheme="minorEastAsia" w:hAnsiTheme="minorEastAsia" w:hint="eastAsia"/>
          <w:i/>
          <w:iCs/>
          <w:lang w:eastAsia="zh-CN"/>
        </w:rPr>
        <w:t>他必坐下如炼净银子的，必洁净利未人，熬炼他们像金银一样。他们就凭公义献供物给耶和华。</w:t>
      </w:r>
      <w:r w:rsidRPr="005512FF">
        <w:rPr>
          <w:i/>
          <w:iCs/>
          <w:vertAlign w:val="superscript"/>
          <w:lang w:eastAsia="zh-CN"/>
        </w:rPr>
        <w:t>4</w:t>
      </w:r>
      <w:r w:rsidRPr="00120F55">
        <w:rPr>
          <w:rFonts w:asciiTheme="minorEastAsia" w:eastAsiaTheme="minorEastAsia" w:hAnsiTheme="minorEastAsia" w:hint="eastAsia"/>
          <w:i/>
          <w:iCs/>
          <w:lang w:eastAsia="zh-CN"/>
        </w:rPr>
        <w:t>那时，犹大和耶路撒冷所献的供物，必蒙耶和华悦纳，仿佛古时之日，上古之年。</w:t>
      </w:r>
      <w:r>
        <w:rPr>
          <w:rFonts w:asciiTheme="minorEastAsia" w:eastAsiaTheme="minorEastAsia" w:hAnsiTheme="minorEastAsia" w:hint="eastAsia"/>
          <w:i/>
          <w:iCs/>
          <w:lang w:eastAsia="zh-CN"/>
        </w:rPr>
        <w:t>”</w:t>
      </w:r>
    </w:p>
    <w:p w14:paraId="66468D7E" w14:textId="50DB63E5" w:rsidR="00BE3ABD" w:rsidRDefault="00BE3ABD" w:rsidP="00BE3ABD">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450"/>
        <w:rPr>
          <w:i/>
          <w:iCs/>
        </w:rPr>
      </w:pPr>
    </w:p>
    <w:p w14:paraId="7953A5B9" w14:textId="77777777" w:rsidR="00F85E27" w:rsidRDefault="00F85E27" w:rsidP="00F85E27">
      <w:pPr>
        <w:pStyle w:val="NormalWeb"/>
        <w:numPr>
          <w:ilvl w:val="0"/>
          <w:numId w:val="9"/>
        </w:numPr>
        <w:shd w:val="clear" w:color="auto" w:fill="FFFFFF"/>
        <w:spacing w:before="0" w:beforeAutospacing="0" w:after="0" w:afterAutospacing="0"/>
        <w:rPr>
          <w:color w:val="000000"/>
        </w:rPr>
      </w:pPr>
      <w:r>
        <w:rPr>
          <w:color w:val="000000"/>
        </w:rPr>
        <w:t>Who is the speaker in verse 1?</w:t>
      </w:r>
    </w:p>
    <w:p w14:paraId="0FB0852B" w14:textId="1D6B9501" w:rsidR="00BE3ABD" w:rsidRDefault="00120F55"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pPr>
      <w:r>
        <w:rPr>
          <w:rFonts w:ascii="SimSun" w:eastAsia="SimSun" w:hAnsi="SimSun" w:cs="SimSun" w:hint="eastAsia"/>
          <w:lang w:eastAsia="zh-CN"/>
        </w:rPr>
        <w:t>第一节是谁在说话？</w:t>
      </w:r>
    </w:p>
    <w:p w14:paraId="19099E6C" w14:textId="77777777" w:rsidR="00F85E27" w:rsidRDefault="00F85E27"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pPr>
    </w:p>
    <w:p w14:paraId="210F6496" w14:textId="77777777" w:rsidR="00F85E27" w:rsidRDefault="00F85E27"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pPr>
    </w:p>
    <w:p w14:paraId="2D2E6296" w14:textId="433FF97E" w:rsidR="00F85E27" w:rsidRDefault="00F85E27" w:rsidP="00F85E27">
      <w:pPr>
        <w:pStyle w:val="Level4"/>
        <w:numPr>
          <w:ilvl w:val="0"/>
          <w:numId w:val="9"/>
        </w:numPr>
        <w:tabs>
          <w:tab w:val="left" w:pos="-1080"/>
          <w:tab w:val="left" w:pos="-720"/>
          <w:tab w:val="left" w:pos="0"/>
          <w:tab w:val="left" w:pos="450"/>
          <w:tab w:val="left" w:pos="900"/>
          <w:tab w:val="left" w:pos="1350"/>
          <w:tab w:val="left" w:pos="2430"/>
          <w:tab w:val="left" w:pos="2970"/>
          <w:tab w:val="left" w:pos="3420"/>
          <w:tab w:val="left" w:pos="5040"/>
        </w:tabs>
      </w:pPr>
      <w:r w:rsidRPr="001D79FC">
        <w:t xml:space="preserve">Who </w:t>
      </w:r>
      <w:r>
        <w:t xml:space="preserve">is the </w:t>
      </w:r>
      <w:r w:rsidRPr="00C0657B">
        <w:rPr>
          <w:i/>
          <w:iCs/>
        </w:rPr>
        <w:t>“my messenger”</w:t>
      </w:r>
      <w:r>
        <w:t xml:space="preserve"> (the Lord’s messenger”) in verse 1</w:t>
      </w:r>
      <w:r w:rsidRPr="001D79FC">
        <w:t>? (See Matthew 11:7-1</w:t>
      </w:r>
      <w:r>
        <w:t>0</w:t>
      </w:r>
      <w:r w:rsidRPr="001D79FC">
        <w:t xml:space="preserve">) </w:t>
      </w:r>
    </w:p>
    <w:p w14:paraId="08531E1C" w14:textId="7C570E23" w:rsidR="00120F55" w:rsidRDefault="00120F55" w:rsidP="00120F55">
      <w:pPr>
        <w:pStyle w:val="Level4"/>
        <w:numPr>
          <w:ilvl w:val="0"/>
          <w:numId w:val="0"/>
        </w:numPr>
        <w:tabs>
          <w:tab w:val="left" w:pos="-1080"/>
          <w:tab w:val="left" w:pos="-720"/>
          <w:tab w:val="left" w:pos="0"/>
          <w:tab w:val="left" w:pos="450"/>
          <w:tab w:val="left" w:pos="900"/>
          <w:tab w:val="left" w:pos="1350"/>
          <w:tab w:val="left" w:pos="2430"/>
          <w:tab w:val="left" w:pos="2970"/>
          <w:tab w:val="left" w:pos="3420"/>
          <w:tab w:val="left" w:pos="5040"/>
        </w:tabs>
        <w:ind w:left="720"/>
        <w:rPr>
          <w:lang w:eastAsia="zh-CN"/>
        </w:rPr>
      </w:pPr>
      <w:r>
        <w:rPr>
          <w:rFonts w:ascii="SimSun" w:eastAsia="SimSun" w:hAnsi="SimSun" w:cs="SimSun" w:hint="eastAsia"/>
          <w:lang w:eastAsia="zh-CN"/>
        </w:rPr>
        <w:t>第一节当中，谁是“</w:t>
      </w:r>
      <w:r w:rsidRPr="00120F55">
        <w:rPr>
          <w:rFonts w:ascii="SimSun" w:eastAsia="SimSun" w:hAnsi="SimSun" w:cs="SimSun" w:hint="eastAsia"/>
          <w:i/>
          <w:iCs/>
          <w:lang w:eastAsia="zh-CN"/>
        </w:rPr>
        <w:t>我的使者</w:t>
      </w:r>
      <w:r>
        <w:rPr>
          <w:rFonts w:ascii="SimSun" w:eastAsia="SimSun" w:hAnsi="SimSun" w:cs="SimSun" w:hint="eastAsia"/>
          <w:lang w:eastAsia="zh-CN"/>
        </w:rPr>
        <w:t>”（耶和华的使者）</w:t>
      </w:r>
      <w:r w:rsidR="00160F52">
        <w:rPr>
          <w:rFonts w:ascii="SimSun" w:eastAsia="SimSun" w:hAnsi="SimSun" w:cs="SimSun" w:hint="eastAsia"/>
          <w:lang w:eastAsia="zh-CN"/>
        </w:rPr>
        <w:t>？（见太1</w:t>
      </w:r>
      <w:r w:rsidR="00160F52">
        <w:rPr>
          <w:rFonts w:ascii="SimSun" w:eastAsia="SimSun" w:hAnsi="SimSun" w:cs="SimSun"/>
          <w:lang w:eastAsia="zh-CN"/>
        </w:rPr>
        <w:t>1</w:t>
      </w:r>
      <w:r w:rsidR="00160F52">
        <w:rPr>
          <w:rFonts w:ascii="SimSun" w:eastAsia="SimSun" w:hAnsi="SimSun" w:cs="SimSun" w:hint="eastAsia"/>
          <w:lang w:eastAsia="zh-CN"/>
        </w:rPr>
        <w:t>:</w:t>
      </w:r>
      <w:r w:rsidR="00160F52">
        <w:rPr>
          <w:rFonts w:ascii="SimSun" w:eastAsia="SimSun" w:hAnsi="SimSun" w:cs="SimSun"/>
          <w:lang w:eastAsia="zh-CN"/>
        </w:rPr>
        <w:t>7</w:t>
      </w:r>
      <w:r w:rsidR="00160F52">
        <w:rPr>
          <w:rFonts w:ascii="SimSun" w:eastAsia="SimSun" w:hAnsi="SimSun" w:cs="SimSun" w:hint="eastAsia"/>
          <w:lang w:eastAsia="zh-CN"/>
        </w:rPr>
        <w:t>-</w:t>
      </w:r>
      <w:r w:rsidR="00160F52">
        <w:rPr>
          <w:rFonts w:ascii="SimSun" w:eastAsia="SimSun" w:hAnsi="SimSun" w:cs="SimSun"/>
          <w:lang w:eastAsia="zh-CN"/>
        </w:rPr>
        <w:t>10</w:t>
      </w:r>
      <w:r w:rsidR="00160F52">
        <w:rPr>
          <w:rFonts w:ascii="SimSun" w:eastAsia="SimSun" w:hAnsi="SimSun" w:cs="SimSun" w:hint="eastAsia"/>
          <w:lang w:eastAsia="zh-CN"/>
        </w:rPr>
        <w:t>）</w:t>
      </w:r>
    </w:p>
    <w:p w14:paraId="66928FAE" w14:textId="77777777" w:rsidR="00F85E27" w:rsidRDefault="00F85E27"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2F780666" w14:textId="77777777" w:rsidR="00F85E27" w:rsidRDefault="00F85E27"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rPr>
          <w:lang w:eastAsia="zh-CN"/>
        </w:rPr>
      </w:pPr>
    </w:p>
    <w:p w14:paraId="5B6895BB" w14:textId="32C66088" w:rsidR="00F85E27" w:rsidRDefault="00F85E27" w:rsidP="00F85E27">
      <w:pPr>
        <w:pStyle w:val="NormalWeb"/>
        <w:numPr>
          <w:ilvl w:val="0"/>
          <w:numId w:val="9"/>
        </w:numPr>
        <w:shd w:val="clear" w:color="auto" w:fill="FFFFFF"/>
        <w:spacing w:before="0" w:beforeAutospacing="0" w:after="0" w:afterAutospacing="0"/>
      </w:pPr>
      <w:r>
        <w:rPr>
          <w:color w:val="000000"/>
        </w:rPr>
        <w:t xml:space="preserve">What would this messenger do? </w:t>
      </w:r>
      <w:r>
        <w:t>How would he do this?</w:t>
      </w:r>
    </w:p>
    <w:p w14:paraId="7F721925" w14:textId="2466EC07" w:rsidR="00160F52" w:rsidRDefault="00160F52" w:rsidP="00160F52">
      <w:pPr>
        <w:pStyle w:val="NormalWeb"/>
        <w:shd w:val="clear" w:color="auto" w:fill="FFFFFF"/>
        <w:spacing w:before="0" w:beforeAutospacing="0" w:after="0" w:afterAutospacing="0"/>
        <w:ind w:left="720"/>
      </w:pPr>
      <w:r>
        <w:rPr>
          <w:rFonts w:ascii="SimSun" w:eastAsia="SimSun" w:hAnsi="SimSun" w:cs="SimSun" w:hint="eastAsia"/>
          <w:lang w:eastAsia="zh-CN"/>
        </w:rPr>
        <w:t>这位使者将要做什么？他会怎么做？</w:t>
      </w:r>
    </w:p>
    <w:p w14:paraId="083526B2" w14:textId="77777777" w:rsidR="00F85E27" w:rsidRPr="001D79FC" w:rsidRDefault="00F85E27" w:rsidP="00FF66DA">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pPr>
    </w:p>
    <w:p w14:paraId="3AF7E11D" w14:textId="77777777" w:rsidR="00BE3ABD" w:rsidRDefault="00BE3AB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1B006542" w14:textId="1B798BC2" w:rsidR="00F85E27" w:rsidRPr="00160F52" w:rsidRDefault="00F85E27" w:rsidP="00F85E27">
      <w:pPr>
        <w:pStyle w:val="Level3"/>
        <w:numPr>
          <w:ilvl w:val="0"/>
          <w:numId w:val="9"/>
        </w:numPr>
        <w:tabs>
          <w:tab w:val="left" w:pos="-1080"/>
          <w:tab w:val="left" w:pos="-720"/>
          <w:tab w:val="left" w:pos="0"/>
          <w:tab w:val="left" w:pos="450"/>
          <w:tab w:val="left" w:pos="900"/>
          <w:tab w:val="left" w:pos="1890"/>
          <w:tab w:val="left" w:pos="2430"/>
          <w:tab w:val="left" w:pos="2970"/>
          <w:tab w:val="left" w:pos="3420"/>
          <w:tab w:val="left" w:pos="5040"/>
        </w:tabs>
      </w:pPr>
      <w:r>
        <w:t>In verse 1 w</w:t>
      </w:r>
      <w:r w:rsidRPr="001D79FC">
        <w:t xml:space="preserve">ho is the </w:t>
      </w:r>
      <w:r>
        <w:t xml:space="preserve">second messenger, </w:t>
      </w:r>
      <w:r w:rsidRPr="00C0657B">
        <w:rPr>
          <w:i/>
          <w:iCs/>
        </w:rPr>
        <w:t>“the messenger of the covenant”?</w:t>
      </w:r>
    </w:p>
    <w:p w14:paraId="20F34255" w14:textId="55C71674" w:rsidR="00160F52" w:rsidRPr="00160F52" w:rsidRDefault="00160F52" w:rsidP="00160F52">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ind w:left="720"/>
      </w:pPr>
      <w:r>
        <w:rPr>
          <w:rFonts w:ascii="SimSun" w:eastAsia="SimSun" w:hAnsi="SimSun" w:cs="SimSun" w:hint="eastAsia"/>
          <w:lang w:eastAsia="zh-CN"/>
        </w:rPr>
        <w:t>在第一节当中，谁是第二位使者“</w:t>
      </w:r>
      <w:r w:rsidRPr="00160F52">
        <w:rPr>
          <w:rFonts w:ascii="SimSun" w:eastAsia="SimSun" w:hAnsi="SimSun" w:cs="SimSun" w:hint="eastAsia"/>
          <w:i/>
          <w:iCs/>
          <w:lang w:eastAsia="zh-CN"/>
        </w:rPr>
        <w:t>立约的使者</w:t>
      </w:r>
      <w:r>
        <w:rPr>
          <w:rFonts w:ascii="SimSun" w:eastAsia="SimSun" w:hAnsi="SimSun" w:cs="SimSun" w:hint="eastAsia"/>
          <w:lang w:eastAsia="zh-CN"/>
        </w:rPr>
        <w:t>”？</w:t>
      </w:r>
    </w:p>
    <w:p w14:paraId="2A9A35C5" w14:textId="77777777" w:rsidR="00F85E27" w:rsidRDefault="00F85E27"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68ED0F3" w14:textId="77777777" w:rsidR="00F85E27" w:rsidRDefault="00F85E27"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1CFF2C8A" w14:textId="3F71D142" w:rsidR="00F85E27" w:rsidRDefault="00F85E27" w:rsidP="00F85E27">
      <w:pPr>
        <w:pStyle w:val="ListParagraph"/>
        <w:numPr>
          <w:ilvl w:val="0"/>
          <w:numId w:val="9"/>
        </w:numPr>
        <w:tabs>
          <w:tab w:val="left" w:pos="720"/>
        </w:tabs>
      </w:pPr>
      <w:r w:rsidRPr="00FE6FF4">
        <w:t xml:space="preserve">What </w:t>
      </w:r>
      <w:r w:rsidRPr="00FE6FF4">
        <w:rPr>
          <w:b/>
          <w:bCs/>
          <w:i/>
          <w:iCs/>
        </w:rPr>
        <w:t>covenant</w:t>
      </w:r>
      <w:r w:rsidRPr="00FE6FF4">
        <w:t xml:space="preserve"> would this messenger proclaim and establish? </w:t>
      </w:r>
    </w:p>
    <w:p w14:paraId="0C759E28" w14:textId="7ECD01C2" w:rsidR="00E1666D" w:rsidRPr="00FE6FF4" w:rsidRDefault="00E1666D" w:rsidP="00E1666D">
      <w:pPr>
        <w:pStyle w:val="ListParagraph"/>
        <w:tabs>
          <w:tab w:val="left" w:pos="720"/>
        </w:tabs>
      </w:pPr>
      <w:r>
        <w:rPr>
          <w:rFonts w:hint="eastAsia"/>
        </w:rPr>
        <w:t>这位使者所宣告和设立的</w:t>
      </w:r>
      <w:r w:rsidRPr="00E1666D">
        <w:rPr>
          <w:rFonts w:hint="eastAsia"/>
          <w:b/>
          <w:bCs/>
          <w:i/>
          <w:iCs/>
        </w:rPr>
        <w:t>约</w:t>
      </w:r>
      <w:r>
        <w:rPr>
          <w:rFonts w:hint="eastAsia"/>
        </w:rPr>
        <w:t>是什么？</w:t>
      </w:r>
    </w:p>
    <w:p w14:paraId="318C96E6" w14:textId="77777777" w:rsidR="00F85E27" w:rsidRDefault="00F85E27"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70616519" w14:textId="77777777" w:rsidR="001274ED" w:rsidRDefault="001274E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37061BF" w14:textId="77777777" w:rsidR="001274ED" w:rsidRDefault="001274E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5B51795" w14:textId="19C9589B" w:rsidR="001274ED" w:rsidRDefault="001274ED" w:rsidP="001274ED">
      <w:pPr>
        <w:pStyle w:val="NormalWeb"/>
        <w:numPr>
          <w:ilvl w:val="0"/>
          <w:numId w:val="9"/>
        </w:numPr>
        <w:shd w:val="clear" w:color="auto" w:fill="FFFFFF"/>
        <w:spacing w:before="0" w:beforeAutospacing="0" w:after="0" w:afterAutospacing="0"/>
        <w:rPr>
          <w:color w:val="000000"/>
        </w:rPr>
      </w:pPr>
      <w:r>
        <w:t xml:space="preserve">In verse 1 we are told that the Messiah will come </w:t>
      </w:r>
      <w:r w:rsidRPr="00C0657B">
        <w:rPr>
          <w:b/>
          <w:bCs/>
          <w:i/>
          <w:iCs/>
        </w:rPr>
        <w:t>“suddenly”.</w:t>
      </w:r>
      <w:r>
        <w:t xml:space="preserve"> (</w:t>
      </w:r>
      <w:r>
        <w:rPr>
          <w:i/>
          <w:iCs/>
        </w:rPr>
        <w:t>“</w:t>
      </w:r>
      <w:r w:rsidRPr="003B7AC5">
        <w:rPr>
          <w:i/>
          <w:iCs/>
        </w:rPr>
        <w:t>suddenly the messenger of the covenant</w:t>
      </w:r>
      <w:r>
        <w:rPr>
          <w:i/>
          <w:iCs/>
        </w:rPr>
        <w:t xml:space="preserve">… </w:t>
      </w:r>
      <w:r w:rsidRPr="003B7AC5">
        <w:rPr>
          <w:i/>
          <w:iCs/>
        </w:rPr>
        <w:t>will come</w:t>
      </w:r>
      <w:r>
        <w:rPr>
          <w:i/>
          <w:iCs/>
          <w:color w:val="000000"/>
        </w:rPr>
        <w:t xml:space="preserve">”) </w:t>
      </w:r>
      <w:r>
        <w:rPr>
          <w:color w:val="000000"/>
        </w:rPr>
        <w:t>How was the Messiah’s first coming “sudden”? How will the Messiah’s 2</w:t>
      </w:r>
      <w:r w:rsidRPr="003C7015">
        <w:rPr>
          <w:color w:val="000000"/>
          <w:vertAlign w:val="superscript"/>
        </w:rPr>
        <w:t>nd</w:t>
      </w:r>
      <w:r>
        <w:rPr>
          <w:color w:val="000000"/>
        </w:rPr>
        <w:t xml:space="preserve"> coming be “sudden”?</w:t>
      </w:r>
    </w:p>
    <w:p w14:paraId="5C58DFCA" w14:textId="1AD78AAD" w:rsidR="00E1666D" w:rsidRDefault="00F216BB" w:rsidP="00E1666D">
      <w:pPr>
        <w:pStyle w:val="NormalWeb"/>
        <w:shd w:val="clear" w:color="auto" w:fill="FFFFFF"/>
        <w:spacing w:before="0" w:beforeAutospacing="0" w:after="0" w:afterAutospacing="0"/>
        <w:ind w:left="720"/>
        <w:rPr>
          <w:color w:val="000000"/>
        </w:rPr>
      </w:pPr>
      <w:r>
        <w:rPr>
          <w:rFonts w:ascii="SimSun" w:eastAsia="SimSun" w:hAnsi="SimSun" w:cs="SimSun" w:hint="eastAsia"/>
          <w:lang w:eastAsia="zh-CN"/>
        </w:rPr>
        <w:t>第一节告诉我们，弥赛亚会“</w:t>
      </w:r>
      <w:r w:rsidRPr="00F216BB">
        <w:rPr>
          <w:rFonts w:ascii="SimSun" w:eastAsia="SimSun" w:hAnsi="SimSun" w:cs="SimSun" w:hint="eastAsia"/>
          <w:b/>
          <w:bCs/>
          <w:i/>
          <w:iCs/>
          <w:lang w:eastAsia="zh-CN"/>
        </w:rPr>
        <w:t>忽然</w:t>
      </w:r>
      <w:r>
        <w:rPr>
          <w:rFonts w:ascii="SimSun" w:eastAsia="SimSun" w:hAnsi="SimSun" w:cs="SimSun" w:hint="eastAsia"/>
          <w:lang w:eastAsia="zh-CN"/>
        </w:rPr>
        <w:t>”来临。</w:t>
      </w:r>
      <w:r w:rsidR="00F029CA">
        <w:rPr>
          <w:rFonts w:ascii="SimSun" w:eastAsia="SimSun" w:hAnsi="SimSun" w:cs="SimSun" w:hint="eastAsia"/>
          <w:lang w:eastAsia="zh-CN"/>
        </w:rPr>
        <w:t>（“</w:t>
      </w:r>
      <w:r w:rsidR="00F029CA" w:rsidRPr="00F029CA">
        <w:rPr>
          <w:rFonts w:ascii="SimSun" w:eastAsia="SimSun" w:hAnsi="SimSun" w:cs="SimSun" w:hint="eastAsia"/>
          <w:i/>
          <w:iCs/>
          <w:lang w:eastAsia="zh-CN"/>
        </w:rPr>
        <w:t>忽然……立约的使者……来到</w:t>
      </w:r>
      <w:r w:rsidR="00F029CA">
        <w:rPr>
          <w:rFonts w:ascii="SimSun" w:eastAsia="SimSun" w:hAnsi="SimSun" w:cs="SimSun" w:hint="eastAsia"/>
          <w:lang w:eastAsia="zh-CN"/>
        </w:rPr>
        <w:t>”）弥赛亚的第一次来临为什么很“</w:t>
      </w:r>
      <w:r w:rsidR="00F029CA" w:rsidRPr="00F029CA">
        <w:rPr>
          <w:rFonts w:ascii="SimSun" w:eastAsia="SimSun" w:hAnsi="SimSun" w:cs="SimSun" w:hint="eastAsia"/>
          <w:i/>
          <w:iCs/>
          <w:lang w:eastAsia="zh-CN"/>
        </w:rPr>
        <w:t>忽然</w:t>
      </w:r>
      <w:r w:rsidR="00F029CA">
        <w:rPr>
          <w:rFonts w:ascii="SimSun" w:eastAsia="SimSun" w:hAnsi="SimSun" w:cs="SimSun" w:hint="eastAsia"/>
          <w:lang w:eastAsia="zh-CN"/>
        </w:rPr>
        <w:t>”？</w:t>
      </w:r>
      <w:r w:rsidR="0099562F">
        <w:rPr>
          <w:rFonts w:ascii="SimSun" w:eastAsia="SimSun" w:hAnsi="SimSun" w:cs="SimSun" w:hint="eastAsia"/>
          <w:lang w:eastAsia="zh-CN"/>
        </w:rPr>
        <w:t>弥赛亚的第二次来临为什么很“</w:t>
      </w:r>
      <w:r w:rsidR="0099562F" w:rsidRPr="0099562F">
        <w:rPr>
          <w:rFonts w:ascii="SimSun" w:eastAsia="SimSun" w:hAnsi="SimSun" w:cs="SimSun" w:hint="eastAsia"/>
          <w:i/>
          <w:iCs/>
          <w:lang w:eastAsia="zh-CN"/>
        </w:rPr>
        <w:t>忽然</w:t>
      </w:r>
      <w:r w:rsidR="0099562F">
        <w:rPr>
          <w:rFonts w:ascii="SimSun" w:eastAsia="SimSun" w:hAnsi="SimSun" w:cs="SimSun" w:hint="eastAsia"/>
          <w:lang w:eastAsia="zh-CN"/>
        </w:rPr>
        <w:t>”？</w:t>
      </w:r>
    </w:p>
    <w:p w14:paraId="6962CB5A" w14:textId="77777777" w:rsidR="001274ED" w:rsidRDefault="001274ED" w:rsidP="003F1CA4">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7E9CD4C" w14:textId="4F759508"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3839F79"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B89997C"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CE32520" w14:textId="611438EE"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1A2F451" w14:textId="77777777" w:rsidR="001274ED" w:rsidRDefault="001274ED" w:rsidP="001274ED">
      <w:pPr>
        <w:pStyle w:val="NormalWeb"/>
        <w:numPr>
          <w:ilvl w:val="0"/>
          <w:numId w:val="9"/>
        </w:numPr>
        <w:shd w:val="clear" w:color="auto" w:fill="FFFFFF"/>
        <w:spacing w:before="0" w:beforeAutospacing="0" w:after="0" w:afterAutospacing="0"/>
        <w:rPr>
          <w:color w:val="000000"/>
        </w:rPr>
      </w:pPr>
      <w:r>
        <w:t>In verse 1 the prophet says that the Messiah will come to “his temple”. (“</w:t>
      </w:r>
      <w:r w:rsidRPr="003B7AC5">
        <w:rPr>
          <w:i/>
          <w:iCs/>
        </w:rPr>
        <w:t xml:space="preserve">the Lord you are seeking will come </w:t>
      </w:r>
      <w:r w:rsidRPr="001274ED">
        <w:rPr>
          <w:b/>
          <w:i/>
          <w:iCs/>
        </w:rPr>
        <w:t>to his temple</w:t>
      </w:r>
      <w:r>
        <w:t xml:space="preserve">”) </w:t>
      </w:r>
      <w:r>
        <w:rPr>
          <w:color w:val="000000"/>
        </w:rPr>
        <w:t xml:space="preserve">What temple is this? </w:t>
      </w:r>
    </w:p>
    <w:p w14:paraId="5FD8E97C" w14:textId="7D582E33" w:rsidR="005845D3" w:rsidRDefault="00CB4977"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在第一节当中，先知说弥赛亚会进入“他的殿”。（“</w:t>
      </w:r>
      <w:r w:rsidRPr="00CB4977">
        <w:rPr>
          <w:rFonts w:hint="eastAsia"/>
          <w:i/>
          <w:iCs/>
        </w:rPr>
        <w:t>你们所寻求的主，必</w:t>
      </w:r>
      <w:r w:rsidRPr="0062357E">
        <w:rPr>
          <w:rFonts w:hint="eastAsia"/>
          <w:b/>
          <w:bCs/>
          <w:i/>
          <w:iCs/>
        </w:rPr>
        <w:t>进入他的</w:t>
      </w:r>
      <w:r w:rsidRPr="00CB4977">
        <w:rPr>
          <w:rFonts w:hint="eastAsia"/>
          <w:b/>
          <w:bCs/>
          <w:i/>
          <w:iCs/>
        </w:rPr>
        <w:t>殿</w:t>
      </w:r>
      <w:r>
        <w:rPr>
          <w:rFonts w:hint="eastAsia"/>
        </w:rPr>
        <w:t>”）</w:t>
      </w:r>
      <w:r w:rsidR="0062357E">
        <w:rPr>
          <w:rFonts w:hint="eastAsia"/>
        </w:rPr>
        <w:t>这是什么殿？</w:t>
      </w:r>
    </w:p>
    <w:p w14:paraId="011EB7DC"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12801385"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6798951"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09A2B16" w14:textId="4207C465"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811F97E" w14:textId="77777777" w:rsidR="001274ED" w:rsidRPr="00FE6FF4" w:rsidRDefault="001274ED" w:rsidP="001274ED">
      <w:pPr>
        <w:pStyle w:val="ListParagraph"/>
        <w:numPr>
          <w:ilvl w:val="0"/>
          <w:numId w:val="9"/>
        </w:numPr>
        <w:tabs>
          <w:tab w:val="left" w:pos="720"/>
        </w:tabs>
      </w:pPr>
      <w:r w:rsidRPr="00FE6FF4">
        <w:t xml:space="preserve">Verse 2 refers to a “day of his coming.” Is this a warning of a day of judgment or a promise of a day of cleansing? </w:t>
      </w:r>
    </w:p>
    <w:p w14:paraId="3F0621B2" w14:textId="296A9424" w:rsidR="005845D3" w:rsidRDefault="0062357E"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第二节提到“他来的日子”。这是对审判之日的警告还是对洁净之日的应许？</w:t>
      </w:r>
    </w:p>
    <w:p w14:paraId="17B73582" w14:textId="6A8C73D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0C8415BA"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2422523"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55B2BC1" w14:textId="77777777" w:rsidR="001274ED" w:rsidRDefault="001274ED" w:rsidP="001274ED">
      <w:pPr>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94436F4" w14:textId="6188BD7F" w:rsidR="005845D3" w:rsidRDefault="001274ED" w:rsidP="001274ED">
      <w:pPr>
        <w:pStyle w:val="ListParagraph"/>
        <w:numPr>
          <w:ilvl w:val="0"/>
          <w:numId w:val="9"/>
        </w:numPr>
        <w:tabs>
          <w:tab w:val="left" w:pos="-1080"/>
          <w:tab w:val="left" w:pos="-720"/>
          <w:tab w:val="left" w:pos="0"/>
          <w:tab w:val="left" w:pos="450"/>
          <w:tab w:val="left" w:pos="900"/>
          <w:tab w:val="left" w:pos="1350"/>
          <w:tab w:val="left" w:pos="1890"/>
          <w:tab w:val="left" w:pos="2430"/>
          <w:tab w:val="left" w:pos="2970"/>
          <w:tab w:val="left" w:pos="3420"/>
          <w:tab w:val="left" w:pos="5040"/>
        </w:tabs>
      </w:pPr>
      <w:r>
        <w:t>What is the purpose of all the refining and cleansing according to verses 3-4?</w:t>
      </w:r>
    </w:p>
    <w:p w14:paraId="58F14544" w14:textId="3CD4168B" w:rsidR="005845D3" w:rsidRDefault="0062357E"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Pr>
          <w:rFonts w:hint="eastAsia"/>
        </w:rPr>
        <w:t>根据第三第四节，这些炼净和洁净的目的是什么？</w:t>
      </w:r>
    </w:p>
    <w:p w14:paraId="1473F60F"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3FB3477C"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BCA3610"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118CFE35" w14:textId="77777777" w:rsidR="001274ED" w:rsidRDefault="001274ED" w:rsidP="001274ED">
      <w:pPr>
        <w:pStyle w:val="Level3"/>
        <w:numPr>
          <w:ilvl w:val="0"/>
          <w:numId w:val="9"/>
        </w:numPr>
        <w:tabs>
          <w:tab w:val="left" w:pos="-1080"/>
          <w:tab w:val="left" w:pos="-720"/>
          <w:tab w:val="left" w:pos="0"/>
          <w:tab w:val="left" w:pos="450"/>
          <w:tab w:val="left" w:pos="900"/>
          <w:tab w:val="left" w:pos="1890"/>
          <w:tab w:val="left" w:pos="2430"/>
          <w:tab w:val="left" w:pos="2970"/>
          <w:tab w:val="left" w:pos="3420"/>
          <w:tab w:val="left" w:pos="5040"/>
        </w:tabs>
        <w:rPr>
          <w:bCs/>
        </w:rPr>
      </w:pPr>
      <w:r>
        <w:rPr>
          <w:bCs/>
        </w:rPr>
        <w:t>What do we learn about the Messiah from this prophecy?</w:t>
      </w:r>
    </w:p>
    <w:p w14:paraId="7788F1BB" w14:textId="654BB7F6" w:rsidR="001274ED" w:rsidRDefault="0062357E"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r w:rsidRPr="0062357E">
        <w:rPr>
          <w:rFonts w:hint="eastAsia"/>
        </w:rPr>
        <w:t>从这一预言，我们</w:t>
      </w:r>
      <w:r w:rsidR="00481683">
        <w:rPr>
          <w:rFonts w:hint="eastAsia"/>
        </w:rPr>
        <w:t>得到</w:t>
      </w:r>
      <w:r w:rsidRPr="0062357E">
        <w:rPr>
          <w:rFonts w:hint="eastAsia"/>
        </w:rPr>
        <w:t>关于弥赛亚的什么信息？</w:t>
      </w:r>
    </w:p>
    <w:p w14:paraId="51B7EE80" w14:textId="18457952" w:rsidR="005845D3" w:rsidRDefault="005845D3"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900EBED"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6367D789"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21C486F3"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55DF8B8A" w14:textId="77777777" w:rsidR="001274ED" w:rsidRDefault="001274ED" w:rsidP="005845D3">
      <w:pPr>
        <w:pStyle w:val="ListParagraph"/>
        <w:tabs>
          <w:tab w:val="left" w:pos="-1080"/>
          <w:tab w:val="left" w:pos="-720"/>
          <w:tab w:val="left" w:pos="0"/>
          <w:tab w:val="left" w:pos="450"/>
          <w:tab w:val="left" w:pos="900"/>
          <w:tab w:val="left" w:pos="1350"/>
          <w:tab w:val="left" w:pos="1890"/>
          <w:tab w:val="left" w:pos="2430"/>
          <w:tab w:val="left" w:pos="2970"/>
          <w:tab w:val="left" w:pos="3420"/>
          <w:tab w:val="left" w:pos="5040"/>
        </w:tabs>
      </w:pPr>
    </w:p>
    <w:p w14:paraId="4C264382" w14:textId="2CD24301" w:rsidR="005845D3" w:rsidRDefault="001274ED" w:rsidP="00A83909">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pPr>
      <w:r>
        <w:t xml:space="preserve">This concludes our study of the Messiah in the Prophets. </w:t>
      </w:r>
      <w:r w:rsidR="005845D3">
        <w:t xml:space="preserve">Next week we will </w:t>
      </w:r>
      <w:r>
        <w:t>turn to the Old Testament section called “the Psalms” to begin exploring some of those prophecies.</w:t>
      </w:r>
    </w:p>
    <w:p w14:paraId="19615076" w14:textId="366E4D6E" w:rsidR="00025620" w:rsidRDefault="00CC65A8" w:rsidP="00A83909">
      <w:pPr>
        <w:pStyle w:val="Level3"/>
        <w:numPr>
          <w:ilvl w:val="0"/>
          <w:numId w:val="0"/>
        </w:numPr>
        <w:tabs>
          <w:tab w:val="left" w:pos="-1080"/>
          <w:tab w:val="left" w:pos="-720"/>
          <w:tab w:val="left" w:pos="0"/>
          <w:tab w:val="left" w:pos="450"/>
          <w:tab w:val="left" w:pos="900"/>
          <w:tab w:val="left" w:pos="1890"/>
          <w:tab w:val="left" w:pos="2430"/>
          <w:tab w:val="left" w:pos="2970"/>
          <w:tab w:val="left" w:pos="3420"/>
          <w:tab w:val="left" w:pos="5040"/>
        </w:tabs>
      </w:pPr>
      <w:r>
        <w:rPr>
          <w:rFonts w:ascii="SimSun" w:eastAsia="SimSun" w:hAnsi="SimSun" w:cs="SimSun" w:hint="eastAsia"/>
          <w:lang w:eastAsia="zh-CN"/>
        </w:rPr>
        <w:t>我们在本课结束对先知书中弥赛亚的学习。从下周开始，我们会从旧约当中的“诗歌”部分，开始探讨其中一些预言。</w:t>
      </w:r>
    </w:p>
    <w:sectPr w:rsidR="00025620" w:rsidSect="00A74765">
      <w:footerReference w:type="default" r:id="rId12"/>
      <w:type w:val="continuous"/>
      <w:pgSz w:w="12240" w:h="15840"/>
      <w:pgMar w:top="1440" w:right="1440" w:bottom="1440" w:left="1440" w:header="1440" w:footer="1008"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F99FD3" w14:textId="77777777" w:rsidR="00342A98" w:rsidRDefault="00342A98">
      <w:r>
        <w:separator/>
      </w:r>
    </w:p>
  </w:endnote>
  <w:endnote w:type="continuationSeparator" w:id="0">
    <w:p w14:paraId="3CC2B393" w14:textId="77777777" w:rsidR="00342A98" w:rsidRDefault="00342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93306111"/>
      <w:docPartObj>
        <w:docPartGallery w:val="Page Numbers (Bottom of Page)"/>
        <w:docPartUnique/>
      </w:docPartObj>
    </w:sdtPr>
    <w:sdtEndPr>
      <w:rPr>
        <w:rStyle w:val="PageNumber"/>
      </w:rPr>
    </w:sdtEndPr>
    <w:sdtContent>
      <w:p w14:paraId="283BA187" w14:textId="1680EED3" w:rsidR="00BE3ABD" w:rsidRDefault="00BE3ABD"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4C67EC" w14:textId="77777777" w:rsidR="00BE3ABD" w:rsidRDefault="00BE3A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11085875"/>
      <w:docPartObj>
        <w:docPartGallery w:val="Page Numbers (Bottom of Page)"/>
        <w:docPartUnique/>
      </w:docPartObj>
    </w:sdtPr>
    <w:sdtEndPr>
      <w:rPr>
        <w:rStyle w:val="PageNumber"/>
      </w:rPr>
    </w:sdtEndPr>
    <w:sdtContent>
      <w:p w14:paraId="35EDB54E" w14:textId="78A71926" w:rsidR="00BE3ABD" w:rsidRDefault="00BE3ABD"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74ED">
          <w:rPr>
            <w:rStyle w:val="PageNumber"/>
            <w:noProof/>
          </w:rPr>
          <w:t>2</w:t>
        </w:r>
        <w:r>
          <w:rPr>
            <w:rStyle w:val="PageNumber"/>
          </w:rPr>
          <w:fldChar w:fldCharType="end"/>
        </w:r>
      </w:p>
    </w:sdtContent>
  </w:sdt>
  <w:p w14:paraId="6CFCB662" w14:textId="77777777" w:rsidR="00BE3ABD" w:rsidRDefault="00BE3A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6874395"/>
      <w:docPartObj>
        <w:docPartGallery w:val="Page Numbers (Bottom of Page)"/>
        <w:docPartUnique/>
      </w:docPartObj>
    </w:sdtPr>
    <w:sdtEndPr>
      <w:rPr>
        <w:rStyle w:val="PageNumber"/>
      </w:rPr>
    </w:sdtEndPr>
    <w:sdtContent>
      <w:p w14:paraId="27F2156B" w14:textId="71954549" w:rsidR="00A82425" w:rsidRDefault="00A82425" w:rsidP="005351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74ED">
          <w:rPr>
            <w:rStyle w:val="PageNumber"/>
            <w:noProof/>
          </w:rPr>
          <w:t>3</w:t>
        </w:r>
        <w:r>
          <w:rPr>
            <w:rStyle w:val="PageNumber"/>
          </w:rPr>
          <w:fldChar w:fldCharType="end"/>
        </w:r>
      </w:p>
    </w:sdtContent>
  </w:sdt>
  <w:p w14:paraId="185E1252" w14:textId="77777777" w:rsidR="000A40AD" w:rsidRDefault="000A40A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977D0" w14:textId="77777777" w:rsidR="00342A98" w:rsidRDefault="00342A98">
      <w:r>
        <w:separator/>
      </w:r>
    </w:p>
  </w:footnote>
  <w:footnote w:type="continuationSeparator" w:id="0">
    <w:p w14:paraId="71813A9F" w14:textId="77777777" w:rsidR="00342A98" w:rsidRDefault="00342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0"/>
    <w:name w:val="Outline"/>
    <w:lvl w:ilvl="0">
      <w:start w:val="1"/>
      <w:numFmt w:val="upperRoman"/>
      <w:pStyle w:val="Level1"/>
      <w:lvlText w:val="%1."/>
      <w:lvlJc w:val="left"/>
    </w:lvl>
    <w:lvl w:ilvl="1">
      <w:start w:val="1"/>
      <w:numFmt w:val="upperLetter"/>
      <w:pStyle w:val="Level2"/>
      <w:lvlText w:val="%2."/>
      <w:lvlJc w:val="left"/>
    </w:lvl>
    <w:lvl w:ilvl="2">
      <w:start w:val="1"/>
      <w:numFmt w:val="decimal"/>
      <w:pStyle w:val="Level3"/>
      <w:lvlText w:val="%3."/>
      <w:lvlJc w:val="left"/>
    </w:lvl>
    <w:lvl w:ilvl="3">
      <w:start w:val="1"/>
      <w:numFmt w:val="lowerLetter"/>
      <w:pStyle w:val="Level4"/>
      <w:lvlText w:val="%4."/>
      <w:lvlJc w:val="left"/>
    </w:lvl>
    <w:lvl w:ilvl="4">
      <w:start w:val="1"/>
      <w:numFmt w:val="decimal"/>
      <w:pStyle w:val="Level5"/>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abstractNum w:abstractNumId="1" w15:restartNumberingAfterBreak="0">
    <w:nsid w:val="01750B10"/>
    <w:multiLevelType w:val="hybridMultilevel"/>
    <w:tmpl w:val="4BDEE79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250A3149"/>
    <w:multiLevelType w:val="hybridMultilevel"/>
    <w:tmpl w:val="EF1A77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AA35B80"/>
    <w:multiLevelType w:val="hybridMultilevel"/>
    <w:tmpl w:val="3488D6CA"/>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3B2069B9"/>
    <w:multiLevelType w:val="hybridMultilevel"/>
    <w:tmpl w:val="B09275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B514E"/>
    <w:multiLevelType w:val="hybridMultilevel"/>
    <w:tmpl w:val="C37A9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D96050"/>
    <w:multiLevelType w:val="hybridMultilevel"/>
    <w:tmpl w:val="621AE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1D7DBA"/>
    <w:multiLevelType w:val="multilevel"/>
    <w:tmpl w:val="2898AE66"/>
    <w:lvl w:ilvl="0">
      <w:start w:val="1"/>
      <w:numFmt w:val="upperRoman"/>
      <w:lvlText w:val="%1."/>
      <w:lvlJc w:val="left"/>
    </w:lvl>
    <w:lvl w:ilvl="1">
      <w:start w:val="1"/>
      <w:numFmt w:val="decimal"/>
      <w:lvlText w:val="%2."/>
      <w:lvlJc w:val="left"/>
      <w:pPr>
        <w:ind w:left="360" w:hanging="360"/>
      </w:pPr>
    </w:lvl>
    <w:lvl w:ilvl="2">
      <w:start w:val="1"/>
      <w:numFmt w:val="decimal"/>
      <w:lvlText w:val="%3."/>
      <w:lvlJc w:val="left"/>
    </w:lvl>
    <w:lvl w:ilvl="3">
      <w:start w:val="1"/>
      <w:numFmt w:val="lowerLetter"/>
      <w:lvlText w:val="%4."/>
      <w:lvlJc w:val="left"/>
    </w:lvl>
    <w:lvl w:ilvl="4">
      <w:start w:val="1"/>
      <w:numFmt w:val="decimal"/>
      <w:lvlText w:val="(%5)"/>
      <w:lvlJc w:val="left"/>
    </w:lvl>
    <w:lvl w:ilvl="5">
      <w:start w:val="1"/>
      <w:numFmt w:val="lowerLetter"/>
      <w:lvlText w:val="(%6)"/>
      <w:lvlJc w:val="left"/>
    </w:lvl>
    <w:lvl w:ilvl="6">
      <w:start w:val="1"/>
      <w:numFmt w:val="lowerRoman"/>
      <w:lvlText w:val="%7)"/>
      <w:lvlJc w:val="left"/>
    </w:lvl>
    <w:lvl w:ilvl="7">
      <w:start w:val="1"/>
      <w:numFmt w:val="lowerLetter"/>
      <w:lvlText w:val="%8)"/>
      <w:lvlJc w:val="left"/>
    </w:lvl>
    <w:lvl w:ilvl="8">
      <w:numFmt w:val="decimal"/>
      <w:lvlText w:val=""/>
      <w:lvlJc w:val="left"/>
    </w:lvl>
  </w:abstractNum>
  <w:num w:numId="1">
    <w:abstractNumId w:val="0"/>
    <w:lvlOverride w:ilvl="0">
      <w:startOverride w:val="1"/>
      <w:lvl w:ilvl="0">
        <w:start w:val="1"/>
        <w:numFmt w:val="upperRoman"/>
        <w:pStyle w:val="Level1"/>
        <w:lvlText w:val="%1."/>
        <w:lvlJc w:val="left"/>
      </w:lvl>
    </w:lvlOverride>
    <w:lvlOverride w:ilvl="1">
      <w:startOverride w:val="1"/>
      <w:lvl w:ilvl="1">
        <w:start w:val="1"/>
        <w:numFmt w:val="upperLetter"/>
        <w:pStyle w:val="Level2"/>
        <w:lvlText w:val="%2."/>
        <w:lvlJc w:val="left"/>
      </w:lvl>
    </w:lvlOverride>
    <w:lvlOverride w:ilvl="2">
      <w:startOverride w:val="1"/>
      <w:lvl w:ilvl="2">
        <w:start w:val="1"/>
        <w:numFmt w:val="decimal"/>
        <w:pStyle w:val="Level3"/>
        <w:lvlText w:val="%3."/>
        <w:lvlJc w:val="left"/>
      </w:lvl>
    </w:lvlOverride>
    <w:lvlOverride w:ilvl="3">
      <w:startOverride w:val="1"/>
      <w:lvl w:ilvl="3">
        <w:start w:val="1"/>
        <w:numFmt w:val="lowerLetter"/>
        <w:pStyle w:val="Level4"/>
        <w:lvlText w:val="%4."/>
        <w:lvlJc w:val="left"/>
      </w:lvl>
    </w:lvlOverride>
    <w:lvlOverride w:ilvl="4">
      <w:startOverride w:val="1"/>
      <w:lvl w:ilvl="4">
        <w:start w:val="1"/>
        <w:numFmt w:val="decimal"/>
        <w:pStyle w:val="Level5"/>
        <w:lvlText w:val="(%5)"/>
        <w:lvlJc w:val="left"/>
      </w:lvl>
    </w:lvlOverride>
    <w:lvlOverride w:ilvl="5">
      <w:startOverride w:val="1"/>
      <w:lvl w:ilvl="5">
        <w:start w:val="1"/>
        <w:numFmt w:val="lowerLetter"/>
        <w:lvlText w:val="(%6)"/>
        <w:lvlJc w:val="left"/>
      </w:lvl>
    </w:lvlOverride>
    <w:lvlOverride w:ilvl="6">
      <w:startOverride w:val="1"/>
      <w:lvl w:ilvl="6">
        <w:start w:val="1"/>
        <w:numFmt w:val="lowerRoman"/>
        <w:lvlText w:val="%7)"/>
        <w:lvlJc w:val="left"/>
      </w:lvl>
    </w:lvlOverride>
    <w:lvlOverride w:ilvl="7">
      <w:startOverride w:val="1"/>
      <w:lvl w:ilvl="7">
        <w:start w:val="1"/>
        <w:numFmt w:val="lowerLetter"/>
        <w:lvlText w:val="%8)"/>
        <w:lvlJc w:val="left"/>
      </w:lvl>
    </w:lvlOverride>
  </w:num>
  <w:num w:numId="2">
    <w:abstractNumId w:val="4"/>
  </w:num>
  <w:num w:numId="3">
    <w:abstractNumId w:val="7"/>
  </w:num>
  <w:num w:numId="4">
    <w:abstractNumId w:val="3"/>
  </w:num>
  <w:num w:numId="5">
    <w:abstractNumId w:val="2"/>
  </w:num>
  <w:num w:numId="6">
    <w:abstractNumId w:val="1"/>
  </w:num>
  <w:num w:numId="7">
    <w:abstractNumId w:val="0"/>
    <w:lvlOverride w:ilvl="0">
      <w:lvl w:ilvl="0">
        <w:start w:val="1"/>
        <w:numFmt w:val="upperRoman"/>
        <w:pStyle w:val="Level1"/>
        <w:lvlText w:val="%1."/>
        <w:lvlJc w:val="left"/>
      </w:lvl>
    </w:lvlOverride>
    <w:lvlOverride w:ilvl="1">
      <w:lvl w:ilvl="1">
        <w:start w:val="1"/>
        <w:numFmt w:val="upperLetter"/>
        <w:pStyle w:val="Level2"/>
        <w:lvlText w:val="%2."/>
        <w:lvlJc w:val="left"/>
      </w:lvl>
    </w:lvlOverride>
    <w:lvlOverride w:ilvl="2">
      <w:lvl w:ilvl="2">
        <w:start w:val="1"/>
        <w:numFmt w:val="decimal"/>
        <w:pStyle w:val="Level3"/>
        <w:lvlText w:val="%3."/>
        <w:lvlJc w:val="left"/>
      </w:lvl>
    </w:lvlOverride>
    <w:lvlOverride w:ilvl="3">
      <w:lvl w:ilvl="3">
        <w:start w:val="1"/>
        <w:numFmt w:val="lowerLetter"/>
        <w:pStyle w:val="Level4"/>
        <w:lvlText w:val="%4."/>
        <w:lvlJc w:val="left"/>
      </w:lvl>
    </w:lvlOverride>
    <w:lvlOverride w:ilvl="4">
      <w:lvl w:ilvl="4">
        <w:start w:val="1"/>
        <w:numFmt w:val="decimal"/>
        <w:pStyle w:val="Level5"/>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numFmt w:val="decimal"/>
        <w:lvlText w:val=""/>
        <w:lvlJc w:val="left"/>
      </w:lvl>
    </w:lvlOverride>
  </w:num>
  <w:num w:numId="8">
    <w:abstractNumId w:val="5"/>
  </w:num>
  <w:num w:numId="9">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2AEE"/>
    <w:rsid w:val="00023715"/>
    <w:rsid w:val="00025620"/>
    <w:rsid w:val="00050F22"/>
    <w:rsid w:val="00054885"/>
    <w:rsid w:val="00060F51"/>
    <w:rsid w:val="00095FF5"/>
    <w:rsid w:val="000A40AD"/>
    <w:rsid w:val="00120F55"/>
    <w:rsid w:val="001274ED"/>
    <w:rsid w:val="00136947"/>
    <w:rsid w:val="001411B9"/>
    <w:rsid w:val="001558F1"/>
    <w:rsid w:val="00157400"/>
    <w:rsid w:val="00160B72"/>
    <w:rsid w:val="00160F52"/>
    <w:rsid w:val="001A2374"/>
    <w:rsid w:val="001B28F9"/>
    <w:rsid w:val="001B7303"/>
    <w:rsid w:val="001E3DFF"/>
    <w:rsid w:val="00206612"/>
    <w:rsid w:val="00206ECB"/>
    <w:rsid w:val="0021307D"/>
    <w:rsid w:val="00252311"/>
    <w:rsid w:val="0025669D"/>
    <w:rsid w:val="00262C2F"/>
    <w:rsid w:val="0027748C"/>
    <w:rsid w:val="002B7A57"/>
    <w:rsid w:val="002C7046"/>
    <w:rsid w:val="002F02D7"/>
    <w:rsid w:val="00300113"/>
    <w:rsid w:val="00307A77"/>
    <w:rsid w:val="00342A98"/>
    <w:rsid w:val="00377366"/>
    <w:rsid w:val="003874BC"/>
    <w:rsid w:val="003A1232"/>
    <w:rsid w:val="003A1BEE"/>
    <w:rsid w:val="003F1CA4"/>
    <w:rsid w:val="00417F0E"/>
    <w:rsid w:val="00455A87"/>
    <w:rsid w:val="00481683"/>
    <w:rsid w:val="00484C28"/>
    <w:rsid w:val="0048691A"/>
    <w:rsid w:val="004A0F5E"/>
    <w:rsid w:val="004A2125"/>
    <w:rsid w:val="004A4120"/>
    <w:rsid w:val="004A649A"/>
    <w:rsid w:val="004B72A7"/>
    <w:rsid w:val="004C30B5"/>
    <w:rsid w:val="004C685E"/>
    <w:rsid w:val="00527C79"/>
    <w:rsid w:val="00537B68"/>
    <w:rsid w:val="00541021"/>
    <w:rsid w:val="005466AA"/>
    <w:rsid w:val="00554757"/>
    <w:rsid w:val="005554B3"/>
    <w:rsid w:val="005845D3"/>
    <w:rsid w:val="00591BA2"/>
    <w:rsid w:val="005D2AEE"/>
    <w:rsid w:val="005D735A"/>
    <w:rsid w:val="005E27F0"/>
    <w:rsid w:val="005E32E6"/>
    <w:rsid w:val="00610442"/>
    <w:rsid w:val="0062357E"/>
    <w:rsid w:val="00630507"/>
    <w:rsid w:val="006A4E5B"/>
    <w:rsid w:val="006D374E"/>
    <w:rsid w:val="00703D30"/>
    <w:rsid w:val="007200E3"/>
    <w:rsid w:val="00722BC5"/>
    <w:rsid w:val="00734486"/>
    <w:rsid w:val="00747C81"/>
    <w:rsid w:val="007666AE"/>
    <w:rsid w:val="007B19B0"/>
    <w:rsid w:val="007B6E47"/>
    <w:rsid w:val="007C4A6D"/>
    <w:rsid w:val="007F3917"/>
    <w:rsid w:val="00811B1F"/>
    <w:rsid w:val="00815518"/>
    <w:rsid w:val="00842857"/>
    <w:rsid w:val="008B116E"/>
    <w:rsid w:val="008B7852"/>
    <w:rsid w:val="008C7228"/>
    <w:rsid w:val="008C74B6"/>
    <w:rsid w:val="008D5E7A"/>
    <w:rsid w:val="008F5661"/>
    <w:rsid w:val="009044FD"/>
    <w:rsid w:val="0092749D"/>
    <w:rsid w:val="00945792"/>
    <w:rsid w:val="00955A89"/>
    <w:rsid w:val="0098178D"/>
    <w:rsid w:val="00982AE9"/>
    <w:rsid w:val="009943B4"/>
    <w:rsid w:val="0099562F"/>
    <w:rsid w:val="00A41978"/>
    <w:rsid w:val="00A705AF"/>
    <w:rsid w:val="00A74765"/>
    <w:rsid w:val="00A82425"/>
    <w:rsid w:val="00A83909"/>
    <w:rsid w:val="00A931DB"/>
    <w:rsid w:val="00AB1C80"/>
    <w:rsid w:val="00AB329D"/>
    <w:rsid w:val="00AD3154"/>
    <w:rsid w:val="00AD3F7A"/>
    <w:rsid w:val="00AE3B90"/>
    <w:rsid w:val="00B0262E"/>
    <w:rsid w:val="00B2439C"/>
    <w:rsid w:val="00B4769D"/>
    <w:rsid w:val="00B72B16"/>
    <w:rsid w:val="00BB7E44"/>
    <w:rsid w:val="00BE0CF1"/>
    <w:rsid w:val="00BE3ABD"/>
    <w:rsid w:val="00BF67A3"/>
    <w:rsid w:val="00C14A31"/>
    <w:rsid w:val="00C177A9"/>
    <w:rsid w:val="00C20B9A"/>
    <w:rsid w:val="00C22CCB"/>
    <w:rsid w:val="00C31CA0"/>
    <w:rsid w:val="00C6730C"/>
    <w:rsid w:val="00C7028C"/>
    <w:rsid w:val="00C802D2"/>
    <w:rsid w:val="00C814BD"/>
    <w:rsid w:val="00CB4977"/>
    <w:rsid w:val="00CC37C9"/>
    <w:rsid w:val="00CC65A8"/>
    <w:rsid w:val="00CD0C29"/>
    <w:rsid w:val="00CD60D4"/>
    <w:rsid w:val="00D14871"/>
    <w:rsid w:val="00D33559"/>
    <w:rsid w:val="00D45CF4"/>
    <w:rsid w:val="00D473F0"/>
    <w:rsid w:val="00D85C65"/>
    <w:rsid w:val="00D948F8"/>
    <w:rsid w:val="00DA1DC7"/>
    <w:rsid w:val="00DB1C4A"/>
    <w:rsid w:val="00DB7F69"/>
    <w:rsid w:val="00DC2780"/>
    <w:rsid w:val="00E1666D"/>
    <w:rsid w:val="00E3584B"/>
    <w:rsid w:val="00E378B1"/>
    <w:rsid w:val="00E63349"/>
    <w:rsid w:val="00E72379"/>
    <w:rsid w:val="00EA4744"/>
    <w:rsid w:val="00EB16A3"/>
    <w:rsid w:val="00F029CA"/>
    <w:rsid w:val="00F216BB"/>
    <w:rsid w:val="00F85E27"/>
    <w:rsid w:val="00FA111F"/>
    <w:rsid w:val="00FB5F8C"/>
    <w:rsid w:val="00FB76ED"/>
    <w:rsid w:val="00FC3865"/>
    <w:rsid w:val="00FC5AB1"/>
    <w:rsid w:val="00FE0928"/>
    <w:rsid w:val="00FE2187"/>
    <w:rsid w:val="00FF66DA"/>
    <w:rsid w:val="00FF7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103E"/>
  <w14:defaultImageDpi w14:val="32767"/>
  <w15:docId w15:val="{BB8E1041-573F-5549-84AF-7783D423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AEE"/>
    <w:pPr>
      <w:widowControl w:val="0"/>
      <w:autoSpaceDE w:val="0"/>
      <w:autoSpaceDN w:val="0"/>
      <w:adjustRightInd w:val="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basedOn w:val="Normal"/>
    <w:rsid w:val="005D2AEE"/>
    <w:pPr>
      <w:numPr>
        <w:numId w:val="1"/>
      </w:numPr>
      <w:ind w:left="450" w:hanging="450"/>
      <w:outlineLvl w:val="0"/>
    </w:pPr>
  </w:style>
  <w:style w:type="paragraph" w:customStyle="1" w:styleId="Level2">
    <w:name w:val="Level 2"/>
    <w:basedOn w:val="Normal"/>
    <w:rsid w:val="005D2AEE"/>
    <w:pPr>
      <w:numPr>
        <w:ilvl w:val="1"/>
        <w:numId w:val="1"/>
      </w:numPr>
      <w:ind w:left="900" w:hanging="450"/>
      <w:outlineLvl w:val="1"/>
    </w:pPr>
  </w:style>
  <w:style w:type="paragraph" w:customStyle="1" w:styleId="Level3">
    <w:name w:val="Level 3"/>
    <w:basedOn w:val="Normal"/>
    <w:rsid w:val="005D2AEE"/>
    <w:pPr>
      <w:numPr>
        <w:ilvl w:val="2"/>
        <w:numId w:val="1"/>
      </w:numPr>
      <w:ind w:left="1350" w:hanging="450"/>
      <w:outlineLvl w:val="2"/>
    </w:pPr>
  </w:style>
  <w:style w:type="paragraph" w:customStyle="1" w:styleId="Level4">
    <w:name w:val="Level 4"/>
    <w:basedOn w:val="Normal"/>
    <w:rsid w:val="005D2AEE"/>
    <w:pPr>
      <w:numPr>
        <w:ilvl w:val="3"/>
        <w:numId w:val="1"/>
      </w:numPr>
      <w:ind w:left="1890" w:hanging="540"/>
      <w:outlineLvl w:val="3"/>
    </w:pPr>
  </w:style>
  <w:style w:type="paragraph" w:customStyle="1" w:styleId="Level5">
    <w:name w:val="Level 5"/>
    <w:basedOn w:val="Normal"/>
    <w:rsid w:val="005D2AEE"/>
    <w:pPr>
      <w:numPr>
        <w:ilvl w:val="4"/>
        <w:numId w:val="1"/>
      </w:numPr>
      <w:ind w:left="2430" w:hanging="540"/>
      <w:outlineLvl w:val="4"/>
    </w:pPr>
  </w:style>
  <w:style w:type="paragraph" w:styleId="Footer">
    <w:name w:val="footer"/>
    <w:basedOn w:val="Normal"/>
    <w:link w:val="FooterChar"/>
    <w:uiPriority w:val="99"/>
    <w:unhideWhenUsed/>
    <w:rsid w:val="005D2AEE"/>
    <w:pPr>
      <w:tabs>
        <w:tab w:val="center" w:pos="4680"/>
        <w:tab w:val="right" w:pos="9360"/>
      </w:tabs>
    </w:pPr>
  </w:style>
  <w:style w:type="character" w:customStyle="1" w:styleId="FooterChar">
    <w:name w:val="Footer Char"/>
    <w:basedOn w:val="DefaultParagraphFont"/>
    <w:link w:val="Footer"/>
    <w:uiPriority w:val="99"/>
    <w:rsid w:val="005D2AEE"/>
    <w:rPr>
      <w:rFonts w:ascii="Times New Roman" w:eastAsia="Times New Roman" w:hAnsi="Times New Roman" w:cs="Times New Roman"/>
    </w:rPr>
  </w:style>
  <w:style w:type="paragraph" w:styleId="NoSpacing">
    <w:name w:val="No Spacing"/>
    <w:qFormat/>
    <w:rsid w:val="005D2AEE"/>
    <w:rPr>
      <w:rFonts w:ascii="Times New Roman" w:eastAsia="Times New Roman" w:hAnsi="Times New Roman" w:cs="Times New Roman"/>
    </w:rPr>
  </w:style>
  <w:style w:type="paragraph" w:styleId="ListParagraph">
    <w:name w:val="List Paragraph"/>
    <w:basedOn w:val="Normal"/>
    <w:uiPriority w:val="34"/>
    <w:qFormat/>
    <w:rsid w:val="005D2AEE"/>
    <w:pPr>
      <w:widowControl/>
      <w:autoSpaceDE/>
      <w:autoSpaceDN/>
      <w:adjustRightInd/>
      <w:ind w:left="720"/>
      <w:contextualSpacing/>
    </w:pPr>
    <w:rPr>
      <w:rFonts w:eastAsia="SimSun"/>
      <w:szCs w:val="20"/>
      <w:lang w:eastAsia="zh-CN"/>
    </w:rPr>
  </w:style>
  <w:style w:type="table" w:styleId="TableGrid">
    <w:name w:val="Table Grid"/>
    <w:basedOn w:val="TableNormal"/>
    <w:uiPriority w:val="39"/>
    <w:rsid w:val="000A4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semiHidden/>
    <w:rsid w:val="00EA4744"/>
    <w:pPr>
      <w:widowControl/>
      <w:autoSpaceDE/>
      <w:autoSpaceDN/>
      <w:adjustRightInd/>
      <w:ind w:left="720" w:hanging="360"/>
    </w:pPr>
  </w:style>
  <w:style w:type="paragraph" w:styleId="BodyText">
    <w:name w:val="Body Text"/>
    <w:basedOn w:val="Normal"/>
    <w:link w:val="BodyTextChar"/>
    <w:semiHidden/>
    <w:rsid w:val="00EA4744"/>
    <w:pPr>
      <w:widowControl/>
      <w:autoSpaceDE/>
      <w:autoSpaceDN/>
      <w:adjustRightInd/>
      <w:spacing w:after="120"/>
    </w:pPr>
  </w:style>
  <w:style w:type="character" w:customStyle="1" w:styleId="BodyTextChar">
    <w:name w:val="Body Text Char"/>
    <w:basedOn w:val="DefaultParagraphFont"/>
    <w:link w:val="BodyText"/>
    <w:semiHidden/>
    <w:rsid w:val="00EA4744"/>
    <w:rPr>
      <w:rFonts w:ascii="Times New Roman" w:eastAsia="Times New Roman" w:hAnsi="Times New Roman" w:cs="Times New Roman"/>
    </w:rPr>
  </w:style>
  <w:style w:type="paragraph" w:styleId="Header">
    <w:name w:val="header"/>
    <w:basedOn w:val="Normal"/>
    <w:link w:val="HeaderChar"/>
    <w:uiPriority w:val="99"/>
    <w:unhideWhenUsed/>
    <w:rsid w:val="003F1CA4"/>
    <w:pPr>
      <w:tabs>
        <w:tab w:val="center" w:pos="4680"/>
        <w:tab w:val="right" w:pos="9360"/>
      </w:tabs>
    </w:pPr>
  </w:style>
  <w:style w:type="character" w:customStyle="1" w:styleId="HeaderChar">
    <w:name w:val="Header Char"/>
    <w:basedOn w:val="DefaultParagraphFont"/>
    <w:link w:val="Header"/>
    <w:uiPriority w:val="99"/>
    <w:rsid w:val="003F1CA4"/>
    <w:rPr>
      <w:rFonts w:ascii="Times New Roman" w:eastAsia="Times New Roman" w:hAnsi="Times New Roman" w:cs="Times New Roman"/>
    </w:rPr>
  </w:style>
  <w:style w:type="character" w:styleId="PageNumber">
    <w:name w:val="page number"/>
    <w:basedOn w:val="DefaultParagraphFont"/>
    <w:uiPriority w:val="99"/>
    <w:semiHidden/>
    <w:unhideWhenUsed/>
    <w:rsid w:val="00A82425"/>
  </w:style>
  <w:style w:type="character" w:customStyle="1" w:styleId="apple-converted-space">
    <w:name w:val="apple-converted-space"/>
    <w:basedOn w:val="DefaultParagraphFont"/>
    <w:rsid w:val="00F85E27"/>
  </w:style>
  <w:style w:type="paragraph" w:styleId="NormalWeb">
    <w:name w:val="Normal (Web)"/>
    <w:basedOn w:val="Normal"/>
    <w:unhideWhenUsed/>
    <w:rsid w:val="00F85E27"/>
    <w:pPr>
      <w:widowControl/>
      <w:autoSpaceDE/>
      <w:autoSpaceDN/>
      <w:adjustRightIn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7555</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Balza</dc:creator>
  <cp:lastModifiedBy>Robert Balza</cp:lastModifiedBy>
  <cp:revision>31</cp:revision>
  <cp:lastPrinted>2020-11-05T00:06:00Z</cp:lastPrinted>
  <dcterms:created xsi:type="dcterms:W3CDTF">2021-03-30T12:28:00Z</dcterms:created>
  <dcterms:modified xsi:type="dcterms:W3CDTF">2021-04-23T15:42:00Z</dcterms:modified>
</cp:coreProperties>
</file>