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Lesson 13 Baptism and the Lord’s Supper</w:t>
      </w:r>
    </w:p>
    <w:p w:rsidR="00000000" w:rsidDel="00000000" w:rsidP="00000000" w:rsidRDefault="00000000" w:rsidRPr="00000000" w14:paraId="00000003">
      <w:pPr>
        <w:jc w:val="center"/>
        <w:rPr>
          <w:b w:val="1"/>
          <w:sz w:val="40"/>
          <w:szCs w:val="40"/>
        </w:rPr>
      </w:pPr>
      <w:sdt>
        <w:sdtPr>
          <w:tag w:val="goog_rdk_0"/>
        </w:sdtPr>
        <w:sdtContent>
          <w:r w:rsidDel="00000000" w:rsidR="00000000" w:rsidRPr="00000000">
            <w:rPr>
              <w:rFonts w:ascii="Gungsuh" w:cs="Gungsuh" w:eastAsia="Gungsuh" w:hAnsi="Gungsuh"/>
              <w:b w:val="1"/>
              <w:sz w:val="40"/>
              <w:szCs w:val="40"/>
              <w:rtl w:val="0"/>
            </w:rPr>
            <w:t xml:space="preserve">第13讲 洗礼和圣餐</w:t>
          </w:r>
        </w:sdtContent>
      </w:sdt>
    </w:p>
    <w:p w:rsidR="00000000" w:rsidDel="00000000" w:rsidP="00000000" w:rsidRDefault="00000000" w:rsidRPr="00000000" w14:paraId="00000004">
      <w:pPr>
        <w:jc w:val="center"/>
        <w:rPr>
          <w:b w:val="1"/>
        </w:rPr>
      </w:pPr>
      <w:sdt>
        <w:sdtPr>
          <w:tag w:val="goog_rdk_1"/>
        </w:sdtPr>
        <w:sdtContent>
          <w:r w:rsidDel="00000000" w:rsidR="00000000" w:rsidRPr="00000000">
            <w:rPr>
              <w:rFonts w:ascii="Gungsuh" w:cs="Gungsuh" w:eastAsia="Gungsuh" w:hAnsi="Gungsuh"/>
              <w:b w:val="1"/>
              <w:rtl w:val="0"/>
            </w:rPr>
            <w:t xml:space="preserve">GSLTW  第 497-518页 Chinese 2 pp. 454-475</w:t>
          </w:r>
        </w:sdtContent>
      </w:sdt>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OPENING PRAYER</w:t>
      </w:r>
    </w:p>
    <w:p w:rsidR="00000000" w:rsidDel="00000000" w:rsidP="00000000" w:rsidRDefault="00000000" w:rsidRPr="00000000" w14:paraId="00000007">
      <w:pPr>
        <w:rPr>
          <w:b w:val="1"/>
        </w:rPr>
      </w:pPr>
      <w:sdt>
        <w:sdtPr>
          <w:tag w:val="goog_rdk_2"/>
        </w:sdtPr>
        <w:sdtContent>
          <w:r w:rsidDel="00000000" w:rsidR="00000000" w:rsidRPr="00000000">
            <w:rPr>
              <w:rFonts w:ascii="Gungsuh" w:cs="Gungsuh" w:eastAsia="Gungsuh" w:hAnsi="Gungsuh"/>
              <w:b w:val="1"/>
              <w:rtl w:val="0"/>
            </w:rPr>
            <w:t xml:space="preserve">课前祷告</w:t>
          </w:r>
        </w:sdtContent>
      </w:sdt>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HOMEWORK ASSIGNMENT REVIEW</w:t>
      </w:r>
    </w:p>
    <w:p w:rsidR="00000000" w:rsidDel="00000000" w:rsidP="00000000" w:rsidRDefault="00000000" w:rsidRPr="00000000" w14:paraId="0000000A">
      <w:pPr>
        <w:rPr>
          <w:b w:val="1"/>
        </w:rPr>
      </w:pPr>
      <w:sdt>
        <w:sdtPr>
          <w:tag w:val="goog_rdk_3"/>
        </w:sdtPr>
        <w:sdtContent>
          <w:r w:rsidDel="00000000" w:rsidR="00000000" w:rsidRPr="00000000">
            <w:rPr>
              <w:rFonts w:ascii="Gungsuh" w:cs="Gungsuh" w:eastAsia="Gungsuh" w:hAnsi="Gungsuh"/>
              <w:b w:val="1"/>
              <w:rtl w:val="0"/>
            </w:rPr>
            <w:t xml:space="preserve">作业复习</w:t>
          </w:r>
        </w:sdtContent>
      </w:sdt>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Lecture 13: Baptism and the Lord’s Supper</w:t>
      </w:r>
    </w:p>
    <w:p w:rsidR="00000000" w:rsidDel="00000000" w:rsidP="00000000" w:rsidRDefault="00000000" w:rsidRPr="00000000" w14:paraId="0000000E">
      <w:pPr>
        <w:jc w:val="center"/>
        <w:rPr>
          <w:b w:val="1"/>
          <w:sz w:val="32"/>
          <w:szCs w:val="32"/>
        </w:rPr>
      </w:pPr>
      <w:sdt>
        <w:sdtPr>
          <w:tag w:val="goog_rdk_4"/>
        </w:sdtPr>
        <w:sdtContent>
          <w:r w:rsidDel="00000000" w:rsidR="00000000" w:rsidRPr="00000000">
            <w:rPr>
              <w:rFonts w:ascii="Gungsuh" w:cs="Gungsuh" w:eastAsia="Gungsuh" w:hAnsi="Gungsuh"/>
              <w:b w:val="1"/>
              <w:sz w:val="32"/>
              <w:szCs w:val="32"/>
              <w:rtl w:val="0"/>
            </w:rPr>
            <w:t xml:space="preserve">第13讲 洗礼和圣餐</w:t>
          </w:r>
        </w:sdtContent>
      </w:sdt>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rPr/>
      </w:pPr>
      <w:sdt>
        <w:sdtPr>
          <w:tag w:val="goog_rdk_5"/>
        </w:sdtPr>
        <w:sdtContent>
          <w:r w:rsidDel="00000000" w:rsidR="00000000" w:rsidRPr="00000000">
            <w:rPr>
              <w:rFonts w:ascii="Gungsuh" w:cs="Gungsuh" w:eastAsia="Gungsuh" w:hAnsi="Gungsuh"/>
              <w:rtl w:val="0"/>
            </w:rPr>
            <w:t xml:space="preserve">A. Baptism  洗礼</w:t>
          </w:r>
        </w:sdtContent>
      </w:sdt>
    </w:p>
    <w:p w:rsidR="00000000" w:rsidDel="00000000" w:rsidP="00000000" w:rsidRDefault="00000000" w:rsidRPr="00000000" w14:paraId="00000011">
      <w:pPr>
        <w:ind w:left="720" w:hanging="240"/>
        <w:rPr/>
      </w:pPr>
      <w:r w:rsidDel="00000000" w:rsidR="00000000" w:rsidRPr="00000000">
        <w:rPr>
          <w:rtl w:val="0"/>
        </w:rPr>
        <w:t xml:space="preserve">1. By ______________. Jn 1:33; Mk 1:4; Jn 3:5 and by Jesus’ disciples. Jn 3:22; 4:2; Acts 19:3,5</w:t>
      </w:r>
    </w:p>
    <w:p w:rsidR="00000000" w:rsidDel="00000000" w:rsidP="00000000" w:rsidRDefault="00000000" w:rsidRPr="00000000" w14:paraId="00000012">
      <w:pPr>
        <w:ind w:left="720" w:hanging="240"/>
        <w:rPr/>
      </w:pPr>
      <w:sdt>
        <w:sdtPr>
          <w:tag w:val="goog_rdk_6"/>
        </w:sdtPr>
        <w:sdtContent>
          <w:r w:rsidDel="00000000" w:rsidR="00000000" w:rsidRPr="00000000">
            <w:rPr>
              <w:rFonts w:ascii="Gungsuh" w:cs="Gungsuh" w:eastAsia="Gungsuh" w:hAnsi="Gungsuh"/>
              <w:rtl w:val="0"/>
            </w:rPr>
            <w:t xml:space="preserve">     通过__________。约1：33; 可1:4; 约3:5并藉著耶稣的门徒。约3：22:4：2节; </w:t>
          </w:r>
        </w:sdtContent>
      </w:sdt>
    </w:p>
    <w:p w:rsidR="00000000" w:rsidDel="00000000" w:rsidP="00000000" w:rsidRDefault="00000000" w:rsidRPr="00000000" w14:paraId="00000013">
      <w:pPr>
        <w:ind w:left="720" w:firstLine="240"/>
        <w:rPr/>
      </w:pPr>
      <w:sdt>
        <w:sdtPr>
          <w:tag w:val="goog_rdk_7"/>
        </w:sdtPr>
        <w:sdtContent>
          <w:r w:rsidDel="00000000" w:rsidR="00000000" w:rsidRPr="00000000">
            <w:rPr>
              <w:rFonts w:ascii="Gungsuh" w:cs="Gungsuh" w:eastAsia="Gungsuh" w:hAnsi="Gungsuh"/>
              <w:rtl w:val="0"/>
            </w:rPr>
            <w:t xml:space="preserve">徒19:3,5</w:t>
          </w:r>
        </w:sdtContent>
      </w:sdt>
    </w:p>
    <w:p w:rsidR="00000000" w:rsidDel="00000000" w:rsidP="00000000" w:rsidRDefault="00000000" w:rsidRPr="00000000" w14:paraId="00000014">
      <w:pPr>
        <w:ind w:left="720" w:firstLine="240"/>
        <w:rPr/>
      </w:pPr>
      <w:r w:rsidDel="00000000" w:rsidR="00000000" w:rsidRPr="00000000">
        <w:rPr>
          <w:rtl w:val="0"/>
        </w:rPr>
      </w:r>
    </w:p>
    <w:p w:rsidR="00000000" w:rsidDel="00000000" w:rsidP="00000000" w:rsidRDefault="00000000" w:rsidRPr="00000000" w14:paraId="00000015">
      <w:pPr>
        <w:ind w:left="720" w:hanging="240"/>
        <w:rPr>
          <w:color w:val="000000"/>
        </w:rPr>
      </w:pPr>
      <w:r w:rsidDel="00000000" w:rsidR="00000000" w:rsidRPr="00000000">
        <w:rPr>
          <w:rtl w:val="0"/>
        </w:rPr>
        <w:t xml:space="preserve">2. Baptism is a </w:t>
      </w:r>
      <w:r w:rsidDel="00000000" w:rsidR="00000000" w:rsidRPr="00000000">
        <w:rPr>
          <w:color w:val="000000"/>
          <w:rtl w:val="0"/>
        </w:rPr>
        <w:t xml:space="preserve">________ and ________institution. Mt 28:18-20; AC XIV </w:t>
      </w:r>
    </w:p>
    <w:p w:rsidR="00000000" w:rsidDel="00000000" w:rsidP="00000000" w:rsidRDefault="00000000" w:rsidRPr="00000000" w14:paraId="00000016">
      <w:pPr>
        <w:ind w:left="720" w:hanging="240"/>
        <w:rPr>
          <w:color w:val="000000"/>
        </w:rPr>
      </w:pPr>
      <w:sdt>
        <w:sdtPr>
          <w:tag w:val="goog_rdk_8"/>
        </w:sdtPr>
        <w:sdtContent>
          <w:r w:rsidDel="00000000" w:rsidR="00000000" w:rsidRPr="00000000">
            <w:rPr>
              <w:rFonts w:ascii="Gungsuh" w:cs="Gungsuh" w:eastAsia="Gungsuh" w:hAnsi="Gungsuh"/>
              <w:color w:val="000000"/>
              <w:rtl w:val="0"/>
            </w:rPr>
            <w:t xml:space="preserve">    洗礼是一个 ______ 与 __________ 的制度。太28:18-20; AC XIV</w:t>
          </w:r>
        </w:sdtContent>
      </w:sdt>
    </w:p>
    <w:p w:rsidR="00000000" w:rsidDel="00000000" w:rsidP="00000000" w:rsidRDefault="00000000" w:rsidRPr="00000000" w14:paraId="00000017">
      <w:pPr>
        <w:ind w:left="720" w:hanging="240"/>
        <w:rPr>
          <w:color w:val="000000"/>
        </w:rPr>
      </w:pPr>
      <w:r w:rsidDel="00000000" w:rsidR="00000000" w:rsidRPr="00000000">
        <w:rPr>
          <w:color w:val="000000"/>
          <w:rtl w:val="0"/>
        </w:rPr>
        <w:t xml:space="preserve">    Our churches teach that no one should publicly teach in the Church, or administer the Sacraments, without a rightly ordered call. </w:t>
      </w:r>
    </w:p>
    <w:p w:rsidR="00000000" w:rsidDel="00000000" w:rsidP="00000000" w:rsidRDefault="00000000" w:rsidRPr="00000000" w14:paraId="00000018">
      <w:pPr>
        <w:ind w:left="720" w:hanging="240"/>
        <w:rPr/>
      </w:pPr>
      <w:sdt>
        <w:sdtPr>
          <w:tag w:val="goog_rdk_9"/>
        </w:sdtPr>
        <w:sdtContent>
          <w:r w:rsidDel="00000000" w:rsidR="00000000" w:rsidRPr="00000000">
            <w:rPr>
              <w:rFonts w:ascii="Gungsuh" w:cs="Gungsuh" w:eastAsia="Gungsuh" w:hAnsi="Gungsuh"/>
              <w:rtl w:val="0"/>
            </w:rPr>
            <w:tab/>
            <w:t xml:space="preserve">我们教会的教导是，没有正确有序的规矩，任何人都不能在教会公开教导或实施圣礼。</w:t>
          </w:r>
        </w:sdtContent>
      </w:sdt>
    </w:p>
    <w:p w:rsidR="00000000" w:rsidDel="00000000" w:rsidP="00000000" w:rsidRDefault="00000000" w:rsidRPr="00000000" w14:paraId="00000019">
      <w:pPr>
        <w:ind w:left="720" w:hanging="240"/>
        <w:rPr/>
      </w:pPr>
      <w:r w:rsidDel="00000000" w:rsidR="00000000" w:rsidRPr="00000000">
        <w:rPr>
          <w:rtl w:val="0"/>
        </w:rPr>
      </w:r>
    </w:p>
    <w:p w:rsidR="00000000" w:rsidDel="00000000" w:rsidP="00000000" w:rsidRDefault="00000000" w:rsidRPr="00000000" w14:paraId="0000001A">
      <w:pPr>
        <w:ind w:left="480" w:firstLine="0"/>
        <w:rPr/>
      </w:pPr>
      <w:r w:rsidDel="00000000" w:rsidR="00000000" w:rsidRPr="00000000">
        <w:rPr>
          <w:rtl w:val="0"/>
        </w:rPr>
        <w:t xml:space="preserve">3. Who is to be baptized? </w:t>
      </w:r>
    </w:p>
    <w:p w:rsidR="00000000" w:rsidDel="00000000" w:rsidP="00000000" w:rsidRDefault="00000000" w:rsidRPr="00000000" w14:paraId="0000001B">
      <w:pPr>
        <w:ind w:left="480" w:firstLine="0"/>
        <w:rPr/>
      </w:pPr>
      <w:sdt>
        <w:sdtPr>
          <w:tag w:val="goog_rdk_10"/>
        </w:sdtPr>
        <w:sdtContent>
          <w:r w:rsidDel="00000000" w:rsidR="00000000" w:rsidRPr="00000000">
            <w:rPr>
              <w:rFonts w:ascii="Gungsuh" w:cs="Gungsuh" w:eastAsia="Gungsuh" w:hAnsi="Gungsuh"/>
              <w:rtl w:val="0"/>
            </w:rPr>
            <w:t xml:space="preserve">    谁应该受洗？</w:t>
          </w:r>
        </w:sdtContent>
      </w:sdt>
    </w:p>
    <w:p w:rsidR="00000000" w:rsidDel="00000000" w:rsidP="00000000" w:rsidRDefault="00000000" w:rsidRPr="00000000" w14:paraId="0000001C">
      <w:pPr>
        <w:ind w:left="960" w:hanging="240"/>
        <w:rPr/>
      </w:pPr>
      <w:r w:rsidDel="00000000" w:rsidR="00000000" w:rsidRPr="00000000">
        <w:rPr>
          <w:rtl w:val="0"/>
        </w:rPr>
        <w:t xml:space="preserve">a. All ________. Mt 28:19</w:t>
      </w:r>
    </w:p>
    <w:p w:rsidR="00000000" w:rsidDel="00000000" w:rsidP="00000000" w:rsidRDefault="00000000" w:rsidRPr="00000000" w14:paraId="0000001D">
      <w:pPr>
        <w:ind w:left="960" w:hanging="240"/>
        <w:rPr/>
      </w:pPr>
      <w:sdt>
        <w:sdtPr>
          <w:tag w:val="goog_rdk_11"/>
        </w:sdtPr>
        <w:sdtContent>
          <w:r w:rsidDel="00000000" w:rsidR="00000000" w:rsidRPr="00000000">
            <w:rPr>
              <w:rFonts w:ascii="Gungsuh" w:cs="Gungsuh" w:eastAsia="Gungsuh" w:hAnsi="Gungsuh"/>
              <w:rtl w:val="0"/>
            </w:rPr>
            <w:t xml:space="preserve">    所有____________。太28：19</w:t>
          </w:r>
        </w:sdtContent>
      </w:sdt>
    </w:p>
    <w:p w:rsidR="00000000" w:rsidDel="00000000" w:rsidP="00000000" w:rsidRDefault="00000000" w:rsidRPr="00000000" w14:paraId="0000001E">
      <w:pPr>
        <w:ind w:left="960" w:hanging="240"/>
        <w:rPr/>
      </w:pPr>
      <w:r w:rsidDel="00000000" w:rsidR="00000000" w:rsidRPr="00000000">
        <w:rPr>
          <w:rtl w:val="0"/>
        </w:rPr>
      </w:r>
    </w:p>
    <w:p w:rsidR="00000000" w:rsidDel="00000000" w:rsidP="00000000" w:rsidRDefault="00000000" w:rsidRPr="00000000" w14:paraId="0000001F">
      <w:pPr>
        <w:ind w:left="960" w:hanging="240"/>
        <w:rPr/>
      </w:pPr>
      <w:r w:rsidDel="00000000" w:rsidR="00000000" w:rsidRPr="00000000">
        <w:rPr>
          <w:rtl w:val="0"/>
        </w:rPr>
        <w:t xml:space="preserve">b. Adults after ________. Acts 2:41;8:26-40; 10:47-48</w:t>
      </w:r>
    </w:p>
    <w:p w:rsidR="00000000" w:rsidDel="00000000" w:rsidP="00000000" w:rsidRDefault="00000000" w:rsidRPr="00000000" w14:paraId="00000020">
      <w:pPr>
        <w:ind w:left="960" w:hanging="240"/>
        <w:rPr/>
      </w:pPr>
      <w:sdt>
        <w:sdtPr>
          <w:tag w:val="goog_rdk_12"/>
        </w:sdtPr>
        <w:sdtContent>
          <w:r w:rsidDel="00000000" w:rsidR="00000000" w:rsidRPr="00000000">
            <w:rPr>
              <w:rFonts w:ascii="Gungsuh" w:cs="Gungsuh" w:eastAsia="Gungsuh" w:hAnsi="Gungsuh"/>
              <w:rtl w:val="0"/>
            </w:rPr>
            <w:t xml:space="preserve">   __________ 之后的成年人。徒2:41;8:26-40; 10:47-48</w:t>
          </w:r>
        </w:sdtContent>
      </w:sdt>
    </w:p>
    <w:p w:rsidR="00000000" w:rsidDel="00000000" w:rsidP="00000000" w:rsidRDefault="00000000" w:rsidRPr="00000000" w14:paraId="00000021">
      <w:pPr>
        <w:ind w:left="960" w:hanging="240"/>
        <w:rPr/>
      </w:pPr>
      <w:r w:rsidDel="00000000" w:rsidR="00000000" w:rsidRPr="00000000">
        <w:rPr>
          <w:rtl w:val="0"/>
        </w:rPr>
      </w:r>
    </w:p>
    <w:p w:rsidR="00000000" w:rsidDel="00000000" w:rsidP="00000000" w:rsidRDefault="00000000" w:rsidRPr="00000000" w14:paraId="00000022">
      <w:pPr>
        <w:ind w:left="960" w:hanging="240"/>
        <w:rPr/>
      </w:pPr>
      <w:r w:rsidDel="00000000" w:rsidR="00000000" w:rsidRPr="00000000">
        <w:rPr>
          <w:rtl w:val="0"/>
        </w:rPr>
        <w:t xml:space="preserve">c. Little children. Mt 28:19; Mk 10:13-15</w:t>
      </w:r>
    </w:p>
    <w:p w:rsidR="00000000" w:rsidDel="00000000" w:rsidP="00000000" w:rsidRDefault="00000000" w:rsidRPr="00000000" w14:paraId="00000023">
      <w:pPr>
        <w:ind w:left="960" w:hanging="240"/>
        <w:rPr/>
      </w:pPr>
      <w:sdt>
        <w:sdtPr>
          <w:tag w:val="goog_rdk_13"/>
        </w:sdtPr>
        <w:sdtContent>
          <w:r w:rsidDel="00000000" w:rsidR="00000000" w:rsidRPr="00000000">
            <w:rPr>
              <w:rFonts w:ascii="Gungsuh" w:cs="Gungsuh" w:eastAsia="Gungsuh" w:hAnsi="Gungsuh"/>
              <w:rtl w:val="0"/>
            </w:rPr>
            <w:t xml:space="preserve">    孩童。太28:19; 可 10:13-15</w:t>
          </w:r>
        </w:sdtContent>
      </w:sdt>
    </w:p>
    <w:p w:rsidR="00000000" w:rsidDel="00000000" w:rsidP="00000000" w:rsidRDefault="00000000" w:rsidRPr="00000000" w14:paraId="00000024">
      <w:pPr>
        <w:ind w:left="960" w:hanging="240"/>
        <w:rPr/>
      </w:pPr>
      <w:r w:rsidDel="00000000" w:rsidR="00000000" w:rsidRPr="00000000">
        <w:rPr>
          <w:rtl w:val="0"/>
        </w:rPr>
      </w:r>
    </w:p>
    <w:p w:rsidR="00000000" w:rsidDel="00000000" w:rsidP="00000000" w:rsidRDefault="00000000" w:rsidRPr="00000000" w14:paraId="00000025">
      <w:pPr>
        <w:ind w:left="960" w:hanging="240"/>
        <w:rPr/>
      </w:pPr>
      <w:r w:rsidDel="00000000" w:rsidR="00000000" w:rsidRPr="00000000">
        <w:rPr>
          <w:rtl w:val="0"/>
        </w:rPr>
        <w:t xml:space="preserve">d. ________. Lk 18:15-17; Jn 3:5-6; Gen 17:9-14; Col 2:11-13; 1 Cor 10:1-2; Acts 16:33; AC IX </w:t>
      </w:r>
    </w:p>
    <w:p w:rsidR="00000000" w:rsidDel="00000000" w:rsidP="00000000" w:rsidRDefault="00000000" w:rsidRPr="00000000" w14:paraId="00000026">
      <w:pPr>
        <w:ind w:left="960" w:hanging="240"/>
        <w:rPr/>
      </w:pPr>
      <w:sdt>
        <w:sdtPr>
          <w:tag w:val="goog_rdk_14"/>
        </w:sdtPr>
        <w:sdtContent>
          <w:r w:rsidDel="00000000" w:rsidR="00000000" w:rsidRPr="00000000">
            <w:rPr>
              <w:rFonts w:ascii="Gungsuh" w:cs="Gungsuh" w:eastAsia="Gungsuh" w:hAnsi="Gungsuh"/>
              <w:rtl w:val="0"/>
            </w:rPr>
            <w:t xml:space="preserve">  _________。可 18:15-17; 约3:5-6; 创 17:9-14; 西 2:11-13; 林前 10:1-2; 徒 16:33; </w:t>
          </w:r>
        </w:sdtContent>
      </w:sdt>
    </w:p>
    <w:p w:rsidR="00000000" w:rsidDel="00000000" w:rsidP="00000000" w:rsidRDefault="00000000" w:rsidRPr="00000000" w14:paraId="00000027">
      <w:pPr>
        <w:ind w:left="960" w:firstLine="0"/>
        <w:rPr/>
      </w:pPr>
      <w:r w:rsidDel="00000000" w:rsidR="00000000" w:rsidRPr="00000000">
        <w:rPr>
          <w:rtl w:val="0"/>
        </w:rPr>
        <w:t xml:space="preserve">AC IX </w:t>
      </w:r>
    </w:p>
    <w:p w:rsidR="00000000" w:rsidDel="00000000" w:rsidP="00000000" w:rsidRDefault="00000000" w:rsidRPr="00000000" w14:paraId="00000028">
      <w:pPr>
        <w:ind w:left="960" w:hanging="240"/>
        <w:rPr>
          <w:color w:val="000000"/>
        </w:rPr>
      </w:pPr>
      <w:r w:rsidDel="00000000" w:rsidR="00000000" w:rsidRPr="00000000">
        <w:rPr>
          <w:rtl w:val="0"/>
        </w:rPr>
      </w:r>
    </w:p>
    <w:p w:rsidR="00000000" w:rsidDel="00000000" w:rsidP="00000000" w:rsidRDefault="00000000" w:rsidRPr="00000000" w14:paraId="00000029">
      <w:pPr>
        <w:ind w:left="960" w:hanging="240"/>
        <w:rPr>
          <w:color w:val="000000"/>
        </w:rPr>
      </w:pPr>
      <w:r w:rsidDel="00000000" w:rsidR="00000000" w:rsidRPr="00000000">
        <w:rPr>
          <w:color w:val="000000"/>
          <w:rtl w:val="0"/>
        </w:rPr>
        <w:tab/>
        <w:t xml:space="preserve">Concerning Baptism, our churches teach that Baptism is necessary for salvation [Mark 16:16] and that God’s grace is offered through Baptism [Titus 3:4–7]. </w:t>
      </w:r>
      <w:r w:rsidDel="00000000" w:rsidR="00000000" w:rsidRPr="00000000">
        <w:rPr>
          <w:b w:val="1"/>
          <w:color w:val="000000"/>
          <w:vertAlign w:val="superscript"/>
          <w:rtl w:val="0"/>
        </w:rPr>
        <w:t xml:space="preserve">2</w:t>
      </w:r>
      <w:r w:rsidDel="00000000" w:rsidR="00000000" w:rsidRPr="00000000">
        <w:rPr>
          <w:color w:val="000000"/>
          <w:rtl w:val="0"/>
        </w:rPr>
        <w:t xml:space="preserve"> They teach that children are to be baptized [Acts 2:38–39]. Being offered to God through Baptism, they are received into God’s grace. Apology IX:51 It clearly follows, therefore, that infants are to be baptized, because salvation is offered with Baptism; Large Catechism “Of Infant Baptism” The Baptism of infants is pleasing to Christ, as is proved well enough from His own work. For God sanctifies many of those who have been baptized as infants and has given them the Holy Spirit. Mt 18:6; Tit 3:5</w:t>
      </w:r>
    </w:p>
    <w:p w:rsidR="00000000" w:rsidDel="00000000" w:rsidP="00000000" w:rsidRDefault="00000000" w:rsidRPr="00000000" w14:paraId="0000002A">
      <w:pPr>
        <w:ind w:left="960" w:hanging="240"/>
        <w:rPr/>
      </w:pPr>
      <w:sdt>
        <w:sdtPr>
          <w:tag w:val="goog_rdk_15"/>
        </w:sdtPr>
        <w:sdtContent>
          <w:r w:rsidDel="00000000" w:rsidR="00000000" w:rsidRPr="00000000">
            <w:rPr>
              <w:rFonts w:ascii="Gungsuh" w:cs="Gungsuh" w:eastAsia="Gungsuh" w:hAnsi="Gungsuh"/>
              <w:color w:val="000000"/>
              <w:rtl w:val="0"/>
            </w:rPr>
            <w:t xml:space="preserve">我们教会对洗礼的教导是，洗礼是得救所必须的（可16:16），而且神的恩典是藉着洗礼赐给人的。（多3:4–7） </w:t>
          </w:r>
        </w:sdtContent>
      </w:sdt>
      <w:r w:rsidDel="00000000" w:rsidR="00000000" w:rsidRPr="00000000">
        <w:rPr>
          <w:b w:val="1"/>
          <w:color w:val="000000"/>
          <w:vertAlign w:val="superscript"/>
          <w:rtl w:val="0"/>
        </w:rPr>
        <w:t xml:space="preserve">2 </w:t>
      </w:r>
      <w:sdt>
        <w:sdtPr>
          <w:tag w:val="goog_rdk_16"/>
        </w:sdtPr>
        <w:sdtContent>
          <w:r w:rsidDel="00000000" w:rsidR="00000000" w:rsidRPr="00000000">
            <w:rPr>
              <w:rFonts w:ascii="Gungsuh" w:cs="Gungsuh" w:eastAsia="Gungsuh" w:hAnsi="Gungsuh"/>
              <w:color w:val="000000"/>
              <w:rtl w:val="0"/>
            </w:rPr>
            <w:t xml:space="preserve">他们教导孩子要受洗[使徒行传2:38 39]。通过洗礼，他们被奉献给神，被接纳到神的恩典中。辩护书九:51 。因此</w:t>
          </w:r>
        </w:sdtContent>
      </w:sdt>
      <w:sdt>
        <w:sdtPr>
          <w:tag w:val="goog_rdk_17"/>
        </w:sdtPr>
        <w:sdtContent>
          <w:r w:rsidDel="00000000" w:rsidR="00000000" w:rsidRPr="00000000">
            <w:rPr>
              <w:rFonts w:ascii="Gungsuh" w:cs="Gungsuh" w:eastAsia="Gungsuh" w:hAnsi="Gungsuh"/>
              <w:rtl w:val="0"/>
            </w:rPr>
            <w:t xml:space="preserve">，很明显，婴儿是要受洗的，因为救恩是借助洗礼一同赐给人的; 大教理问答“论婴儿洗礼”中，“婴儿的洗礼是基督所喜悦的，这一点从他自己的工作中得到了充分的证明。因为神使许多在婴孩时受洗的人成圣，又赐给他们圣灵。太18：6;</w:t>
          </w:r>
        </w:sdtContent>
      </w:sdt>
    </w:p>
    <w:p w:rsidR="00000000" w:rsidDel="00000000" w:rsidP="00000000" w:rsidRDefault="00000000" w:rsidRPr="00000000" w14:paraId="0000002B">
      <w:pPr>
        <w:ind w:left="960" w:hanging="240"/>
        <w:rPr/>
      </w:pPr>
      <w:sdt>
        <w:sdtPr>
          <w:tag w:val="goog_rdk_18"/>
        </w:sdtPr>
        <w:sdtContent>
          <w:r w:rsidDel="00000000" w:rsidR="00000000" w:rsidRPr="00000000">
            <w:rPr>
              <w:rFonts w:ascii="Gungsuh" w:cs="Gungsuh" w:eastAsia="Gungsuh" w:hAnsi="Gungsuh"/>
              <w:rtl w:val="0"/>
            </w:rPr>
            <w:t xml:space="preserve">    多3:5。</w:t>
          </w:r>
        </w:sdtContent>
      </w:sdt>
    </w:p>
    <w:p w:rsidR="00000000" w:rsidDel="00000000" w:rsidP="00000000" w:rsidRDefault="00000000" w:rsidRPr="00000000" w14:paraId="0000002C">
      <w:pPr>
        <w:ind w:left="960" w:hanging="24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The Lord’s Supper</w:t>
      </w:r>
    </w:p>
    <w:p w:rsidR="00000000" w:rsidDel="00000000" w:rsidP="00000000" w:rsidRDefault="00000000" w:rsidRPr="00000000" w14:paraId="0000002E">
      <w:pPr>
        <w:rPr/>
      </w:pPr>
      <w:sdt>
        <w:sdtPr>
          <w:tag w:val="goog_rdk_19"/>
        </w:sdtPr>
        <w:sdtContent>
          <w:r w:rsidDel="00000000" w:rsidR="00000000" w:rsidRPr="00000000">
            <w:rPr>
              <w:rFonts w:ascii="Gungsuh" w:cs="Gungsuh" w:eastAsia="Gungsuh" w:hAnsi="Gungsuh"/>
              <w:rtl w:val="0"/>
            </w:rPr>
            <w:t xml:space="preserve">     圣餐</w:t>
          </w:r>
        </w:sdtContent>
      </w:sdt>
    </w:p>
    <w:p w:rsidR="00000000" w:rsidDel="00000000" w:rsidP="00000000" w:rsidRDefault="00000000" w:rsidRPr="00000000" w14:paraId="0000002F">
      <w:pPr>
        <w:ind w:left="720" w:hanging="240"/>
        <w:rPr/>
      </w:pPr>
      <w:r w:rsidDel="00000000" w:rsidR="00000000" w:rsidRPr="00000000">
        <w:rPr>
          <w:rtl w:val="0"/>
        </w:rPr>
        <w:t xml:space="preserve">1. Names: the Lord’s Table 1 Cor 10:21; the Lord’s Supper 1 Cor 11:20; the Breaking of Bread Acts 2:42; the ________Mk 14:23; Holy Communion 1 Cor 10:16-17; ________ (</w:t>
      </w:r>
      <w:r w:rsidDel="00000000" w:rsidR="00000000" w:rsidRPr="00000000">
        <w:rPr>
          <w:i w:val="1"/>
          <w:rtl w:val="0"/>
        </w:rPr>
        <w:t xml:space="preserve">Missa</w:t>
      </w:r>
      <w:r w:rsidDel="00000000" w:rsidR="00000000" w:rsidRPr="00000000">
        <w:rPr>
          <w:rtl w:val="0"/>
        </w:rPr>
        <w:t xml:space="preserve">)</w:t>
      </w:r>
    </w:p>
    <w:p w:rsidR="00000000" w:rsidDel="00000000" w:rsidP="00000000" w:rsidRDefault="00000000" w:rsidRPr="00000000" w14:paraId="00000030">
      <w:pPr>
        <w:ind w:left="720" w:hanging="240"/>
        <w:rPr/>
      </w:pPr>
      <w:sdt>
        <w:sdtPr>
          <w:tag w:val="goog_rdk_20"/>
        </w:sdtPr>
        <w:sdtContent>
          <w:r w:rsidDel="00000000" w:rsidR="00000000" w:rsidRPr="00000000">
            <w:rPr>
              <w:rFonts w:ascii="Gungsuh" w:cs="Gungsuh" w:eastAsia="Gungsuh" w:hAnsi="Gungsuh"/>
              <w:rtl w:val="0"/>
            </w:rPr>
            <w:t xml:space="preserve">    名称：主的杯 林前10:21；主的晚餐 林前11:20； 掰饼  徒2:42； ____________ </w:t>
          </w:r>
        </w:sdtContent>
      </w:sdt>
    </w:p>
    <w:p w:rsidR="00000000" w:rsidDel="00000000" w:rsidP="00000000" w:rsidRDefault="00000000" w:rsidRPr="00000000" w14:paraId="00000031">
      <w:pPr>
        <w:ind w:firstLine="720"/>
        <w:rPr/>
      </w:pPr>
      <w:sdt>
        <w:sdtPr>
          <w:tag w:val="goog_rdk_21"/>
        </w:sdtPr>
        <w:sdtContent>
          <w:r w:rsidDel="00000000" w:rsidR="00000000" w:rsidRPr="00000000">
            <w:rPr>
              <w:rFonts w:ascii="Gungsuh" w:cs="Gungsuh" w:eastAsia="Gungsuh" w:hAnsi="Gungsuh"/>
              <w:rtl w:val="0"/>
            </w:rPr>
            <w:t xml:space="preserve">可14:23； 圣餐  林前10:16-17  _______________  (弥撒)</w:t>
          </w:r>
        </w:sdtContent>
      </w:sdt>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left="720" w:hanging="240"/>
        <w:rPr/>
      </w:pPr>
      <w:r w:rsidDel="00000000" w:rsidR="00000000" w:rsidRPr="00000000">
        <w:rPr>
          <w:rtl w:val="0"/>
        </w:rPr>
        <w:t xml:space="preserve">2. A divine and permanent institution Eph 3:20 Lk 22:19 Acts 2:42 1 Cor 11:26</w:t>
      </w:r>
    </w:p>
    <w:p w:rsidR="00000000" w:rsidDel="00000000" w:rsidP="00000000" w:rsidRDefault="00000000" w:rsidRPr="00000000" w14:paraId="00000034">
      <w:pPr>
        <w:ind w:left="720" w:hanging="240"/>
        <w:rPr/>
      </w:pPr>
      <w:sdt>
        <w:sdtPr>
          <w:tag w:val="goog_rdk_22"/>
        </w:sdtPr>
        <w:sdtContent>
          <w:r w:rsidDel="00000000" w:rsidR="00000000" w:rsidRPr="00000000">
            <w:rPr>
              <w:rFonts w:ascii="Gungsuh" w:cs="Gungsuh" w:eastAsia="Gungsuh" w:hAnsi="Gungsuh"/>
              <w:rtl w:val="0"/>
            </w:rPr>
            <w:t xml:space="preserve">   神圣而永久的制度。弗3:20；路22:19；使徒行传2:42 ；哥林多前书11:26</w:t>
          </w:r>
        </w:sdtContent>
      </w:sdt>
    </w:p>
    <w:p w:rsidR="00000000" w:rsidDel="00000000" w:rsidP="00000000" w:rsidRDefault="00000000" w:rsidRPr="00000000" w14:paraId="00000035">
      <w:pPr>
        <w:ind w:left="720" w:hanging="240"/>
        <w:rPr/>
      </w:pPr>
      <w:r w:rsidDel="00000000" w:rsidR="00000000" w:rsidRPr="00000000">
        <w:rPr>
          <w:rtl w:val="0"/>
        </w:rPr>
      </w:r>
    </w:p>
    <w:p w:rsidR="00000000" w:rsidDel="00000000" w:rsidP="00000000" w:rsidRDefault="00000000" w:rsidRPr="00000000" w14:paraId="00000036">
      <w:pPr>
        <w:ind w:left="720" w:hanging="240"/>
        <w:rPr>
          <w:color w:val="000000"/>
        </w:rPr>
      </w:pPr>
      <w:r w:rsidDel="00000000" w:rsidR="00000000" w:rsidRPr="00000000">
        <w:rPr>
          <w:rtl w:val="0"/>
        </w:rPr>
        <w:t xml:space="preserve">3. The </w:t>
      </w:r>
      <w:r w:rsidDel="00000000" w:rsidR="00000000" w:rsidRPr="00000000">
        <w:rPr>
          <w:color w:val="000000"/>
          <w:rtl w:val="0"/>
        </w:rPr>
        <w:t xml:space="preserve">elements Lk 22:7 Mt 26:29 1 Cor 11:21 FC VII:14 </w:t>
      </w:r>
    </w:p>
    <w:p w:rsidR="00000000" w:rsidDel="00000000" w:rsidP="00000000" w:rsidRDefault="00000000" w:rsidRPr="00000000" w14:paraId="00000037">
      <w:pPr>
        <w:ind w:left="720" w:firstLine="0"/>
        <w:rPr>
          <w:color w:val="000000"/>
        </w:rPr>
      </w:pPr>
      <w:sdt>
        <w:sdtPr>
          <w:tag w:val="goog_rdk_23"/>
        </w:sdtPr>
        <w:sdtContent>
          <w:r w:rsidDel="00000000" w:rsidR="00000000" w:rsidRPr="00000000">
            <w:rPr>
              <w:rFonts w:ascii="Gungsuh" w:cs="Gungsuh" w:eastAsia="Gungsuh" w:hAnsi="Gungsuh"/>
              <w:color w:val="000000"/>
              <w:rtl w:val="0"/>
            </w:rPr>
            <w:t xml:space="preserve">元素（圣餐中的面包和葡萄酒）。路22：7；太26：29；林前11：21；FC VII：14</w:t>
          </w:r>
        </w:sdtContent>
      </w:sdt>
      <w:r w:rsidDel="00000000" w:rsidR="00000000" w:rsidRPr="00000000">
        <w:rPr>
          <w:color w:val="000000"/>
          <w:sz w:val="22"/>
          <w:szCs w:val="22"/>
          <w:rtl w:val="0"/>
        </w:rPr>
        <w:t xml:space="preserve">They confess, according to the words of Irenaeus, that in this Sacrament there are two things, a heavenly and an earthly. So they hold and teach that with the bread and wine the body and blood of Christ are truly and essentially present, offered, and received.</w:t>
      </w:r>
      <w:r w:rsidDel="00000000" w:rsidR="00000000" w:rsidRPr="00000000">
        <w:rPr>
          <w:color w:val="000000"/>
          <w:rtl w:val="0"/>
        </w:rPr>
        <w:t xml:space="preserve"> Small Catechism </w:t>
      </w:r>
      <w:r w:rsidDel="00000000" w:rsidR="00000000" w:rsidRPr="00000000">
        <w:rPr>
          <w:i w:val="1"/>
          <w:color w:val="000000"/>
          <w:rtl w:val="0"/>
        </w:rPr>
        <w:t xml:space="preserve">What is the Sacrament of the Altar?</w:t>
      </w:r>
      <w:r w:rsidDel="00000000" w:rsidR="00000000" w:rsidRPr="00000000">
        <w:rPr>
          <w:color w:val="000000"/>
          <w:rtl w:val="0"/>
        </w:rPr>
        <w:t xml:space="preserve"> Answer: It is the true body and blood of our Lord Jesus Christ, under the bread and wine, for us Christians to eat and to drink, instituted by Christ Himself.</w:t>
      </w:r>
    </w:p>
    <w:p w:rsidR="00000000" w:rsidDel="00000000" w:rsidP="00000000" w:rsidRDefault="00000000" w:rsidRPr="00000000" w14:paraId="00000038">
      <w:pPr>
        <w:ind w:left="720" w:hanging="240"/>
        <w:rPr>
          <w:color w:val="000000"/>
        </w:rPr>
      </w:pPr>
      <w:sdt>
        <w:sdtPr>
          <w:tag w:val="goog_rdk_24"/>
        </w:sdtPr>
        <w:sdtContent>
          <w:r w:rsidDel="00000000" w:rsidR="00000000" w:rsidRPr="00000000">
            <w:rPr>
              <w:rFonts w:ascii="Gungsuh" w:cs="Gungsuh" w:eastAsia="Gungsuh" w:hAnsi="Gungsuh"/>
              <w:color w:val="000000"/>
              <w:rtl w:val="0"/>
            </w:rPr>
            <w:t xml:space="preserve">    据爱任纽所言，他们承认，在圣餐这一圣礼中，有两样东西，一个是属天的，一个是属地的。所以他们坚持并教导说，基督的身体和血藉着饼和酒，就真实、实在地同在、献上而且被领受。小要理问答中</w:t>
          </w:r>
        </w:sdtContent>
      </w:sdt>
      <w:sdt>
        <w:sdtPr>
          <w:tag w:val="goog_rdk_25"/>
        </w:sdtPr>
        <w:sdtContent>
          <w:r w:rsidDel="00000000" w:rsidR="00000000" w:rsidRPr="00000000">
            <w:rPr>
              <w:rFonts w:ascii="Gungsuh" w:cs="Gungsuh" w:eastAsia="Gungsuh" w:hAnsi="Gungsuh"/>
              <w:i w:val="1"/>
              <w:color w:val="000000"/>
              <w:rtl w:val="0"/>
            </w:rPr>
            <w:t xml:space="preserve">什么是圣餐礼?</w:t>
          </w:r>
        </w:sdtContent>
      </w:sdt>
      <w:sdt>
        <w:sdtPr>
          <w:tag w:val="goog_rdk_26"/>
        </w:sdtPr>
        <w:sdtContent>
          <w:r w:rsidDel="00000000" w:rsidR="00000000" w:rsidRPr="00000000">
            <w:rPr>
              <w:rFonts w:ascii="Gungsuh" w:cs="Gungsuh" w:eastAsia="Gungsuh" w:hAnsi="Gungsuh"/>
              <w:color w:val="000000"/>
              <w:rtl w:val="0"/>
            </w:rPr>
            <w:t xml:space="preserve">答:这是我们主耶稣基督的真身体和血，在饼和酒之下，为我们基督徒吃和喝，这是由基督自己设立的。</w:t>
          </w:r>
        </w:sdtContent>
      </w:sdt>
    </w:p>
    <w:p w:rsidR="00000000" w:rsidDel="00000000" w:rsidP="00000000" w:rsidRDefault="00000000" w:rsidRPr="00000000" w14:paraId="00000039">
      <w:pPr>
        <w:ind w:left="720" w:hanging="240"/>
        <w:rPr>
          <w:color w:val="000000"/>
        </w:rPr>
      </w:pPr>
      <w:r w:rsidDel="00000000" w:rsidR="00000000" w:rsidRPr="00000000">
        <w:rPr>
          <w:rtl w:val="0"/>
        </w:rPr>
      </w:r>
    </w:p>
    <w:p w:rsidR="00000000" w:rsidDel="00000000" w:rsidP="00000000" w:rsidRDefault="00000000" w:rsidRPr="00000000" w14:paraId="0000003A">
      <w:pPr>
        <w:ind w:left="720" w:hanging="240"/>
        <w:rPr/>
      </w:pPr>
      <w:r w:rsidDel="00000000" w:rsidR="00000000" w:rsidRPr="00000000">
        <w:rPr>
          <w:rtl w:val="0"/>
        </w:rPr>
        <w:t xml:space="preserve">4. _____________1 Cor 11:26-28 1 Cor 10:16 SA III, VI:5 </w:t>
      </w:r>
    </w:p>
    <w:p w:rsidR="00000000" w:rsidDel="00000000" w:rsidP="00000000" w:rsidRDefault="00000000" w:rsidRPr="00000000" w14:paraId="0000003B">
      <w:pPr>
        <w:ind w:left="720" w:hanging="240"/>
        <w:rPr>
          <w:color w:val="000000"/>
        </w:rPr>
      </w:pPr>
      <w:sdt>
        <w:sdtPr>
          <w:tag w:val="goog_rdk_27"/>
        </w:sdtPr>
        <w:sdtContent>
          <w:r w:rsidDel="00000000" w:rsidR="00000000" w:rsidRPr="00000000">
            <w:rPr>
              <w:rFonts w:ascii="Gungsuh" w:cs="Gungsuh" w:eastAsia="Gungsuh" w:hAnsi="Gungsuh"/>
              <w:color w:val="000000"/>
              <w:rtl w:val="0"/>
            </w:rPr>
            <w:t xml:space="preserve">   _____________林前11:26-28; 林前10:16; SAIII; VI:5</w:t>
          </w:r>
        </w:sdtContent>
      </w:sdt>
    </w:p>
    <w:p w:rsidR="00000000" w:rsidDel="00000000" w:rsidP="00000000" w:rsidRDefault="00000000" w:rsidRPr="00000000" w14:paraId="0000003C">
      <w:pPr>
        <w:ind w:left="720" w:hanging="240"/>
        <w:rPr>
          <w:color w:val="000000"/>
        </w:rPr>
      </w:pPr>
      <w:r w:rsidDel="00000000" w:rsidR="00000000" w:rsidRPr="00000000">
        <w:rPr>
          <w:color w:val="000000"/>
          <w:rtl w:val="0"/>
        </w:rPr>
        <w:t xml:space="preserve">    As for transubstantiation, we care nothing about the sophistic cunning by which they teach that bread and wine leave or lose their own natural substance so that only the appearance and color of bread remain, and not true bread. For it is in perfect agreement with Holy Scriptures that there is, and remains, bread, as Paul himself calls it, “The bread that we break” [1 Corinthians 10:16] and “Let a person … so eat of the bread” [1 Corinthians 11:28].</w:t>
      </w:r>
    </w:p>
    <w:p w:rsidR="00000000" w:rsidDel="00000000" w:rsidP="00000000" w:rsidRDefault="00000000" w:rsidRPr="00000000" w14:paraId="0000003D">
      <w:pPr>
        <w:ind w:left="720" w:hanging="240"/>
        <w:rPr>
          <w:color w:val="000000"/>
        </w:rPr>
      </w:pPr>
      <w:sdt>
        <w:sdtPr>
          <w:tag w:val="goog_rdk_28"/>
        </w:sdtPr>
        <w:sdtContent>
          <w:r w:rsidDel="00000000" w:rsidR="00000000" w:rsidRPr="00000000">
            <w:rPr>
              <w:rFonts w:ascii="Gungsuh" w:cs="Gungsuh" w:eastAsia="Gungsuh" w:hAnsi="Gungsuh"/>
              <w:color w:val="000000"/>
              <w:rtl w:val="0"/>
            </w:rPr>
            <w:t xml:space="preserve">    至于圣餐变体论，我们并不在乎他们诡辩式的狡诈。他们教导说，面包和酒会离开或失去它们本身的物质成分，而只剩下面包的外观和颜色，所以不再是真正的面包。因为正如保罗自己所称的，与圣经完全一致的，“我们所擘开的饼” (哥林多前书10:16)，“人要先---， 才可以吃这饼”。（林前11:28）</w:t>
          </w:r>
        </w:sdtContent>
      </w:sdt>
    </w:p>
    <w:p w:rsidR="00000000" w:rsidDel="00000000" w:rsidP="00000000" w:rsidRDefault="00000000" w:rsidRPr="00000000" w14:paraId="0000003E">
      <w:pPr>
        <w:ind w:left="720" w:hanging="240"/>
        <w:rPr>
          <w:color w:val="000000"/>
        </w:rPr>
      </w:pPr>
      <w:r w:rsidDel="00000000" w:rsidR="00000000" w:rsidRPr="00000000">
        <w:rPr>
          <w:rtl w:val="0"/>
        </w:rPr>
      </w:r>
    </w:p>
    <w:p w:rsidR="00000000" w:rsidDel="00000000" w:rsidP="00000000" w:rsidRDefault="00000000" w:rsidRPr="00000000" w14:paraId="0000003F">
      <w:pPr>
        <w:ind w:left="720" w:hanging="240"/>
        <w:rPr>
          <w:color w:val="000000"/>
        </w:rPr>
      </w:pPr>
      <w:r w:rsidDel="00000000" w:rsidR="00000000" w:rsidRPr="00000000">
        <w:rPr>
          <w:rtl w:val="0"/>
        </w:rPr>
      </w:r>
    </w:p>
    <w:p w:rsidR="00000000" w:rsidDel="00000000" w:rsidP="00000000" w:rsidRDefault="00000000" w:rsidRPr="00000000" w14:paraId="00000040">
      <w:pPr>
        <w:ind w:left="720" w:hanging="240"/>
        <w:rPr>
          <w:color w:val="000000"/>
        </w:rPr>
      </w:pPr>
      <w:r w:rsidDel="00000000" w:rsidR="00000000" w:rsidRPr="00000000">
        <w:rPr>
          <w:color w:val="000000"/>
          <w:rtl w:val="0"/>
        </w:rPr>
        <w:t xml:space="preserve">5. _____________FC VII:2, </w:t>
      </w:r>
    </w:p>
    <w:p w:rsidR="00000000" w:rsidDel="00000000" w:rsidP="00000000" w:rsidRDefault="00000000" w:rsidRPr="00000000" w14:paraId="00000041">
      <w:pPr>
        <w:ind w:left="720" w:hanging="240"/>
        <w:rPr>
          <w:color w:val="000000"/>
        </w:rPr>
      </w:pPr>
      <w:r w:rsidDel="00000000" w:rsidR="00000000" w:rsidRPr="00000000">
        <w:rPr>
          <w:color w:val="000000"/>
          <w:rtl w:val="0"/>
        </w:rPr>
        <w:t xml:space="preserve">    _____________FC VII:2,</w:t>
      </w:r>
    </w:p>
    <w:p w:rsidR="00000000" w:rsidDel="00000000" w:rsidP="00000000" w:rsidRDefault="00000000" w:rsidRPr="00000000" w14:paraId="00000042">
      <w:pPr>
        <w:ind w:left="720" w:hanging="240"/>
        <w:rPr>
          <w:color w:val="000000"/>
        </w:rPr>
      </w:pPr>
      <w:r w:rsidDel="00000000" w:rsidR="00000000" w:rsidRPr="00000000">
        <w:rPr>
          <w:color w:val="000000"/>
          <w:rtl w:val="0"/>
        </w:rPr>
        <w:t xml:space="preserve">    Christ’s true essential body and blood is absent from the consecrated bread and wine in the Holy Supper as far as the highest heaven is from the earth. For their own words state this, “We say that Christ’s body and blood are as far from the signs as the earth is distant from the highest heaven.” 64 At the table and during the Supper He offers His disciples natural bread and natural wine, which He calls His true body and true blood. At the same time He says, “Eat” and “drink.” In view of the circumstances, this command clearly cannot be understood as anything other than oral eating and drinking. However, this is not in a crude, carnal, Capernaitic way, but in a supernatural way, beyond understanding.  Jn 15:5 Eph 1:22-23 1 Cor 10:16; 11:27-29 Jn 6:53-56 </w:t>
      </w:r>
    </w:p>
    <w:p w:rsidR="00000000" w:rsidDel="00000000" w:rsidP="00000000" w:rsidRDefault="00000000" w:rsidRPr="00000000" w14:paraId="00000043">
      <w:pPr>
        <w:ind w:left="720" w:hanging="240"/>
        <w:rPr>
          <w:color w:val="000000"/>
        </w:rPr>
      </w:pPr>
      <w:sdt>
        <w:sdtPr>
          <w:tag w:val="goog_rdk_29"/>
        </w:sdtPr>
        <w:sdtContent>
          <w:r w:rsidDel="00000000" w:rsidR="00000000" w:rsidRPr="00000000">
            <w:rPr>
              <w:rFonts w:ascii="Gungsuh" w:cs="Gungsuh" w:eastAsia="Gungsuh" w:hAnsi="Gungsuh"/>
              <w:color w:val="000000"/>
              <w:rtl w:val="0"/>
            </w:rPr>
            <w:t xml:space="preserve">    基督真正的身体和血，在圣餐的圣饼和圣酒中是没有出现的，它们之间就像天离地那样遥远。这是他们自己说的：“我们说基督的身体和血离这些象征物很遥远，就像地面与高天一样远。”64。到了坐席的时候，耶稣分给门徒的是物质的饼和酒，他称它们是他真正的身体和血。与此同时，他说：“吃！”，“喝！”。在这种情况下，这一命令显然不能理解为口里吃的和喝的以外的任何东西。然而，这并不能以一种粗糙的、肉体的？？？的方式来理解，而要以一种超自然的、超越理解的方式。约15：5；弗1:22-23；林前10:16; 11:27-29；约6:53-56</w:t>
          </w:r>
        </w:sdtContent>
      </w:sdt>
    </w:p>
    <w:p w:rsidR="00000000" w:rsidDel="00000000" w:rsidP="00000000" w:rsidRDefault="00000000" w:rsidRPr="00000000" w14:paraId="00000044">
      <w:pPr>
        <w:ind w:left="720" w:hanging="240"/>
        <w:rPr>
          <w:color w:val="000000"/>
        </w:rPr>
      </w:pPr>
      <w:r w:rsidDel="00000000" w:rsidR="00000000" w:rsidRPr="00000000">
        <w:rPr>
          <w:rtl w:val="0"/>
        </w:rPr>
      </w:r>
    </w:p>
    <w:p w:rsidR="00000000" w:rsidDel="00000000" w:rsidP="00000000" w:rsidRDefault="00000000" w:rsidRPr="00000000" w14:paraId="00000045">
      <w:pPr>
        <w:ind w:left="720" w:hanging="240"/>
        <w:rPr>
          <w:color w:val="000000"/>
        </w:rPr>
      </w:pPr>
      <w:r w:rsidDel="00000000" w:rsidR="00000000" w:rsidRPr="00000000">
        <w:rPr>
          <w:rtl w:val="0"/>
        </w:rPr>
      </w:r>
    </w:p>
    <w:p w:rsidR="00000000" w:rsidDel="00000000" w:rsidP="00000000" w:rsidRDefault="00000000" w:rsidRPr="00000000" w14:paraId="00000046">
      <w:pPr>
        <w:ind w:left="720" w:hanging="240"/>
        <w:rPr>
          <w:color w:val="000000"/>
        </w:rPr>
      </w:pPr>
      <w:r w:rsidDel="00000000" w:rsidR="00000000" w:rsidRPr="00000000">
        <w:rPr>
          <w:color w:val="000000"/>
          <w:rtl w:val="0"/>
        </w:rPr>
        <w:t xml:space="preserve">6. Which church has the Lord’s Supper? 1 Cor 11:20-22 FC VII:85 </w:t>
      </w:r>
    </w:p>
    <w:p w:rsidR="00000000" w:rsidDel="00000000" w:rsidP="00000000" w:rsidRDefault="00000000" w:rsidRPr="00000000" w14:paraId="00000047">
      <w:pPr>
        <w:ind w:left="720" w:hanging="240"/>
        <w:rPr>
          <w:color w:val="000000"/>
        </w:rPr>
      </w:pPr>
      <w:sdt>
        <w:sdtPr>
          <w:tag w:val="goog_rdk_30"/>
        </w:sdtPr>
        <w:sdtContent>
          <w:r w:rsidDel="00000000" w:rsidR="00000000" w:rsidRPr="00000000">
            <w:rPr>
              <w:rFonts w:ascii="Gungsuh" w:cs="Gungsuh" w:eastAsia="Gungsuh" w:hAnsi="Gungsuh"/>
              <w:color w:val="000000"/>
              <w:rtl w:val="0"/>
            </w:rPr>
            <w:t xml:space="preserve">    哪个教会有圣餐？林前11:20-22 FC VII:85</w:t>
          </w:r>
        </w:sdtContent>
      </w:sdt>
    </w:p>
    <w:p w:rsidR="00000000" w:rsidDel="00000000" w:rsidP="00000000" w:rsidRDefault="00000000" w:rsidRPr="00000000" w14:paraId="00000048">
      <w:pPr>
        <w:ind w:left="720" w:hanging="240"/>
        <w:rPr>
          <w:color w:val="000000"/>
          <w:sz w:val="22"/>
          <w:szCs w:val="22"/>
        </w:rPr>
      </w:pPr>
      <w:r w:rsidDel="00000000" w:rsidR="00000000" w:rsidRPr="00000000">
        <w:rPr>
          <w:color w:val="000000"/>
          <w:rtl w:val="0"/>
        </w:rPr>
        <w:t xml:space="preserve">    Nothing has the nature of a Sacrament apart from the use instituted by Christ or apart from the action divinely instituted. This means, if Christ’s institution is not kept as He appointed it, then there is no Sacrament. 32 </w:t>
      </w:r>
      <w:r w:rsidDel="00000000" w:rsidR="00000000" w:rsidRPr="00000000">
        <w:rPr>
          <w:color w:val="000000"/>
          <w:sz w:val="22"/>
          <w:szCs w:val="22"/>
          <w:rtl w:val="0"/>
        </w:rPr>
        <w:t xml:space="preserve">In the same way I also say and confess that in the sacrament of the altar the true body and blood of Christ are orally eaten and drunk in the bread and wine, even if the priests who distribute them or those who receive them do not believe or otherwise misuse the sacrament. </w:t>
      </w:r>
    </w:p>
    <w:p w:rsidR="00000000" w:rsidDel="00000000" w:rsidP="00000000" w:rsidRDefault="00000000" w:rsidRPr="00000000" w14:paraId="00000049">
      <w:pPr>
        <w:ind w:left="720" w:hanging="240"/>
        <w:rPr>
          <w:color w:val="000000"/>
        </w:rPr>
      </w:pPr>
      <w:sdt>
        <w:sdtPr>
          <w:tag w:val="goog_rdk_31"/>
        </w:sdtPr>
        <w:sdtContent>
          <w:r w:rsidDel="00000000" w:rsidR="00000000" w:rsidRPr="00000000">
            <w:rPr>
              <w:rFonts w:ascii="Gungsuh" w:cs="Gungsuh" w:eastAsia="Gungsuh" w:hAnsi="Gungsuh"/>
              <w:color w:val="000000"/>
              <w:rtl w:val="0"/>
            </w:rPr>
            <w:tab/>
            <w:t xml:space="preserve">除了基督所设立要使用的，或神所设立的做法外，没有任何事物具有圣礼的性质。这就是说，如果基督所设立的不能够按照他所指定的方式遵守的话，就不是圣礼。32同样，我还说并且承认，在圣餐礼中，真正的基督的身体和血，就是口里吃的面包和酒，即使分发它们的牧师或神父，或者领受它们的人不信，或者错用圣礼。</w:t>
          </w:r>
        </w:sdtContent>
      </w:sdt>
    </w:p>
    <w:p w:rsidR="00000000" w:rsidDel="00000000" w:rsidP="00000000" w:rsidRDefault="00000000" w:rsidRPr="00000000" w14:paraId="0000004A">
      <w:pPr>
        <w:ind w:left="720" w:hanging="240"/>
        <w:rPr>
          <w:color w:val="000000"/>
        </w:rPr>
      </w:pPr>
      <w:r w:rsidDel="00000000" w:rsidR="00000000" w:rsidRPr="00000000">
        <w:rPr>
          <w:rtl w:val="0"/>
        </w:rPr>
      </w:r>
    </w:p>
    <w:p w:rsidR="00000000" w:rsidDel="00000000" w:rsidP="00000000" w:rsidRDefault="00000000" w:rsidRPr="00000000" w14:paraId="0000004B">
      <w:pPr>
        <w:ind w:left="720" w:hanging="240"/>
        <w:rPr>
          <w:color w:val="000000"/>
        </w:rPr>
      </w:pPr>
      <w:r w:rsidDel="00000000" w:rsidR="00000000" w:rsidRPr="00000000">
        <w:rPr>
          <w:rtl w:val="0"/>
        </w:rPr>
      </w:r>
    </w:p>
    <w:p w:rsidR="00000000" w:rsidDel="00000000" w:rsidP="00000000" w:rsidRDefault="00000000" w:rsidRPr="00000000" w14:paraId="0000004C">
      <w:pPr>
        <w:ind w:left="720" w:hanging="240"/>
        <w:rPr>
          <w:color w:val="000000"/>
        </w:rPr>
      </w:pPr>
      <w:r w:rsidDel="00000000" w:rsidR="00000000" w:rsidRPr="00000000">
        <w:rPr>
          <w:color w:val="000000"/>
          <w:rtl w:val="0"/>
        </w:rPr>
        <w:t xml:space="preserve">7. The _____________union FC VIII:42</w:t>
      </w:r>
    </w:p>
    <w:p w:rsidR="00000000" w:rsidDel="00000000" w:rsidP="00000000" w:rsidRDefault="00000000" w:rsidRPr="00000000" w14:paraId="0000004D">
      <w:pPr>
        <w:ind w:left="720" w:hanging="240"/>
        <w:rPr>
          <w:color w:val="000000"/>
        </w:rPr>
      </w:pPr>
      <w:sdt>
        <w:sdtPr>
          <w:tag w:val="goog_rdk_32"/>
        </w:sdtPr>
        <w:sdtContent>
          <w:r w:rsidDel="00000000" w:rsidR="00000000" w:rsidRPr="00000000">
            <w:rPr>
              <w:rFonts w:ascii="Gungsuh" w:cs="Gungsuh" w:eastAsia="Gungsuh" w:hAnsi="Gungsuh"/>
              <w:color w:val="000000"/>
              <w:rtl w:val="0"/>
            </w:rPr>
            <w:tab/>
            <w:t xml:space="preserve">_____________ 的联合。FC VIII:42</w:t>
          </w:r>
        </w:sdtContent>
      </w:sdt>
    </w:p>
    <w:p w:rsidR="00000000" w:rsidDel="00000000" w:rsidP="00000000" w:rsidRDefault="00000000" w:rsidRPr="00000000" w14:paraId="0000004E">
      <w:pPr>
        <w:ind w:left="720" w:hanging="240"/>
        <w:rPr>
          <w:color w:val="000000"/>
        </w:rPr>
      </w:pPr>
      <w:r w:rsidDel="00000000" w:rsidR="00000000" w:rsidRPr="00000000">
        <w:rPr>
          <w:color w:val="000000"/>
          <w:rtl w:val="0"/>
        </w:rPr>
        <w:tab/>
        <w:t xml:space="preserve"> </w:t>
      </w:r>
      <w:r w:rsidDel="00000000" w:rsidR="00000000" w:rsidRPr="00000000">
        <w:rPr>
          <w:color w:val="000000"/>
          <w:sz w:val="22"/>
          <w:szCs w:val="22"/>
          <w:rtl w:val="0"/>
        </w:rPr>
        <w:t xml:space="preserve">Indeed, you must say that the person (pointing to Christ) suffers, and dies. But this person is truly God, and therefore it is correct to say: the Son of God suffers. Although, so to speak, the one part (namely, the divinity) does not suffer, nevertheless the person, who is God, suffers in the other part (namely, in the humanity).</w:t>
      </w:r>
      <w:r w:rsidDel="00000000" w:rsidR="00000000" w:rsidRPr="00000000">
        <w:rPr>
          <w:color w:val="000000"/>
          <w:rtl w:val="0"/>
        </w:rPr>
        <w:t xml:space="preserve"> VII:35 In addition to Christ’s and St. Paul’s expressions (the bread in the Supper </w:t>
      </w:r>
      <w:r w:rsidDel="00000000" w:rsidR="00000000" w:rsidRPr="00000000">
        <w:rPr>
          <w:i w:val="1"/>
          <w:color w:val="000000"/>
          <w:rtl w:val="0"/>
        </w:rPr>
        <w:t xml:space="preserve">is the body of Christ</w:t>
      </w:r>
      <w:r w:rsidDel="00000000" w:rsidR="00000000" w:rsidRPr="00000000">
        <w:rPr>
          <w:color w:val="000000"/>
          <w:rtl w:val="0"/>
        </w:rPr>
        <w:t xml:space="preserve"> or </w:t>
      </w:r>
      <w:r w:rsidDel="00000000" w:rsidR="00000000" w:rsidRPr="00000000">
        <w:rPr>
          <w:i w:val="1"/>
          <w:color w:val="000000"/>
          <w:rtl w:val="0"/>
        </w:rPr>
        <w:t xml:space="preserve">the communion of the body of Christ</w:t>
      </w:r>
      <w:r w:rsidDel="00000000" w:rsidR="00000000" w:rsidRPr="00000000">
        <w:rPr>
          <w:color w:val="000000"/>
          <w:rtl w:val="0"/>
        </w:rPr>
        <w:t xml:space="preserve">), the following forms are also used: </w:t>
      </w:r>
      <w:r w:rsidDel="00000000" w:rsidR="00000000" w:rsidRPr="00000000">
        <w:rPr>
          <w:i w:val="1"/>
          <w:color w:val="000000"/>
          <w:rtl w:val="0"/>
        </w:rPr>
        <w:t xml:space="preserve">under the bread</w:t>
      </w:r>
      <w:r w:rsidDel="00000000" w:rsidR="00000000" w:rsidRPr="00000000">
        <w:rPr>
          <w:color w:val="000000"/>
          <w:rtl w:val="0"/>
        </w:rPr>
        <w:t xml:space="preserve">, </w:t>
      </w:r>
      <w:r w:rsidDel="00000000" w:rsidR="00000000" w:rsidRPr="00000000">
        <w:rPr>
          <w:i w:val="1"/>
          <w:color w:val="000000"/>
          <w:rtl w:val="0"/>
        </w:rPr>
        <w:t xml:space="preserve">with the bread</w:t>
      </w:r>
      <w:r w:rsidDel="00000000" w:rsidR="00000000" w:rsidRPr="00000000">
        <w:rPr>
          <w:color w:val="000000"/>
          <w:rtl w:val="0"/>
        </w:rPr>
        <w:t xml:space="preserve">, </w:t>
      </w:r>
      <w:r w:rsidDel="00000000" w:rsidR="00000000" w:rsidRPr="00000000">
        <w:rPr>
          <w:i w:val="1"/>
          <w:color w:val="000000"/>
          <w:rtl w:val="0"/>
        </w:rPr>
        <w:t xml:space="preserve">in the bread</w:t>
      </w:r>
      <w:r w:rsidDel="00000000" w:rsidR="00000000" w:rsidRPr="00000000">
        <w:rPr>
          <w:color w:val="000000"/>
          <w:rtl w:val="0"/>
        </w:rPr>
        <w:t xml:space="preserve">. With these words the papistic transubstantiation may be rejected and the sacramental union of the bread’s unchanged essence and Christ’s body may be shown, 38 This union of Christ’s body and blood with the bread and wine is not a personal union (as that of the two natures in Christ). 74-76 Jesus Christ’s true and almighty words, which He spoke at the first institution, were effective not only at the first Supper. They endure, are valid, operate, and are still effective. So in all places where the Supper is celebrated according to Christ’s institution and His words are used, Christ’s body and blood are truly present, distributed, and received, because of the power and effectiveness of the words that Christ spoke at the first Supper. </w:t>
      </w:r>
    </w:p>
    <w:p w:rsidR="00000000" w:rsidDel="00000000" w:rsidP="00000000" w:rsidRDefault="00000000" w:rsidRPr="00000000" w14:paraId="0000004F">
      <w:pPr>
        <w:ind w:left="720" w:hanging="240"/>
        <w:rPr>
          <w:color w:val="000000"/>
          <w:sz w:val="22"/>
          <w:szCs w:val="22"/>
        </w:rPr>
      </w:pPr>
      <w:sdt>
        <w:sdtPr>
          <w:tag w:val="goog_rdk_33"/>
        </w:sdtPr>
        <w:sdtContent>
          <w:r w:rsidDel="00000000" w:rsidR="00000000" w:rsidRPr="00000000">
            <w:rPr>
              <w:rFonts w:ascii="Gungsuh" w:cs="Gungsuh" w:eastAsia="Gungsuh" w:hAnsi="Gungsuh"/>
              <w:color w:val="000000"/>
              <w:sz w:val="22"/>
              <w:szCs w:val="22"/>
              <w:rtl w:val="0"/>
            </w:rPr>
            <w:tab/>
            <w:t xml:space="preserve">事实上，你必须说那个人(指着基督)受了苦，然后死了。但这人真地是神，所以你说：神的儿子受苦了！这是正确的。也可以这样说，一方面(即神性的一面)没有受苦，但另一方面(即人性的一面)受苦了。VII:35除了基督和圣保罗的表述 (圣餐中的饼是基督的身体，或基督身体的共享)以外，以下形式也在被使用:在饼以下、与饼一起、在饼里。有了这些词语，教皇的圣餐变体论就可以被拒绝，饼不改变的实质与基督身体在圣礼中的结合就显明了。</w:t>
          </w:r>
        </w:sdtContent>
      </w:sdt>
      <w:sdt>
        <w:sdtPr>
          <w:tag w:val="goog_rdk_34"/>
        </w:sdtPr>
        <w:sdtContent>
          <w:r w:rsidDel="00000000" w:rsidR="00000000" w:rsidRPr="00000000">
            <w:rPr>
              <w:rFonts w:ascii="Gungsuh" w:cs="Gungsuh" w:eastAsia="Gungsuh" w:hAnsi="Gungsuh"/>
              <w:color w:val="000000"/>
              <w:rtl w:val="0"/>
            </w:rPr>
            <w:t xml:space="preserve">38基督的身体和血与饼和酒的结合就不是人的联合（如基督里两种本性的结合）。</w:t>
          </w:r>
        </w:sdtContent>
      </w:sdt>
      <w:sdt>
        <w:sdtPr>
          <w:tag w:val="goog_rdk_35"/>
        </w:sdtPr>
        <w:sdtContent>
          <w:r w:rsidDel="00000000" w:rsidR="00000000" w:rsidRPr="00000000">
            <w:rPr>
              <w:rFonts w:ascii="Gungsuh" w:cs="Gungsuh" w:eastAsia="Gungsuh" w:hAnsi="Gungsuh"/>
              <w:color w:val="000000"/>
              <w:sz w:val="22"/>
              <w:szCs w:val="22"/>
              <w:rtl w:val="0"/>
            </w:rPr>
            <w:t xml:space="preserve">基督的身体、血与饼、酒的结合不是一个人的结合(就像基督里的两种本性的结合)。74-76 耶稣基督真实且有能力的话语，就是他在第一次设立圣餐时说的话，不仅在第一次圣餐中有功效，他们的功效是持久有效的，同样起作用，而且仍然有效。所以，在任何一个地方，只要圣餐是按照基督所设立的，而且加上了他的话，基督的身体和血就是真实出现的，被分发且被领受，因为基督在第一次圣餐中说的话是有能力且有效的。</w:t>
          </w:r>
        </w:sdtContent>
      </w:sdt>
    </w:p>
    <w:p w:rsidR="00000000" w:rsidDel="00000000" w:rsidP="00000000" w:rsidRDefault="00000000" w:rsidRPr="00000000" w14:paraId="00000050">
      <w:pPr>
        <w:ind w:left="720" w:hanging="240"/>
        <w:rPr>
          <w:color w:val="000000"/>
          <w:sz w:val="22"/>
          <w:szCs w:val="22"/>
        </w:rPr>
      </w:pPr>
      <w:r w:rsidDel="00000000" w:rsidR="00000000" w:rsidRPr="00000000">
        <w:rPr>
          <w:rtl w:val="0"/>
        </w:rPr>
      </w:r>
    </w:p>
    <w:p w:rsidR="00000000" w:rsidDel="00000000" w:rsidP="00000000" w:rsidRDefault="00000000" w:rsidRPr="00000000" w14:paraId="00000051">
      <w:pPr>
        <w:ind w:left="720" w:hanging="240"/>
        <w:rPr>
          <w:color w:val="000000"/>
          <w:sz w:val="22"/>
          <w:szCs w:val="22"/>
        </w:rPr>
      </w:pPr>
      <w:r w:rsidDel="00000000" w:rsidR="00000000" w:rsidRPr="00000000">
        <w:rPr>
          <w:rtl w:val="0"/>
        </w:rPr>
      </w:r>
    </w:p>
    <w:p w:rsidR="00000000" w:rsidDel="00000000" w:rsidP="00000000" w:rsidRDefault="00000000" w:rsidRPr="00000000" w14:paraId="00000052">
      <w:pPr>
        <w:ind w:left="720" w:hanging="240"/>
        <w:rPr>
          <w:color w:val="000000"/>
        </w:rPr>
      </w:pPr>
      <w:r w:rsidDel="00000000" w:rsidR="00000000" w:rsidRPr="00000000">
        <w:rPr>
          <w:color w:val="000000"/>
          <w:rtl w:val="0"/>
        </w:rPr>
        <w:t xml:space="preserve">8. The _____________of the sacrament FC VII:25 </w:t>
      </w:r>
    </w:p>
    <w:p w:rsidR="00000000" w:rsidDel="00000000" w:rsidP="00000000" w:rsidRDefault="00000000" w:rsidRPr="00000000" w14:paraId="00000053">
      <w:pPr>
        <w:ind w:left="720" w:hanging="240"/>
        <w:rPr>
          <w:color w:val="000000"/>
        </w:rPr>
      </w:pPr>
      <w:sdt>
        <w:sdtPr>
          <w:tag w:val="goog_rdk_36"/>
        </w:sdtPr>
        <w:sdtContent>
          <w:r w:rsidDel="00000000" w:rsidR="00000000" w:rsidRPr="00000000">
            <w:rPr>
              <w:rFonts w:ascii="Gungsuh" w:cs="Gungsuh" w:eastAsia="Gungsuh" w:hAnsi="Gungsuh"/>
              <w:color w:val="000000"/>
              <w:rtl w:val="0"/>
            </w:rPr>
            <w:tab/>
            <w:t xml:space="preserve">圣餐的____________。FC VII:25</w:t>
          </w:r>
        </w:sdtContent>
      </w:sdt>
    </w:p>
    <w:p w:rsidR="00000000" w:rsidDel="00000000" w:rsidP="00000000" w:rsidRDefault="00000000" w:rsidRPr="00000000" w14:paraId="00000054">
      <w:pPr>
        <w:ind w:left="720" w:hanging="240"/>
        <w:rPr>
          <w:color w:val="000000"/>
          <w:sz w:val="22"/>
          <w:szCs w:val="22"/>
        </w:rPr>
      </w:pPr>
      <w:r w:rsidDel="00000000" w:rsidR="00000000" w:rsidRPr="00000000">
        <w:rPr>
          <w:color w:val="000000"/>
          <w:rtl w:val="0"/>
        </w:rPr>
        <w:tab/>
      </w:r>
      <w:r w:rsidDel="00000000" w:rsidR="00000000" w:rsidRPr="00000000">
        <w:rPr>
          <w:color w:val="000000"/>
          <w:sz w:val="22"/>
          <w:szCs w:val="22"/>
          <w:rtl w:val="0"/>
        </w:rPr>
        <w:t xml:space="preserve">The Word by which it became a Sacrament and was instituted does not become false because of the person or his unbelief. For Christ does not say, “If you believe or are worthy, you receive My body and blood.” No, He says, “Take, eat and drink; this is My body and blood.” </w:t>
      </w:r>
      <w:r w:rsidDel="00000000" w:rsidR="00000000" w:rsidRPr="00000000">
        <w:rPr>
          <w:color w:val="000000"/>
          <w:rtl w:val="0"/>
        </w:rPr>
        <w:t xml:space="preserve"> 32 </w:t>
      </w:r>
      <w:r w:rsidDel="00000000" w:rsidR="00000000" w:rsidRPr="00000000">
        <w:rPr>
          <w:color w:val="000000"/>
          <w:sz w:val="22"/>
          <w:szCs w:val="22"/>
          <w:rtl w:val="0"/>
        </w:rPr>
        <w:t xml:space="preserve">In the same way I also say and confess that in the sacrament of the altar the true body and blood of Christ are orally eaten and drunk in the bread and wine, even if the priests who distribute them or those who receive them do not believe or otherwise misuse the sacrament. It does not rest on man’s belief or unbelief but on the Word and ordinance of God.</w:t>
      </w:r>
    </w:p>
    <w:p w:rsidR="00000000" w:rsidDel="00000000" w:rsidP="00000000" w:rsidRDefault="00000000" w:rsidRPr="00000000" w14:paraId="00000055">
      <w:pPr>
        <w:ind w:left="960" w:hanging="240"/>
        <w:rPr>
          <w:color w:val="000000"/>
        </w:rPr>
      </w:pPr>
      <w:sdt>
        <w:sdtPr>
          <w:tag w:val="goog_rdk_37"/>
        </w:sdtPr>
        <w:sdtContent>
          <w:r w:rsidDel="00000000" w:rsidR="00000000" w:rsidRPr="00000000">
            <w:rPr>
              <w:rFonts w:ascii="Gungsuh" w:cs="Gungsuh" w:eastAsia="Gungsuh" w:hAnsi="Gungsuh"/>
              <w:color w:val="000000"/>
              <w:rtl w:val="0"/>
            </w:rPr>
            <w:t xml:space="preserve">凭借它而成为圣礼并且被设立的话语，不会因为人或他的不信而变成虚假。因为</w:t>
          </w:r>
        </w:sdtContent>
      </w:sdt>
    </w:p>
    <w:p w:rsidR="00000000" w:rsidDel="00000000" w:rsidP="00000000" w:rsidRDefault="00000000" w:rsidRPr="00000000" w14:paraId="00000056">
      <w:pPr>
        <w:ind w:left="960" w:hanging="240"/>
        <w:rPr>
          <w:color w:val="000000"/>
        </w:rPr>
      </w:pPr>
      <w:sdt>
        <w:sdtPr>
          <w:tag w:val="goog_rdk_38"/>
        </w:sdtPr>
        <w:sdtContent>
          <w:r w:rsidDel="00000000" w:rsidR="00000000" w:rsidRPr="00000000">
            <w:rPr>
              <w:rFonts w:ascii="Gungsuh" w:cs="Gungsuh" w:eastAsia="Gungsuh" w:hAnsi="Gungsuh"/>
              <w:color w:val="000000"/>
              <w:rtl w:val="0"/>
            </w:rPr>
            <w:t xml:space="preserve">基督并没有说：“你们若相信，或是配得，就必领受我的身体和血。”没有，他说的是：“拿上，吃！喝！这是我的身体和血”。32同样，我还说并承认，在圣餐礼中，基督真实的身体和血就是口里吃的饼和酒，即使分发或领受的人不相信或者误用圣礼。这不在乎人的信或不信，而只在乎神的话和他的命令。</w:t>
          </w:r>
        </w:sdtContent>
      </w:sdt>
    </w:p>
    <w:p w:rsidR="00000000" w:rsidDel="00000000" w:rsidP="00000000" w:rsidRDefault="00000000" w:rsidRPr="00000000" w14:paraId="00000057">
      <w:pPr>
        <w:ind w:left="960" w:hanging="240"/>
        <w:rPr>
          <w:color w:val="000000"/>
        </w:rPr>
      </w:pPr>
      <w:r w:rsidDel="00000000" w:rsidR="00000000" w:rsidRPr="00000000">
        <w:rPr>
          <w:rtl w:val="0"/>
        </w:rPr>
      </w:r>
    </w:p>
    <w:p w:rsidR="00000000" w:rsidDel="00000000" w:rsidP="00000000" w:rsidRDefault="00000000" w:rsidRPr="00000000" w14:paraId="00000058">
      <w:pPr>
        <w:ind w:left="960" w:hanging="240"/>
        <w:rPr>
          <w:color w:val="000000"/>
        </w:rPr>
      </w:pPr>
      <w:r w:rsidDel="00000000" w:rsidR="00000000" w:rsidRPr="00000000">
        <w:rPr>
          <w:rtl w:val="0"/>
        </w:rPr>
      </w:r>
    </w:p>
    <w:p w:rsidR="00000000" w:rsidDel="00000000" w:rsidP="00000000" w:rsidRDefault="00000000" w:rsidRPr="00000000" w14:paraId="00000059">
      <w:pPr>
        <w:ind w:left="720" w:hanging="240"/>
        <w:rPr>
          <w:color w:val="000000"/>
        </w:rPr>
      </w:pPr>
      <w:r w:rsidDel="00000000" w:rsidR="00000000" w:rsidRPr="00000000">
        <w:rPr>
          <w:color w:val="000000"/>
          <w:rtl w:val="0"/>
        </w:rPr>
        <w:t xml:space="preserve">9. Consecration 1 Cor 10:16 FC VII:83 </w:t>
      </w:r>
    </w:p>
    <w:p w:rsidR="00000000" w:rsidDel="00000000" w:rsidP="00000000" w:rsidRDefault="00000000" w:rsidRPr="00000000" w14:paraId="0000005A">
      <w:pPr>
        <w:ind w:left="720" w:hanging="240"/>
        <w:rPr>
          <w:color w:val="000000"/>
        </w:rPr>
      </w:pPr>
      <w:sdt>
        <w:sdtPr>
          <w:tag w:val="goog_rdk_39"/>
        </w:sdtPr>
        <w:sdtContent>
          <w:r w:rsidDel="00000000" w:rsidR="00000000" w:rsidRPr="00000000">
            <w:rPr>
              <w:rFonts w:ascii="Gungsuh" w:cs="Gungsuh" w:eastAsia="Gungsuh" w:hAnsi="Gungsuh"/>
              <w:color w:val="000000"/>
              <w:rtl w:val="0"/>
            </w:rPr>
            <w:tab/>
            <w:t xml:space="preserve">  神圣化 林前10:16 FC VII:83 </w:t>
          </w:r>
        </w:sdtContent>
      </w:sdt>
    </w:p>
    <w:p w:rsidR="00000000" w:rsidDel="00000000" w:rsidP="00000000" w:rsidRDefault="00000000" w:rsidRPr="00000000" w14:paraId="0000005B">
      <w:pPr>
        <w:ind w:left="720" w:firstLine="0"/>
        <w:rPr>
          <w:color w:val="000000"/>
        </w:rPr>
      </w:pPr>
      <w:r w:rsidDel="00000000" w:rsidR="00000000" w:rsidRPr="00000000">
        <w:rPr>
          <w:color w:val="000000"/>
          <w:rtl w:val="0"/>
        </w:rPr>
        <w:t xml:space="preserve">However, this blessing, or the recitation of the words of Christ’s institution alone, does not make a Sacrament if the entire action of the Supper, as it was instituted by Christ, is not kept. (For example, it is not kept when the consecrated bread is not distributed, received, and partaken of, but is enclosed, sacrificed, or carried about.) Christ’s command “This do” must be observed unseparated and inviolate.</w:t>
      </w:r>
    </w:p>
    <w:p w:rsidR="00000000" w:rsidDel="00000000" w:rsidP="00000000" w:rsidRDefault="00000000" w:rsidRPr="00000000" w14:paraId="0000005C">
      <w:pPr>
        <w:ind w:left="720" w:firstLine="0"/>
        <w:rPr>
          <w:color w:val="000000"/>
        </w:rPr>
      </w:pPr>
      <w:sdt>
        <w:sdtPr>
          <w:tag w:val="goog_rdk_40"/>
        </w:sdtPr>
        <w:sdtContent>
          <w:r w:rsidDel="00000000" w:rsidR="00000000" w:rsidRPr="00000000">
            <w:rPr>
              <w:rFonts w:ascii="Gungsuh" w:cs="Gungsuh" w:eastAsia="Gungsuh" w:hAnsi="Gungsuh"/>
              <w:color w:val="000000"/>
              <w:rtl w:val="0"/>
            </w:rPr>
            <w:t xml:space="preserve">然而，这个祝福，或者只读出基督的设立的话，还不能构成圣礼，如果整个圣餐的做法不能按照基督所设立的方式去遵守。(例如，如果圣饼没有被分发、领受、分享，而是被封存、被献祭或被随处携带，它就没有被遵守) 。基督的命令：“如此行！”必须要不加分割、不可侵犯地遵守。</w:t>
          </w:r>
        </w:sdtContent>
      </w:sdt>
    </w:p>
    <w:p w:rsidR="00000000" w:rsidDel="00000000" w:rsidP="00000000" w:rsidRDefault="00000000" w:rsidRPr="00000000" w14:paraId="0000005D">
      <w:pPr>
        <w:ind w:left="720" w:firstLine="0"/>
        <w:rPr>
          <w:color w:val="000000"/>
        </w:rPr>
      </w:pPr>
      <w:r w:rsidDel="00000000" w:rsidR="00000000" w:rsidRPr="00000000">
        <w:rPr>
          <w:rtl w:val="0"/>
        </w:rPr>
      </w:r>
    </w:p>
    <w:p w:rsidR="00000000" w:rsidDel="00000000" w:rsidP="00000000" w:rsidRDefault="00000000" w:rsidRPr="00000000" w14:paraId="0000005E">
      <w:pPr>
        <w:ind w:left="720" w:firstLine="0"/>
        <w:rPr>
          <w:color w:val="000000"/>
        </w:rPr>
      </w:pPr>
      <w:r w:rsidDel="00000000" w:rsidR="00000000" w:rsidRPr="00000000">
        <w:rPr>
          <w:rtl w:val="0"/>
        </w:rPr>
      </w:r>
    </w:p>
    <w:p w:rsidR="00000000" w:rsidDel="00000000" w:rsidP="00000000" w:rsidRDefault="00000000" w:rsidRPr="00000000" w14:paraId="0000005F">
      <w:pPr>
        <w:ind w:left="720" w:hanging="240"/>
        <w:rPr>
          <w:color w:val="000000"/>
        </w:rPr>
      </w:pPr>
      <w:r w:rsidDel="00000000" w:rsidR="00000000" w:rsidRPr="00000000">
        <w:rPr>
          <w:color w:val="000000"/>
          <w:rtl w:val="0"/>
        </w:rPr>
        <w:t xml:space="preserve">10. “Take, eat, drink” Mt 26:27 Mk 14:23 1 Cor 11:26-30 FC VII:24 </w:t>
      </w:r>
    </w:p>
    <w:p w:rsidR="00000000" w:rsidDel="00000000" w:rsidP="00000000" w:rsidRDefault="00000000" w:rsidRPr="00000000" w14:paraId="00000060">
      <w:pPr>
        <w:ind w:left="720" w:firstLine="0"/>
        <w:rPr>
          <w:color w:val="000000"/>
        </w:rPr>
      </w:pPr>
      <w:sdt>
        <w:sdtPr>
          <w:tag w:val="goog_rdk_41"/>
        </w:sdtPr>
        <w:sdtContent>
          <w:r w:rsidDel="00000000" w:rsidR="00000000" w:rsidRPr="00000000">
            <w:rPr>
              <w:rFonts w:ascii="Gungsuh" w:cs="Gungsuh" w:eastAsia="Gungsuh" w:hAnsi="Gungsuh"/>
              <w:color w:val="000000"/>
              <w:rtl w:val="0"/>
            </w:rPr>
            <w:t xml:space="preserve">“拿着吃，喝！”太26:27 可 14:23 林前 11:26-30 FC VII:24</w:t>
          </w:r>
        </w:sdtContent>
      </w:sdt>
    </w:p>
    <w:p w:rsidR="00000000" w:rsidDel="00000000" w:rsidP="00000000" w:rsidRDefault="00000000" w:rsidRPr="00000000" w14:paraId="00000061">
      <w:pPr>
        <w:ind w:left="720" w:firstLine="0"/>
        <w:rPr>
          <w:color w:val="000000"/>
          <w:sz w:val="22"/>
          <w:szCs w:val="22"/>
        </w:rPr>
      </w:pPr>
      <w:r w:rsidDel="00000000" w:rsidR="00000000" w:rsidRPr="00000000">
        <w:rPr>
          <w:color w:val="000000"/>
          <w:sz w:val="22"/>
          <w:szCs w:val="22"/>
          <w:rtl w:val="0"/>
        </w:rPr>
        <w:t xml:space="preserve">For here we conclude and say, “Even though an imposter takes or distributes the Sacrament, a person still receives the true Sacrament, that is, Christ’s true body and blood, just as truly as a person who receives or administers it in the most worthy way.” For the Sacrament is not founded upon people’s holiness, but upon God’s Word.</w:t>
      </w:r>
    </w:p>
    <w:p w:rsidR="00000000" w:rsidDel="00000000" w:rsidP="00000000" w:rsidRDefault="00000000" w:rsidRPr="00000000" w14:paraId="00000062">
      <w:pPr>
        <w:ind w:left="720" w:firstLine="0"/>
        <w:rPr>
          <w:color w:val="000000"/>
        </w:rPr>
      </w:pPr>
      <w:sdt>
        <w:sdtPr>
          <w:tag w:val="goog_rdk_42"/>
        </w:sdtPr>
        <w:sdtContent>
          <w:r w:rsidDel="00000000" w:rsidR="00000000" w:rsidRPr="00000000">
            <w:rPr>
              <w:rFonts w:ascii="Gungsuh" w:cs="Gungsuh" w:eastAsia="Gungsuh" w:hAnsi="Gungsuh"/>
              <w:color w:val="000000"/>
              <w:rtl w:val="0"/>
            </w:rPr>
            <w:t xml:space="preserve">因此，我们在这里总结说，“即使一个冒名顶替的人来领受或者在分发圣餐，这个人领受的仍然是真正的圣餐，也就是说，是基督真正的身体和血，就像是在一个完全正确的仪式中接受或掰领的一样有效。”因为圣餐不是建立在人的圣洁上，而是建立在神的话语上。</w:t>
          </w:r>
        </w:sdtContent>
      </w:sdt>
    </w:p>
    <w:p w:rsidR="00000000" w:rsidDel="00000000" w:rsidP="00000000" w:rsidRDefault="00000000" w:rsidRPr="00000000" w14:paraId="00000063">
      <w:pPr>
        <w:ind w:left="720" w:firstLine="0"/>
        <w:rPr>
          <w:color w:val="000000"/>
        </w:rPr>
      </w:pPr>
      <w:r w:rsidDel="00000000" w:rsidR="00000000" w:rsidRPr="00000000">
        <w:rPr>
          <w:rtl w:val="0"/>
        </w:rPr>
      </w:r>
    </w:p>
    <w:p w:rsidR="00000000" w:rsidDel="00000000" w:rsidP="00000000" w:rsidRDefault="00000000" w:rsidRPr="00000000" w14:paraId="00000064">
      <w:pPr>
        <w:ind w:left="720" w:hanging="240"/>
        <w:rPr>
          <w:color w:val="000000"/>
        </w:rPr>
      </w:pPr>
      <w:r w:rsidDel="00000000" w:rsidR="00000000" w:rsidRPr="00000000">
        <w:rPr>
          <w:color w:val="000000"/>
          <w:rtl w:val="0"/>
        </w:rPr>
        <w:t xml:space="preserve">11. _____________eating and drinking FC VII:63,64 Mk 14:22 1 Cor 10:16 FC VII 61-65 </w:t>
      </w:r>
    </w:p>
    <w:p w:rsidR="00000000" w:rsidDel="00000000" w:rsidP="00000000" w:rsidRDefault="00000000" w:rsidRPr="00000000" w14:paraId="00000065">
      <w:pPr>
        <w:ind w:left="720" w:hanging="240"/>
        <w:rPr>
          <w:color w:val="000000"/>
        </w:rPr>
      </w:pPr>
      <w:sdt>
        <w:sdtPr>
          <w:tag w:val="goog_rdk_43"/>
        </w:sdtPr>
        <w:sdtContent>
          <w:r w:rsidDel="00000000" w:rsidR="00000000" w:rsidRPr="00000000">
            <w:rPr>
              <w:rFonts w:ascii="Gungsuh" w:cs="Gungsuh" w:eastAsia="Gungsuh" w:hAnsi="Gungsuh"/>
              <w:color w:val="000000"/>
              <w:rtl w:val="0"/>
            </w:rPr>
            <w:tab/>
            <w:t xml:space="preserve">_____________ 吃和喝 FC VII:63,64 可 14:22 林前 10:16 FC VII 61-65</w:t>
          </w:r>
        </w:sdtContent>
      </w:sdt>
    </w:p>
    <w:p w:rsidR="00000000" w:rsidDel="00000000" w:rsidP="00000000" w:rsidRDefault="00000000" w:rsidRPr="00000000" w14:paraId="00000066">
      <w:pPr>
        <w:ind w:left="720" w:firstLine="0"/>
        <w:rPr>
          <w:color w:val="000000"/>
        </w:rPr>
      </w:pPr>
      <w:r w:rsidDel="00000000" w:rsidR="00000000" w:rsidRPr="00000000">
        <w:rPr>
          <w:color w:val="000000"/>
          <w:rtl w:val="0"/>
        </w:rPr>
        <w:t xml:space="preserve">This spiritual eating is nothing other than faith.</w:t>
      </w:r>
      <w:r w:rsidDel="00000000" w:rsidR="00000000" w:rsidRPr="00000000">
        <w:rPr>
          <w:color w:val="000000"/>
          <w:vertAlign w:val="superscript"/>
          <w:rtl w:val="0"/>
        </w:rPr>
        <w:t xml:space="preserve"> </w:t>
      </w:r>
      <w:r w:rsidDel="00000000" w:rsidR="00000000" w:rsidRPr="00000000">
        <w:rPr>
          <w:color w:val="000000"/>
          <w:rtl w:val="0"/>
        </w:rPr>
        <w:t xml:space="preserve">The other eating of Christ’s body is oral or sacramental, when Christ’s true, essential body and blood are orally received and partaken of in the Holy Supper by all who eat and drink the consecrated bread and wine in the Supper. 1 Cor 11:27 FC VII 60 It is not only godly, pious, and believing Christians who orally receive Christ’s ‹true› body and blood in the Sacrament. So do unworthy, godless hypocrites, like Judas and his ilk, who have no spiritual communion with Christ, and who go to the Lord’s Table without true repentance and conversion to God.</w:t>
      </w:r>
    </w:p>
    <w:p w:rsidR="00000000" w:rsidDel="00000000" w:rsidP="00000000" w:rsidRDefault="00000000" w:rsidRPr="00000000" w14:paraId="00000067">
      <w:pPr>
        <w:ind w:left="720" w:firstLine="0"/>
        <w:rPr>
          <w:color w:val="000000"/>
        </w:rPr>
      </w:pPr>
      <w:sdt>
        <w:sdtPr>
          <w:tag w:val="goog_rdk_44"/>
        </w:sdtPr>
        <w:sdtContent>
          <w:r w:rsidDel="00000000" w:rsidR="00000000" w:rsidRPr="00000000">
            <w:rPr>
              <w:rFonts w:ascii="Gungsuh" w:cs="Gungsuh" w:eastAsia="Gungsuh" w:hAnsi="Gungsuh"/>
              <w:color w:val="000000"/>
              <w:rtl w:val="0"/>
            </w:rPr>
            <w:t xml:space="preserve">这种属灵的吃喝如果没有信心就什么都不是。当所有圣餐中吃喝圣饼和酒的人在圣餐礼中领受并共享时，他们在圣餐中所领受的就是基督真实、本质的身体和血。林前11：27 FC七60。领受圣餐的人不仅有神圣、虔诚、相信的基督徒在圣餐中领受基督&lt;真实的&gt;身体和血，也有不义不虔的伪善者，像犹大和他的同类。他们与基督没有灵里的交通，没有真正悔改，没有真正回转相信神。</w:t>
          </w:r>
        </w:sdtContent>
      </w:sdt>
    </w:p>
    <w:p w:rsidR="00000000" w:rsidDel="00000000" w:rsidP="00000000" w:rsidRDefault="00000000" w:rsidRPr="00000000" w14:paraId="00000068">
      <w:pPr>
        <w:rPr>
          <w:b w:val="1"/>
          <w:color w:val="000000"/>
        </w:rPr>
      </w:pPr>
      <w:r w:rsidDel="00000000" w:rsidR="00000000" w:rsidRPr="00000000">
        <w:rPr>
          <w:rtl w:val="0"/>
        </w:rPr>
      </w:r>
    </w:p>
    <w:p w:rsidR="00000000" w:rsidDel="00000000" w:rsidP="00000000" w:rsidRDefault="00000000" w:rsidRPr="00000000" w14:paraId="00000069">
      <w:pPr>
        <w:rPr>
          <w:b w:val="1"/>
          <w:color w:val="000000"/>
        </w:rPr>
      </w:pPr>
      <w:r w:rsidDel="00000000" w:rsidR="00000000" w:rsidRPr="00000000">
        <w:rPr>
          <w:rtl w:val="0"/>
        </w:rPr>
      </w:r>
    </w:p>
    <w:p w:rsidR="00000000" w:rsidDel="00000000" w:rsidP="00000000" w:rsidRDefault="00000000" w:rsidRPr="00000000" w14:paraId="0000006A">
      <w:pPr>
        <w:rPr>
          <w:b w:val="1"/>
          <w:color w:val="000000"/>
        </w:rPr>
      </w:pPr>
      <w:r w:rsidDel="00000000" w:rsidR="00000000" w:rsidRPr="00000000">
        <w:rPr>
          <w:rtl w:val="0"/>
        </w:rPr>
      </w:r>
    </w:p>
    <w:p w:rsidR="00000000" w:rsidDel="00000000" w:rsidP="00000000" w:rsidRDefault="00000000" w:rsidRPr="00000000" w14:paraId="0000006B">
      <w:pPr>
        <w:rPr>
          <w:b w:val="1"/>
          <w:color w:val="000000"/>
        </w:rPr>
      </w:pPr>
      <w:r w:rsidDel="00000000" w:rsidR="00000000" w:rsidRPr="00000000">
        <w:rPr>
          <w:rtl w:val="0"/>
        </w:rPr>
      </w:r>
    </w:p>
    <w:p w:rsidR="00000000" w:rsidDel="00000000" w:rsidP="00000000" w:rsidRDefault="00000000" w:rsidRPr="00000000" w14:paraId="0000006C">
      <w:pPr>
        <w:jc w:val="center"/>
        <w:rPr>
          <w:b w:val="1"/>
          <w:color w:val="000000"/>
          <w:sz w:val="32"/>
          <w:szCs w:val="32"/>
        </w:rPr>
      </w:pPr>
      <w:r w:rsidDel="00000000" w:rsidR="00000000" w:rsidRPr="00000000">
        <w:rPr>
          <w:b w:val="1"/>
          <w:color w:val="000000"/>
          <w:sz w:val="32"/>
          <w:szCs w:val="32"/>
          <w:rtl w:val="0"/>
        </w:rPr>
        <w:t xml:space="preserve">LESSON 13 Assignment: Baptism and the Lord’s Supper</w:t>
      </w:r>
    </w:p>
    <w:p w:rsidR="00000000" w:rsidDel="00000000" w:rsidP="00000000" w:rsidRDefault="00000000" w:rsidRPr="00000000" w14:paraId="0000006D">
      <w:pPr>
        <w:jc w:val="center"/>
        <w:rPr>
          <w:b w:val="1"/>
          <w:color w:val="000000"/>
          <w:sz w:val="32"/>
          <w:szCs w:val="32"/>
        </w:rPr>
      </w:pPr>
      <w:r w:rsidDel="00000000" w:rsidR="00000000" w:rsidRPr="00000000">
        <w:rPr>
          <w:b w:val="1"/>
          <w:color w:val="000000"/>
          <w:sz w:val="32"/>
          <w:szCs w:val="32"/>
          <w:rtl w:val="0"/>
        </w:rPr>
        <w:t xml:space="preserve">(GSLTW pages 497-518; Chinese 2 pp. 454-475)</w:t>
      </w:r>
    </w:p>
    <w:p w:rsidR="00000000" w:rsidDel="00000000" w:rsidP="00000000" w:rsidRDefault="00000000" w:rsidRPr="00000000" w14:paraId="0000006E">
      <w:pPr>
        <w:jc w:val="center"/>
        <w:rPr>
          <w:b w:val="1"/>
          <w:color w:val="000000"/>
          <w:sz w:val="32"/>
          <w:szCs w:val="32"/>
        </w:rPr>
      </w:pPr>
      <w:sdt>
        <w:sdtPr>
          <w:tag w:val="goog_rdk_45"/>
        </w:sdtPr>
        <w:sdtContent>
          <w:r w:rsidDel="00000000" w:rsidR="00000000" w:rsidRPr="00000000">
            <w:rPr>
              <w:rFonts w:ascii="Gungsuh" w:cs="Gungsuh" w:eastAsia="Gungsuh" w:hAnsi="Gungsuh"/>
              <w:b w:val="1"/>
              <w:color w:val="000000"/>
              <w:sz w:val="32"/>
              <w:szCs w:val="32"/>
              <w:rtl w:val="0"/>
            </w:rPr>
            <w:t xml:space="preserve">第19讲：洗礼与圣餐 作业</w:t>
          </w:r>
        </w:sdtContent>
      </w:sdt>
    </w:p>
    <w:p w:rsidR="00000000" w:rsidDel="00000000" w:rsidP="00000000" w:rsidRDefault="00000000" w:rsidRPr="00000000" w14:paraId="0000006F">
      <w:pPr>
        <w:rPr>
          <w:b w:val="1"/>
          <w:color w:val="000000"/>
        </w:rPr>
      </w:pPr>
      <w:r w:rsidDel="00000000" w:rsidR="00000000" w:rsidRPr="00000000">
        <w:rPr>
          <w:rtl w:val="0"/>
        </w:rPr>
      </w:r>
    </w:p>
    <w:p w:rsidR="00000000" w:rsidDel="00000000" w:rsidP="00000000" w:rsidRDefault="00000000" w:rsidRPr="00000000" w14:paraId="00000070">
      <w:pPr>
        <w:rPr>
          <w:b w:val="1"/>
          <w:color w:val="000000"/>
        </w:rPr>
      </w:pPr>
      <w:r w:rsidDel="00000000" w:rsidR="00000000" w:rsidRPr="00000000">
        <w:rPr>
          <w:rtl w:val="0"/>
        </w:rPr>
      </w:r>
    </w:p>
    <w:p w:rsidR="00000000" w:rsidDel="00000000" w:rsidP="00000000" w:rsidRDefault="00000000" w:rsidRPr="00000000" w14:paraId="00000071">
      <w:pPr>
        <w:numPr>
          <w:ilvl w:val="0"/>
          <w:numId w:val="8"/>
        </w:numPr>
        <w:ind w:left="0" w:firstLine="0"/>
        <w:rPr>
          <w:color w:val="000000"/>
        </w:rPr>
      </w:pPr>
      <w:r w:rsidDel="00000000" w:rsidR="00000000" w:rsidRPr="00000000">
        <w:rPr>
          <w:color w:val="000000"/>
          <w:rtl w:val="0"/>
        </w:rPr>
        <w:t xml:space="preserve"> Identify six reasons why people say we should not baptize infants.</w:t>
      </w:r>
    </w:p>
    <w:p w:rsidR="00000000" w:rsidDel="00000000" w:rsidP="00000000" w:rsidRDefault="00000000" w:rsidRPr="00000000" w14:paraId="00000072">
      <w:pPr>
        <w:rPr>
          <w:color w:val="000000"/>
        </w:rPr>
      </w:pPr>
      <w:sdt>
        <w:sdtPr>
          <w:tag w:val="goog_rdk_46"/>
        </w:sdtPr>
        <w:sdtContent>
          <w:r w:rsidDel="00000000" w:rsidR="00000000" w:rsidRPr="00000000">
            <w:rPr>
              <w:rFonts w:ascii="Gungsuh" w:cs="Gungsuh" w:eastAsia="Gungsuh" w:hAnsi="Gungsuh"/>
              <w:color w:val="000000"/>
              <w:rtl w:val="0"/>
            </w:rPr>
            <w:t xml:space="preserve">     说出人们说我们不应该给婴儿施洗的六个理由   </w:t>
          </w:r>
        </w:sdtContent>
      </w:sdt>
    </w:p>
    <w:p w:rsidR="00000000" w:rsidDel="00000000" w:rsidP="00000000" w:rsidRDefault="00000000" w:rsidRPr="00000000" w14:paraId="00000073">
      <w:pPr>
        <w:rPr>
          <w:color w:val="000000"/>
        </w:rPr>
      </w:pPr>
      <w:r w:rsidDel="00000000" w:rsidR="00000000" w:rsidRPr="00000000">
        <w:rPr>
          <w:color w:val="000000"/>
          <w:rtl w:val="0"/>
        </w:rPr>
        <w:t xml:space="preserve">     Evaluate them in the light of the Bible.</w:t>
      </w:r>
    </w:p>
    <w:p w:rsidR="00000000" w:rsidDel="00000000" w:rsidP="00000000" w:rsidRDefault="00000000" w:rsidRPr="00000000" w14:paraId="00000074">
      <w:pPr>
        <w:rPr>
          <w:color w:val="000000"/>
        </w:rPr>
      </w:pPr>
      <w:sdt>
        <w:sdtPr>
          <w:tag w:val="goog_rdk_47"/>
        </w:sdtPr>
        <w:sdtContent>
          <w:r w:rsidDel="00000000" w:rsidR="00000000" w:rsidRPr="00000000">
            <w:rPr>
              <w:rFonts w:ascii="Gungsuh" w:cs="Gungsuh" w:eastAsia="Gungsuh" w:hAnsi="Gungsuh"/>
              <w:color w:val="000000"/>
              <w:rtl w:val="0"/>
            </w:rPr>
            <w:t xml:space="preserve">       根据圣经来评价他们。</w:t>
          </w:r>
        </w:sdtContent>
      </w:sdt>
    </w:p>
    <w:p w:rsidR="00000000" w:rsidDel="00000000" w:rsidP="00000000" w:rsidRDefault="00000000" w:rsidRPr="00000000" w14:paraId="00000075">
      <w:pPr>
        <w:numPr>
          <w:ilvl w:val="0"/>
          <w:numId w:val="9"/>
        </w:numPr>
        <w:ind w:left="720" w:firstLine="0"/>
        <w:rPr>
          <w:color w:val="000000"/>
        </w:rPr>
      </w:pPr>
      <w:r w:rsidDel="00000000" w:rsidR="00000000" w:rsidRPr="00000000">
        <w:rPr>
          <w:color w:val="000000"/>
          <w:rtl w:val="0"/>
        </w:rPr>
        <w:t xml:space="preserve"> cf. Mt </w:t>
      </w:r>
      <w:bookmarkStart w:colFirst="0" w:colLast="0" w:name="bookmark=id.gjdgxs" w:id="0"/>
      <w:bookmarkEnd w:id="0"/>
      <w:r w:rsidDel="00000000" w:rsidR="00000000" w:rsidRPr="00000000">
        <w:rPr>
          <w:color w:val="000000"/>
          <w:rtl w:val="0"/>
        </w:rPr>
        <w:t xml:space="preserve">28:19,20; Mk 10:13-16.</w:t>
      </w:r>
    </w:p>
    <w:p w:rsidR="00000000" w:rsidDel="00000000" w:rsidP="00000000" w:rsidRDefault="00000000" w:rsidRPr="00000000" w14:paraId="00000076">
      <w:pPr>
        <w:ind w:left="720" w:firstLine="0"/>
        <w:rPr>
          <w:color w:val="000000"/>
        </w:rPr>
      </w:pPr>
      <w:sdt>
        <w:sdtPr>
          <w:tag w:val="goog_rdk_48"/>
        </w:sdtPr>
        <w:sdtContent>
          <w:r w:rsidDel="00000000" w:rsidR="00000000" w:rsidRPr="00000000">
            <w:rPr>
              <w:rFonts w:ascii="Gungsuh" w:cs="Gungsuh" w:eastAsia="Gungsuh" w:hAnsi="Gungsuh"/>
              <w:color w:val="000000"/>
              <w:rtl w:val="0"/>
            </w:rPr>
            <w:t xml:space="preserve">     参：太28:19,20; 可 10:13-16</w:t>
          </w:r>
        </w:sdtContent>
      </w:sdt>
    </w:p>
    <w:p w:rsidR="00000000" w:rsidDel="00000000" w:rsidP="00000000" w:rsidRDefault="00000000" w:rsidRPr="00000000" w14:paraId="00000077">
      <w:pPr>
        <w:ind w:left="720" w:firstLine="0"/>
        <w:rPr>
          <w:color w:val="000000"/>
        </w:rPr>
      </w:pPr>
      <w:r w:rsidDel="00000000" w:rsidR="00000000" w:rsidRPr="00000000">
        <w:rPr>
          <w:rtl w:val="0"/>
        </w:rPr>
      </w:r>
    </w:p>
    <w:p w:rsidR="00000000" w:rsidDel="00000000" w:rsidP="00000000" w:rsidRDefault="00000000" w:rsidRPr="00000000" w14:paraId="00000078">
      <w:pPr>
        <w:numPr>
          <w:ilvl w:val="0"/>
          <w:numId w:val="9"/>
        </w:numPr>
        <w:ind w:left="720" w:firstLine="0"/>
        <w:rPr>
          <w:color w:val="000000"/>
        </w:rPr>
      </w:pPr>
      <w:r w:rsidDel="00000000" w:rsidR="00000000" w:rsidRPr="00000000">
        <w:rPr>
          <w:color w:val="000000"/>
          <w:rtl w:val="0"/>
        </w:rPr>
        <w:t xml:space="preserve"> cf. Ps 51:5</w:t>
      </w:r>
    </w:p>
    <w:p w:rsidR="00000000" w:rsidDel="00000000" w:rsidP="00000000" w:rsidRDefault="00000000" w:rsidRPr="00000000" w14:paraId="00000079">
      <w:pPr>
        <w:ind w:left="720" w:firstLine="0"/>
        <w:rPr>
          <w:color w:val="000000"/>
        </w:rPr>
      </w:pPr>
      <w:sdt>
        <w:sdtPr>
          <w:tag w:val="goog_rdk_49"/>
        </w:sdtPr>
        <w:sdtContent>
          <w:r w:rsidDel="00000000" w:rsidR="00000000" w:rsidRPr="00000000">
            <w:rPr>
              <w:rFonts w:ascii="Gungsuh" w:cs="Gungsuh" w:eastAsia="Gungsuh" w:hAnsi="Gungsuh"/>
              <w:color w:val="000000"/>
              <w:rtl w:val="0"/>
            </w:rPr>
            <w:t xml:space="preserve">       参看 诗51:5</w:t>
          </w:r>
        </w:sdtContent>
      </w:sdt>
    </w:p>
    <w:p w:rsidR="00000000" w:rsidDel="00000000" w:rsidP="00000000" w:rsidRDefault="00000000" w:rsidRPr="00000000" w14:paraId="0000007A">
      <w:pPr>
        <w:ind w:left="720" w:firstLine="0"/>
        <w:rPr>
          <w:color w:val="000000"/>
        </w:rPr>
      </w:pPr>
      <w:r w:rsidDel="00000000" w:rsidR="00000000" w:rsidRPr="00000000">
        <w:rPr>
          <w:rtl w:val="0"/>
        </w:rPr>
      </w:r>
    </w:p>
    <w:p w:rsidR="00000000" w:rsidDel="00000000" w:rsidP="00000000" w:rsidRDefault="00000000" w:rsidRPr="00000000" w14:paraId="0000007B">
      <w:pPr>
        <w:numPr>
          <w:ilvl w:val="0"/>
          <w:numId w:val="9"/>
        </w:numPr>
        <w:ind w:left="720" w:firstLine="0"/>
        <w:rPr>
          <w:color w:val="000000"/>
        </w:rPr>
      </w:pPr>
      <w:r w:rsidDel="00000000" w:rsidR="00000000" w:rsidRPr="00000000">
        <w:rPr>
          <w:color w:val="000000"/>
          <w:rtl w:val="0"/>
        </w:rPr>
        <w:t xml:space="preserve"> cf. Eph </w:t>
      </w:r>
      <w:bookmarkStart w:colFirst="0" w:colLast="0" w:name="bookmark=id.30j0zll" w:id="1"/>
      <w:bookmarkEnd w:id="1"/>
      <w:r w:rsidDel="00000000" w:rsidR="00000000" w:rsidRPr="00000000">
        <w:rPr>
          <w:color w:val="000000"/>
          <w:rtl w:val="0"/>
        </w:rPr>
        <w:t xml:space="preserve">2:3</w:t>
      </w:r>
    </w:p>
    <w:p w:rsidR="00000000" w:rsidDel="00000000" w:rsidP="00000000" w:rsidRDefault="00000000" w:rsidRPr="00000000" w14:paraId="0000007C">
      <w:pPr>
        <w:ind w:left="720" w:firstLine="0"/>
        <w:rPr>
          <w:color w:val="000000"/>
        </w:rPr>
      </w:pPr>
      <w:sdt>
        <w:sdtPr>
          <w:tag w:val="goog_rdk_50"/>
        </w:sdtPr>
        <w:sdtContent>
          <w:r w:rsidDel="00000000" w:rsidR="00000000" w:rsidRPr="00000000">
            <w:rPr>
              <w:rFonts w:ascii="Gungsuh" w:cs="Gungsuh" w:eastAsia="Gungsuh" w:hAnsi="Gungsuh"/>
              <w:color w:val="000000"/>
              <w:rtl w:val="0"/>
            </w:rPr>
            <w:t xml:space="preserve">         参看弗2:3</w:t>
          </w:r>
        </w:sdtContent>
      </w:sdt>
    </w:p>
    <w:p w:rsidR="00000000" w:rsidDel="00000000" w:rsidP="00000000" w:rsidRDefault="00000000" w:rsidRPr="00000000" w14:paraId="0000007D">
      <w:pPr>
        <w:ind w:left="720" w:firstLine="0"/>
        <w:rPr>
          <w:color w:val="000000"/>
        </w:rPr>
      </w:pPr>
      <w:r w:rsidDel="00000000" w:rsidR="00000000" w:rsidRPr="00000000">
        <w:rPr>
          <w:rtl w:val="0"/>
        </w:rPr>
      </w:r>
    </w:p>
    <w:p w:rsidR="00000000" w:rsidDel="00000000" w:rsidP="00000000" w:rsidRDefault="00000000" w:rsidRPr="00000000" w14:paraId="0000007E">
      <w:pPr>
        <w:numPr>
          <w:ilvl w:val="0"/>
          <w:numId w:val="9"/>
        </w:numPr>
        <w:ind w:left="720" w:firstLine="0"/>
        <w:rPr>
          <w:color w:val="000000"/>
        </w:rPr>
      </w:pPr>
      <w:r w:rsidDel="00000000" w:rsidR="00000000" w:rsidRPr="00000000">
        <w:rPr>
          <w:color w:val="000000"/>
          <w:rtl w:val="0"/>
        </w:rPr>
        <w:t xml:space="preserve"> cf. Tit </w:t>
      </w:r>
      <w:bookmarkStart w:colFirst="0" w:colLast="0" w:name="bookmark=id.1fob9te" w:id="2"/>
      <w:bookmarkEnd w:id="2"/>
      <w:r w:rsidDel="00000000" w:rsidR="00000000" w:rsidRPr="00000000">
        <w:rPr>
          <w:color w:val="000000"/>
          <w:rtl w:val="0"/>
        </w:rPr>
        <w:t xml:space="preserve">3:5</w:t>
      </w:r>
    </w:p>
    <w:p w:rsidR="00000000" w:rsidDel="00000000" w:rsidP="00000000" w:rsidRDefault="00000000" w:rsidRPr="00000000" w14:paraId="0000007F">
      <w:pPr>
        <w:ind w:left="720" w:firstLine="0"/>
        <w:rPr>
          <w:color w:val="000000"/>
        </w:rPr>
      </w:pPr>
      <w:sdt>
        <w:sdtPr>
          <w:tag w:val="goog_rdk_51"/>
        </w:sdtPr>
        <w:sdtContent>
          <w:r w:rsidDel="00000000" w:rsidR="00000000" w:rsidRPr="00000000">
            <w:rPr>
              <w:rFonts w:ascii="Gungsuh" w:cs="Gungsuh" w:eastAsia="Gungsuh" w:hAnsi="Gungsuh"/>
              <w:color w:val="000000"/>
              <w:rtl w:val="0"/>
            </w:rPr>
            <w:t xml:space="preserve">          参看 多3:5</w:t>
          </w:r>
        </w:sdtContent>
      </w:sdt>
    </w:p>
    <w:p w:rsidR="00000000" w:rsidDel="00000000" w:rsidP="00000000" w:rsidRDefault="00000000" w:rsidRPr="00000000" w14:paraId="00000080">
      <w:pPr>
        <w:ind w:left="720" w:firstLine="0"/>
        <w:rPr>
          <w:color w:val="000000"/>
        </w:rPr>
      </w:pPr>
      <w:r w:rsidDel="00000000" w:rsidR="00000000" w:rsidRPr="00000000">
        <w:rPr>
          <w:rtl w:val="0"/>
        </w:rPr>
      </w:r>
    </w:p>
    <w:p w:rsidR="00000000" w:rsidDel="00000000" w:rsidP="00000000" w:rsidRDefault="00000000" w:rsidRPr="00000000" w14:paraId="00000081">
      <w:pPr>
        <w:numPr>
          <w:ilvl w:val="0"/>
          <w:numId w:val="9"/>
        </w:numPr>
        <w:ind w:left="720" w:firstLine="0"/>
        <w:rPr>
          <w:color w:val="000000"/>
        </w:rPr>
      </w:pPr>
      <w:r w:rsidDel="00000000" w:rsidR="00000000" w:rsidRPr="00000000">
        <w:rPr>
          <w:color w:val="000000"/>
          <w:rtl w:val="0"/>
        </w:rPr>
        <w:t xml:space="preserve">  cf. Mt </w:t>
      </w:r>
      <w:bookmarkStart w:colFirst="0" w:colLast="0" w:name="bookmark=id.3znysh7" w:id="3"/>
      <w:bookmarkEnd w:id="3"/>
      <w:r w:rsidDel="00000000" w:rsidR="00000000" w:rsidRPr="00000000">
        <w:rPr>
          <w:color w:val="000000"/>
          <w:rtl w:val="0"/>
        </w:rPr>
        <w:t xml:space="preserve">18:6</w:t>
      </w:r>
    </w:p>
    <w:p w:rsidR="00000000" w:rsidDel="00000000" w:rsidP="00000000" w:rsidRDefault="00000000" w:rsidRPr="00000000" w14:paraId="00000082">
      <w:pPr>
        <w:ind w:left="720" w:firstLine="0"/>
        <w:rPr>
          <w:color w:val="000000"/>
        </w:rPr>
      </w:pPr>
      <w:sdt>
        <w:sdtPr>
          <w:tag w:val="goog_rdk_52"/>
        </w:sdtPr>
        <w:sdtContent>
          <w:r w:rsidDel="00000000" w:rsidR="00000000" w:rsidRPr="00000000">
            <w:rPr>
              <w:rFonts w:ascii="Gungsuh" w:cs="Gungsuh" w:eastAsia="Gungsuh" w:hAnsi="Gungsuh"/>
              <w:color w:val="000000"/>
              <w:rtl w:val="0"/>
            </w:rPr>
            <w:t xml:space="preserve">          参看太18:6</w:t>
          </w:r>
        </w:sdtContent>
      </w:sdt>
    </w:p>
    <w:p w:rsidR="00000000" w:rsidDel="00000000" w:rsidP="00000000" w:rsidRDefault="00000000" w:rsidRPr="00000000" w14:paraId="00000083">
      <w:pPr>
        <w:ind w:left="720" w:firstLine="0"/>
        <w:rPr>
          <w:color w:val="000000"/>
        </w:rPr>
      </w:pPr>
      <w:r w:rsidDel="00000000" w:rsidR="00000000" w:rsidRPr="00000000">
        <w:rPr>
          <w:rtl w:val="0"/>
        </w:rPr>
      </w:r>
    </w:p>
    <w:p w:rsidR="00000000" w:rsidDel="00000000" w:rsidP="00000000" w:rsidRDefault="00000000" w:rsidRPr="00000000" w14:paraId="00000084">
      <w:pPr>
        <w:numPr>
          <w:ilvl w:val="0"/>
          <w:numId w:val="9"/>
        </w:numPr>
        <w:ind w:left="720" w:firstLine="0"/>
        <w:rPr/>
      </w:pPr>
      <w:r w:rsidDel="00000000" w:rsidR="00000000" w:rsidRPr="00000000">
        <w:rPr>
          <w:rtl w:val="0"/>
        </w:rPr>
        <w:t xml:space="preserve">  cf. Ac</w:t>
      </w:r>
      <w:bookmarkStart w:colFirst="0" w:colLast="0" w:name="bookmark=id.2et92p0" w:id="4"/>
      <w:bookmarkEnd w:id="4"/>
      <w:r w:rsidDel="00000000" w:rsidR="00000000" w:rsidRPr="00000000">
        <w:rPr>
          <w:rtl w:val="0"/>
        </w:rPr>
        <w:t xml:space="preserve"> 16:15, 33</w:t>
      </w:r>
    </w:p>
    <w:p w:rsidR="00000000" w:rsidDel="00000000" w:rsidP="00000000" w:rsidRDefault="00000000" w:rsidRPr="00000000" w14:paraId="00000085">
      <w:pPr>
        <w:ind w:left="720" w:firstLine="0"/>
        <w:rPr/>
      </w:pPr>
      <w:sdt>
        <w:sdtPr>
          <w:tag w:val="goog_rdk_53"/>
        </w:sdtPr>
        <w:sdtContent>
          <w:r w:rsidDel="00000000" w:rsidR="00000000" w:rsidRPr="00000000">
            <w:rPr>
              <w:rFonts w:ascii="Gungsuh" w:cs="Gungsuh" w:eastAsia="Gungsuh" w:hAnsi="Gungsuh"/>
              <w:rtl w:val="0"/>
            </w:rPr>
            <w:t xml:space="preserve">       参看徒 16:15, 33</w:t>
          </w:r>
        </w:sdtContent>
      </w:sdt>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8"/>
        </w:numPr>
        <w:ind w:left="0" w:firstLine="0"/>
        <w:rPr/>
      </w:pPr>
      <w:r w:rsidDel="00000000" w:rsidR="00000000" w:rsidRPr="00000000">
        <w:rPr>
          <w:rtl w:val="0"/>
        </w:rPr>
        <w:t xml:space="preserve"> Explain:  We baptize infants and then instruct them.  We instruct adults and then we baptize </w:t>
        <w:tab/>
        <w:t xml:space="preserve">them.</w:t>
      </w:r>
    </w:p>
    <w:p w:rsidR="00000000" w:rsidDel="00000000" w:rsidP="00000000" w:rsidRDefault="00000000" w:rsidRPr="00000000" w14:paraId="00000089">
      <w:pPr>
        <w:ind w:firstLine="720"/>
        <w:rPr/>
      </w:pPr>
      <w:sdt>
        <w:sdtPr>
          <w:tag w:val="goog_rdk_54"/>
        </w:sdtPr>
        <w:sdtContent>
          <w:r w:rsidDel="00000000" w:rsidR="00000000" w:rsidRPr="00000000">
            <w:rPr>
              <w:rFonts w:ascii="Gungsuh" w:cs="Gungsuh" w:eastAsia="Gungsuh" w:hAnsi="Gungsuh"/>
              <w:rtl w:val="0"/>
            </w:rPr>
            <w:t xml:space="preserve">解释:我们给婴儿施洗，然后教导他们。我们教导成年人，然后给他们施洗。</w:t>
          </w:r>
        </w:sdtContent>
      </w:sdt>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numPr>
          <w:ilvl w:val="0"/>
          <w:numId w:val="8"/>
        </w:numPr>
        <w:ind w:left="0" w:firstLine="0"/>
        <w:rPr/>
      </w:pPr>
      <w:r w:rsidDel="00000000" w:rsidR="00000000" w:rsidRPr="00000000">
        <w:rPr>
          <w:rtl w:val="0"/>
        </w:rPr>
        <w:t xml:space="preserve"> Who normally carries out the work of baptism?</w:t>
      </w:r>
    </w:p>
    <w:p w:rsidR="00000000" w:rsidDel="00000000" w:rsidP="00000000" w:rsidRDefault="00000000" w:rsidRPr="00000000" w14:paraId="0000008E">
      <w:pPr>
        <w:ind w:firstLine="720"/>
        <w:rPr/>
      </w:pPr>
      <w:sdt>
        <w:sdtPr>
          <w:tag w:val="goog_rdk_55"/>
        </w:sdtPr>
        <w:sdtContent>
          <w:r w:rsidDel="00000000" w:rsidR="00000000" w:rsidRPr="00000000">
            <w:rPr>
              <w:rFonts w:ascii="Gungsuh" w:cs="Gungsuh" w:eastAsia="Gungsuh" w:hAnsi="Gungsuh"/>
              <w:rtl w:val="0"/>
            </w:rPr>
            <w:t xml:space="preserve">谁通常施行洗礼的工作？  </w:t>
          </w:r>
        </w:sdtContent>
      </w:sdt>
    </w:p>
    <w:p w:rsidR="00000000" w:rsidDel="00000000" w:rsidP="00000000" w:rsidRDefault="00000000" w:rsidRPr="00000000" w14:paraId="0000008F">
      <w:pPr>
        <w:ind w:firstLine="720"/>
        <w:rPr/>
      </w:pPr>
      <w:r w:rsidDel="00000000" w:rsidR="00000000" w:rsidRPr="00000000">
        <w:rPr>
          <w:rtl w:val="0"/>
        </w:rPr>
      </w:r>
    </w:p>
    <w:p w:rsidR="00000000" w:rsidDel="00000000" w:rsidP="00000000" w:rsidRDefault="00000000" w:rsidRPr="00000000" w14:paraId="00000090">
      <w:pPr>
        <w:ind w:firstLine="72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Who may baptize in an emergency?</w:t>
      </w:r>
    </w:p>
    <w:p w:rsidR="00000000" w:rsidDel="00000000" w:rsidP="00000000" w:rsidRDefault="00000000" w:rsidRPr="00000000" w14:paraId="00000092">
      <w:pPr>
        <w:rPr/>
      </w:pPr>
      <w:sdt>
        <w:sdtPr>
          <w:tag w:val="goog_rdk_56"/>
        </w:sdtPr>
        <w:sdtContent>
          <w:r w:rsidDel="00000000" w:rsidR="00000000" w:rsidRPr="00000000">
            <w:rPr>
              <w:rFonts w:ascii="Gungsuh" w:cs="Gungsuh" w:eastAsia="Gungsuh" w:hAnsi="Gungsuh"/>
              <w:rtl w:val="0"/>
            </w:rPr>
            <w:t xml:space="preserve">            在紧急情况下谁可以施洗</w:t>
          </w:r>
        </w:sdtContent>
      </w:sdt>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What constitutes an emergency?</w:t>
      </w:r>
    </w:p>
    <w:p w:rsidR="00000000" w:rsidDel="00000000" w:rsidP="00000000" w:rsidRDefault="00000000" w:rsidRPr="00000000" w14:paraId="00000096">
      <w:pPr>
        <w:rPr/>
      </w:pPr>
      <w:sdt>
        <w:sdtPr>
          <w:tag w:val="goog_rdk_57"/>
        </w:sdtPr>
        <w:sdtContent>
          <w:r w:rsidDel="00000000" w:rsidR="00000000" w:rsidRPr="00000000">
            <w:rPr>
              <w:rFonts w:ascii="Gungsuh" w:cs="Gungsuh" w:eastAsia="Gungsuh" w:hAnsi="Gungsuh"/>
              <w:rtl w:val="0"/>
            </w:rPr>
            <w:t xml:space="preserve">           都有哪些紧急情况？</w:t>
          </w:r>
        </w:sdtContent>
      </w:sdt>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8"/>
        </w:numPr>
        <w:ind w:left="0" w:firstLine="0"/>
        <w:rPr/>
      </w:pPr>
      <w:r w:rsidDel="00000000" w:rsidR="00000000" w:rsidRPr="00000000">
        <w:rPr>
          <w:rtl w:val="0"/>
        </w:rPr>
        <w:t xml:space="preserve"> Can a person be saved without baptism?  Explain.  Cf. Mk 16:16.</w:t>
      </w:r>
    </w:p>
    <w:p w:rsidR="00000000" w:rsidDel="00000000" w:rsidP="00000000" w:rsidRDefault="00000000" w:rsidRPr="00000000" w14:paraId="0000009A">
      <w:pPr>
        <w:rPr/>
      </w:pPr>
      <w:sdt>
        <w:sdtPr>
          <w:tag w:val="goog_rdk_58"/>
        </w:sdtPr>
        <w:sdtContent>
          <w:r w:rsidDel="00000000" w:rsidR="00000000" w:rsidRPr="00000000">
            <w:rPr>
              <w:rFonts w:ascii="Gungsuh" w:cs="Gungsuh" w:eastAsia="Gungsuh" w:hAnsi="Gungsuh"/>
              <w:rtl w:val="0"/>
            </w:rPr>
            <w:t xml:space="preserve">           一个人没有受洗能得救吗?解释一下。参考：可16:16</w:t>
          </w:r>
        </w:sdtContent>
      </w:sdt>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8"/>
        </w:numPr>
        <w:ind w:left="0" w:firstLine="0"/>
        <w:rPr/>
      </w:pPr>
      <w:r w:rsidDel="00000000" w:rsidR="00000000" w:rsidRPr="00000000">
        <w:rPr>
          <w:rtl w:val="0"/>
        </w:rPr>
        <w:t xml:space="preserve"> What comfort can we offer parents whose child dies before birth?  Luke 1:41</w:t>
      </w:r>
    </w:p>
    <w:p w:rsidR="00000000" w:rsidDel="00000000" w:rsidP="00000000" w:rsidRDefault="00000000" w:rsidRPr="00000000" w14:paraId="0000009E">
      <w:pPr>
        <w:rPr/>
      </w:pPr>
      <w:sdt>
        <w:sdtPr>
          <w:tag w:val="goog_rdk_59"/>
        </w:sdtPr>
        <w:sdtContent>
          <w:r w:rsidDel="00000000" w:rsidR="00000000" w:rsidRPr="00000000">
            <w:rPr>
              <w:rFonts w:ascii="Gungsuh" w:cs="Gungsuh" w:eastAsia="Gungsuh" w:hAnsi="Gungsuh"/>
              <w:rtl w:val="0"/>
            </w:rPr>
            <w:t xml:space="preserve">           对于孩子在出生前死亡的父母，我们能提供什么样的安慰呢?路1：41</w:t>
          </w:r>
        </w:sdtContent>
      </w:sdt>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8"/>
        </w:numPr>
        <w:ind w:left="0" w:firstLine="0"/>
        <w:rPr/>
      </w:pPr>
      <w:r w:rsidDel="00000000" w:rsidR="00000000" w:rsidRPr="00000000">
        <w:rPr>
          <w:rtl w:val="0"/>
        </w:rPr>
        <w:t xml:space="preserve"> What is the function of sponsors in connection with baptism?</w:t>
      </w:r>
    </w:p>
    <w:p w:rsidR="00000000" w:rsidDel="00000000" w:rsidP="00000000" w:rsidRDefault="00000000" w:rsidRPr="00000000" w14:paraId="000000A2">
      <w:pPr>
        <w:rPr/>
      </w:pPr>
      <w:sdt>
        <w:sdtPr>
          <w:tag w:val="goog_rdk_60"/>
        </w:sdtPr>
        <w:sdtContent>
          <w:r w:rsidDel="00000000" w:rsidR="00000000" w:rsidRPr="00000000">
            <w:rPr>
              <w:rFonts w:ascii="Gungsuh" w:cs="Gungsuh" w:eastAsia="Gungsuh" w:hAnsi="Gungsuh"/>
              <w:rtl w:val="0"/>
            </w:rPr>
            <w:t xml:space="preserve">           保荐人在洗礼方面的作用是什么？</w:t>
          </w:r>
        </w:sdtContent>
      </w:sdt>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8"/>
        </w:numPr>
        <w:ind w:left="0" w:firstLine="0"/>
        <w:rPr/>
      </w:pPr>
      <w:r w:rsidDel="00000000" w:rsidR="00000000" w:rsidRPr="00000000">
        <w:rPr>
          <w:rtl w:val="0"/>
        </w:rPr>
        <w:t xml:space="preserve"> Was the baptism of John the Baptist valid?  Explain.  Acts 19:1-6.</w:t>
      </w:r>
    </w:p>
    <w:p w:rsidR="00000000" w:rsidDel="00000000" w:rsidP="00000000" w:rsidRDefault="00000000" w:rsidRPr="00000000" w14:paraId="000000A6">
      <w:pPr>
        <w:rPr/>
      </w:pPr>
      <w:sdt>
        <w:sdtPr>
          <w:tag w:val="goog_rdk_61"/>
        </w:sdtPr>
        <w:sdtContent>
          <w:r w:rsidDel="00000000" w:rsidR="00000000" w:rsidRPr="00000000">
            <w:rPr>
              <w:rFonts w:ascii="Gungsuh" w:cs="Gungsuh" w:eastAsia="Gungsuh" w:hAnsi="Gungsuh"/>
              <w:rtl w:val="0"/>
            </w:rPr>
            <w:t xml:space="preserve">       施洗约翰的洗礼有效吗?解释一下。徒19:1-6   </w:t>
          </w:r>
        </w:sdtContent>
      </w:sdt>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8"/>
        </w:numPr>
        <w:ind w:left="0" w:firstLine="0"/>
        <w:rPr/>
      </w:pPr>
      <w:r w:rsidDel="00000000" w:rsidR="00000000" w:rsidRPr="00000000">
        <w:rPr>
          <w:rtl w:val="0"/>
        </w:rPr>
        <w:t xml:space="preserve"> Explain the following Roman Catholic errors concerning baptism.</w:t>
      </w:r>
    </w:p>
    <w:p w:rsidR="00000000" w:rsidDel="00000000" w:rsidP="00000000" w:rsidRDefault="00000000" w:rsidRPr="00000000" w14:paraId="000000AA">
      <w:pPr>
        <w:ind w:firstLine="720"/>
        <w:rPr/>
      </w:pPr>
      <w:sdt>
        <w:sdtPr>
          <w:tag w:val="goog_rdk_62"/>
        </w:sdtPr>
        <w:sdtContent>
          <w:r w:rsidDel="00000000" w:rsidR="00000000" w:rsidRPr="00000000">
            <w:rPr>
              <w:rFonts w:ascii="Gungsuh" w:cs="Gungsuh" w:eastAsia="Gungsuh" w:hAnsi="Gungsuh"/>
              <w:rtl w:val="0"/>
            </w:rPr>
            <w:t xml:space="preserve">解释罗马天主教以下有关洗礼的错误。</w:t>
          </w:r>
        </w:sdtContent>
      </w:sdt>
    </w:p>
    <w:p w:rsidR="00000000" w:rsidDel="00000000" w:rsidP="00000000" w:rsidRDefault="00000000" w:rsidRPr="00000000" w14:paraId="000000AB">
      <w:pPr>
        <w:numPr>
          <w:ilvl w:val="0"/>
          <w:numId w:val="10"/>
        </w:numPr>
        <w:ind w:left="720" w:firstLine="0"/>
        <w:rPr/>
      </w:pPr>
      <w:r w:rsidDel="00000000" w:rsidR="00000000" w:rsidRPr="00000000">
        <w:rPr>
          <w:rtl w:val="0"/>
        </w:rPr>
        <w:t xml:space="preserve"> </w:t>
      </w:r>
      <w:bookmarkStart w:colFirst="0" w:colLast="0" w:name="bookmark=id.tyjcwt" w:id="5"/>
      <w:bookmarkEnd w:id="5"/>
      <w:r w:rsidDel="00000000" w:rsidR="00000000" w:rsidRPr="00000000">
        <w:rPr>
          <w:rtl w:val="0"/>
        </w:rPr>
        <w:t xml:space="preserve">ex opere operantis</w:t>
      </w:r>
    </w:p>
    <w:p w:rsidR="00000000" w:rsidDel="00000000" w:rsidP="00000000" w:rsidRDefault="00000000" w:rsidRPr="00000000" w14:paraId="000000AC">
      <w:pPr>
        <w:ind w:left="720" w:firstLine="0"/>
        <w:rPr/>
      </w:pPr>
      <w:sdt>
        <w:sdtPr>
          <w:tag w:val="goog_rdk_63"/>
        </w:sdtPr>
        <w:sdtContent>
          <w:r w:rsidDel="00000000" w:rsidR="00000000" w:rsidRPr="00000000">
            <w:rPr>
              <w:rFonts w:ascii="Gungsuh" w:cs="Gungsuh" w:eastAsia="Gungsuh" w:hAnsi="Gungsuh"/>
              <w:rtl w:val="0"/>
            </w:rPr>
            <w:t xml:space="preserve">       人效</w:t>
          </w:r>
        </w:sdtContent>
      </w:sdt>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10"/>
        </w:numPr>
        <w:ind w:left="720" w:firstLine="0"/>
        <w:rPr/>
      </w:pPr>
      <w:r w:rsidDel="00000000" w:rsidR="00000000" w:rsidRPr="00000000">
        <w:rPr>
          <w:rtl w:val="0"/>
        </w:rPr>
        <w:t xml:space="preserve"> ex opere operato</w:t>
      </w:r>
    </w:p>
    <w:p w:rsidR="00000000" w:rsidDel="00000000" w:rsidP="00000000" w:rsidRDefault="00000000" w:rsidRPr="00000000" w14:paraId="000000AF">
      <w:pPr>
        <w:rPr/>
      </w:pPr>
      <w:sdt>
        <w:sdtPr>
          <w:tag w:val="goog_rdk_64"/>
        </w:sdtPr>
        <w:sdtContent>
          <w:r w:rsidDel="00000000" w:rsidR="00000000" w:rsidRPr="00000000">
            <w:rPr>
              <w:rFonts w:ascii="Gungsuh" w:cs="Gungsuh" w:eastAsia="Gungsuh" w:hAnsi="Gungsuh"/>
              <w:rtl w:val="0"/>
            </w:rPr>
            <w:t xml:space="preserve">                   事效</w:t>
          </w:r>
        </w:sdtContent>
      </w:sdt>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0"/>
        </w:numPr>
        <w:ind w:left="720" w:firstLine="0"/>
        <w:rPr/>
      </w:pPr>
      <w:r w:rsidDel="00000000" w:rsidR="00000000" w:rsidRPr="00000000">
        <w:rPr>
          <w:rtl w:val="0"/>
        </w:rPr>
        <w:t xml:space="preserve"> Baptism gives infused grace</w:t>
      </w:r>
    </w:p>
    <w:p w:rsidR="00000000" w:rsidDel="00000000" w:rsidP="00000000" w:rsidRDefault="00000000" w:rsidRPr="00000000" w14:paraId="000000B2">
      <w:pPr>
        <w:ind w:left="720" w:firstLine="0"/>
        <w:rPr/>
      </w:pPr>
      <w:sdt>
        <w:sdtPr>
          <w:tag w:val="goog_rdk_65"/>
        </w:sdtPr>
        <w:sdtContent>
          <w:r w:rsidDel="00000000" w:rsidR="00000000" w:rsidRPr="00000000">
            <w:rPr>
              <w:rFonts w:ascii="Gungsuh" w:cs="Gungsuh" w:eastAsia="Gungsuh" w:hAnsi="Gungsuh"/>
              <w:rtl w:val="0"/>
            </w:rPr>
            <w:t xml:space="preserve">        洗礼带来恩典的注入。</w:t>
          </w:r>
        </w:sdtContent>
      </w:sdt>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0"/>
        </w:numPr>
        <w:ind w:left="720" w:firstLine="0"/>
        <w:rPr/>
      </w:pPr>
      <w:r w:rsidDel="00000000" w:rsidR="00000000" w:rsidRPr="00000000">
        <w:rPr>
          <w:rtl w:val="0"/>
        </w:rPr>
        <w:t xml:space="preserve"> Baptism destroys original sin, leaving concupiscence</w:t>
      </w:r>
    </w:p>
    <w:p w:rsidR="00000000" w:rsidDel="00000000" w:rsidP="00000000" w:rsidRDefault="00000000" w:rsidRPr="00000000" w14:paraId="000000B5">
      <w:pPr>
        <w:ind w:left="720" w:firstLine="0"/>
        <w:rPr/>
      </w:pPr>
      <w:sdt>
        <w:sdtPr>
          <w:tag w:val="goog_rdk_66"/>
        </w:sdtPr>
        <w:sdtContent>
          <w:r w:rsidDel="00000000" w:rsidR="00000000" w:rsidRPr="00000000">
            <w:rPr>
              <w:rFonts w:ascii="Gungsuh" w:cs="Gungsuh" w:eastAsia="Gungsuh" w:hAnsi="Gungsuh"/>
              <w:rtl w:val="0"/>
            </w:rPr>
            <w:t xml:space="preserve">         洗礼摧毁原罪，留下贪欲。 </w:t>
          </w:r>
        </w:sdtContent>
      </w:sdt>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0"/>
        </w:numPr>
        <w:ind w:left="720" w:firstLine="0"/>
        <w:rPr/>
      </w:pPr>
      <w:r w:rsidDel="00000000" w:rsidR="00000000" w:rsidRPr="00000000">
        <w:rPr>
          <w:rtl w:val="0"/>
        </w:rPr>
        <w:t xml:space="preserve"> confirmation completes baptism</w:t>
      </w:r>
    </w:p>
    <w:p w:rsidR="00000000" w:rsidDel="00000000" w:rsidP="00000000" w:rsidRDefault="00000000" w:rsidRPr="00000000" w14:paraId="000000B8">
      <w:pPr>
        <w:ind w:left="720" w:firstLine="0"/>
        <w:rPr/>
      </w:pPr>
      <w:sdt>
        <w:sdtPr>
          <w:tag w:val="goog_rdk_67"/>
        </w:sdtPr>
        <w:sdtContent>
          <w:r w:rsidDel="00000000" w:rsidR="00000000" w:rsidRPr="00000000">
            <w:rPr>
              <w:rFonts w:ascii="Gungsuh" w:cs="Gungsuh" w:eastAsia="Gungsuh" w:hAnsi="Gungsuh"/>
              <w:rtl w:val="0"/>
            </w:rPr>
            <w:t xml:space="preserve">         坚振/坚信礼完整了洗礼。</w:t>
          </w:r>
        </w:sdtContent>
      </w:sdt>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10"/>
        </w:numPr>
        <w:ind w:left="720" w:firstLine="0"/>
        <w:rPr/>
      </w:pPr>
      <w:r w:rsidDel="00000000" w:rsidR="00000000" w:rsidRPr="00000000">
        <w:rPr>
          <w:rtl w:val="0"/>
        </w:rPr>
        <w:t xml:space="preserve"> Baptism gives forgiveness only up to the time of the Baptism</w:t>
      </w:r>
    </w:p>
    <w:p w:rsidR="00000000" w:rsidDel="00000000" w:rsidP="00000000" w:rsidRDefault="00000000" w:rsidRPr="00000000" w14:paraId="000000BB">
      <w:pPr>
        <w:ind w:left="720" w:firstLine="0"/>
        <w:rPr/>
      </w:pPr>
      <w:sdt>
        <w:sdtPr>
          <w:tag w:val="goog_rdk_68"/>
        </w:sdtPr>
        <w:sdtContent>
          <w:r w:rsidDel="00000000" w:rsidR="00000000" w:rsidRPr="00000000">
            <w:rPr>
              <w:rFonts w:ascii="Gungsuh" w:cs="Gungsuh" w:eastAsia="Gungsuh" w:hAnsi="Gungsuh"/>
              <w:rtl w:val="0"/>
            </w:rPr>
            <w:t xml:space="preserve">       洗礼带来的赦免只到洗礼的时候。</w:t>
          </w:r>
        </w:sdtContent>
      </w:sdt>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8"/>
        </w:numPr>
        <w:ind w:left="0" w:firstLine="0"/>
        <w:rPr/>
      </w:pPr>
      <w:r w:rsidDel="00000000" w:rsidR="00000000" w:rsidRPr="00000000">
        <w:rPr>
          <w:rtl w:val="0"/>
        </w:rPr>
        <w:t xml:space="preserve"> Explain the following Eastern Orthodox errors concerning baptism.</w:t>
      </w:r>
    </w:p>
    <w:p w:rsidR="00000000" w:rsidDel="00000000" w:rsidP="00000000" w:rsidRDefault="00000000" w:rsidRPr="00000000" w14:paraId="000000BF">
      <w:pPr>
        <w:rPr/>
      </w:pPr>
      <w:sdt>
        <w:sdtPr>
          <w:tag w:val="goog_rdk_69"/>
        </w:sdtPr>
        <w:sdtContent>
          <w:r w:rsidDel="00000000" w:rsidR="00000000" w:rsidRPr="00000000">
            <w:rPr>
              <w:rFonts w:ascii="Gungsuh" w:cs="Gungsuh" w:eastAsia="Gungsuh" w:hAnsi="Gungsuh"/>
              <w:rtl w:val="0"/>
            </w:rPr>
            <w:t xml:space="preserve">         解释东正教以下关于洗礼的错误。</w:t>
          </w:r>
        </w:sdtContent>
      </w:sdt>
    </w:p>
    <w:p w:rsidR="00000000" w:rsidDel="00000000" w:rsidP="00000000" w:rsidRDefault="00000000" w:rsidRPr="00000000" w14:paraId="000000C0">
      <w:pPr>
        <w:numPr>
          <w:ilvl w:val="0"/>
          <w:numId w:val="1"/>
        </w:numPr>
        <w:ind w:left="720" w:firstLine="0"/>
        <w:rPr/>
      </w:pPr>
      <w:r w:rsidDel="00000000" w:rsidR="00000000" w:rsidRPr="00000000">
        <w:rPr>
          <w:rtl w:val="0"/>
        </w:rPr>
        <w:t xml:space="preserve"> Baptism restores man to his original righteousness</w:t>
      </w:r>
    </w:p>
    <w:p w:rsidR="00000000" w:rsidDel="00000000" w:rsidP="00000000" w:rsidRDefault="00000000" w:rsidRPr="00000000" w14:paraId="000000C1">
      <w:pPr>
        <w:ind w:left="720" w:firstLine="0"/>
        <w:rPr/>
      </w:pPr>
      <w:sdt>
        <w:sdtPr>
          <w:tag w:val="goog_rdk_70"/>
        </w:sdtPr>
        <w:sdtContent>
          <w:r w:rsidDel="00000000" w:rsidR="00000000" w:rsidRPr="00000000">
            <w:rPr>
              <w:rFonts w:ascii="Gungsuh" w:cs="Gungsuh" w:eastAsia="Gungsuh" w:hAnsi="Gungsuh"/>
              <w:rtl w:val="0"/>
            </w:rPr>
            <w:t xml:space="preserve">       洗礼恢复人起初的义。 </w:t>
          </w:r>
        </w:sdtContent>
      </w:sdt>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 xml:space="preserve">b.  Baptism confers a grace which enables man to proceed toward the mystical </w:t>
      </w:r>
    </w:p>
    <w:p w:rsidR="00000000" w:rsidDel="00000000" w:rsidP="00000000" w:rsidRDefault="00000000" w:rsidRPr="00000000" w14:paraId="000000C4">
      <w:pPr>
        <w:rPr/>
      </w:pPr>
      <w:r w:rsidDel="00000000" w:rsidR="00000000" w:rsidRPr="00000000">
        <w:rPr>
          <w:rtl w:val="0"/>
        </w:rPr>
        <w:tab/>
        <w:t xml:space="preserve">     union with God.</w:t>
      </w:r>
    </w:p>
    <w:p w:rsidR="00000000" w:rsidDel="00000000" w:rsidP="00000000" w:rsidRDefault="00000000" w:rsidRPr="00000000" w14:paraId="000000C5">
      <w:pPr>
        <w:rPr/>
      </w:pPr>
      <w:sdt>
        <w:sdtPr>
          <w:tag w:val="goog_rdk_71"/>
        </w:sdtPr>
        <w:sdtContent>
          <w:r w:rsidDel="00000000" w:rsidR="00000000" w:rsidRPr="00000000">
            <w:rPr>
              <w:rFonts w:ascii="Gungsuh" w:cs="Gungsuh" w:eastAsia="Gungsuh" w:hAnsi="Gungsuh"/>
              <w:rtl w:val="0"/>
            </w:rPr>
            <w:t xml:space="preserve">                   洗礼赋予人一种恩典，使人走向与神的神秘联合。</w:t>
          </w:r>
        </w:sdtContent>
      </w:sdt>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firstLine="0"/>
        <w:rPr/>
      </w:pPr>
      <w:r w:rsidDel="00000000" w:rsidR="00000000" w:rsidRPr="00000000">
        <w:rPr>
          <w:rtl w:val="0"/>
        </w:rPr>
        <w:t xml:space="preserve"> Chrismation completes baptism.</w:t>
      </w:r>
    </w:p>
    <w:p w:rsidR="00000000" w:rsidDel="00000000" w:rsidP="00000000" w:rsidRDefault="00000000" w:rsidRPr="00000000" w14:paraId="000000C8">
      <w:pPr>
        <w:ind w:left="720" w:firstLine="0"/>
        <w:rPr/>
      </w:pPr>
      <w:sdt>
        <w:sdtPr>
          <w:tag w:val="goog_rdk_72"/>
        </w:sdtPr>
        <w:sdtContent>
          <w:r w:rsidDel="00000000" w:rsidR="00000000" w:rsidRPr="00000000">
            <w:rPr>
              <w:rFonts w:ascii="Gungsuh" w:cs="Gungsuh" w:eastAsia="Gungsuh" w:hAnsi="Gungsuh"/>
              <w:rtl w:val="0"/>
            </w:rPr>
            <w:t xml:space="preserve">        搽圣油完整了洗礼。 </w:t>
          </w:r>
        </w:sdtContent>
      </w:sdt>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8"/>
        </w:numPr>
        <w:ind w:left="0" w:firstLine="0"/>
        <w:rPr/>
      </w:pPr>
      <w:r w:rsidDel="00000000" w:rsidR="00000000" w:rsidRPr="00000000">
        <w:rPr>
          <w:rtl w:val="0"/>
        </w:rPr>
        <w:t xml:space="preserve"> Explain the following Reformed errors concerning baptism.</w:t>
      </w:r>
    </w:p>
    <w:p w:rsidR="00000000" w:rsidDel="00000000" w:rsidP="00000000" w:rsidRDefault="00000000" w:rsidRPr="00000000" w14:paraId="000000CC">
      <w:pPr>
        <w:rPr/>
      </w:pPr>
      <w:sdt>
        <w:sdtPr>
          <w:tag w:val="goog_rdk_73"/>
        </w:sdtPr>
        <w:sdtContent>
          <w:r w:rsidDel="00000000" w:rsidR="00000000" w:rsidRPr="00000000">
            <w:rPr>
              <w:rFonts w:ascii="Gungsuh" w:cs="Gungsuh" w:eastAsia="Gungsuh" w:hAnsi="Gungsuh"/>
              <w:rtl w:val="0"/>
            </w:rPr>
            <w:t xml:space="preserve">            解释改革宗有关洗礼的以下错误。</w:t>
          </w:r>
        </w:sdtContent>
      </w:sdt>
    </w:p>
    <w:p w:rsidR="00000000" w:rsidDel="00000000" w:rsidP="00000000" w:rsidRDefault="00000000" w:rsidRPr="00000000" w14:paraId="000000CD">
      <w:pPr>
        <w:numPr>
          <w:ilvl w:val="0"/>
          <w:numId w:val="2"/>
        </w:numPr>
        <w:ind w:left="720" w:firstLine="0"/>
        <w:rPr/>
      </w:pPr>
      <w:r w:rsidDel="00000000" w:rsidR="00000000" w:rsidRPr="00000000">
        <w:rPr>
          <w:rtl w:val="0"/>
        </w:rPr>
        <w:t xml:space="preserve"> Baptism is a sign of forgiveness.</w:t>
      </w:r>
    </w:p>
    <w:p w:rsidR="00000000" w:rsidDel="00000000" w:rsidP="00000000" w:rsidRDefault="00000000" w:rsidRPr="00000000" w14:paraId="000000CE">
      <w:pPr>
        <w:ind w:left="720" w:firstLine="0"/>
        <w:rPr/>
      </w:pPr>
      <w:sdt>
        <w:sdtPr>
          <w:tag w:val="goog_rdk_74"/>
        </w:sdtPr>
        <w:sdtContent>
          <w:r w:rsidDel="00000000" w:rsidR="00000000" w:rsidRPr="00000000">
            <w:rPr>
              <w:rFonts w:ascii="Gungsuh" w:cs="Gungsuh" w:eastAsia="Gungsuh" w:hAnsi="Gungsuh"/>
              <w:rtl w:val="0"/>
            </w:rPr>
            <w:t xml:space="preserve">       洗礼是赦免的标志。 </w:t>
          </w:r>
        </w:sdtContent>
      </w:sdt>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2"/>
        </w:numPr>
        <w:ind w:left="720" w:firstLine="0"/>
        <w:rPr/>
      </w:pPr>
      <w:r w:rsidDel="00000000" w:rsidR="00000000" w:rsidRPr="00000000">
        <w:rPr>
          <w:rtl w:val="0"/>
        </w:rPr>
        <w:t xml:space="preserve"> Faith must precede baptism. </w:t>
      </w:r>
    </w:p>
    <w:p w:rsidR="00000000" w:rsidDel="00000000" w:rsidP="00000000" w:rsidRDefault="00000000" w:rsidRPr="00000000" w14:paraId="000000D1">
      <w:pPr>
        <w:ind w:firstLine="720"/>
        <w:rPr/>
      </w:pPr>
      <w:sdt>
        <w:sdtPr>
          <w:tag w:val="goog_rdk_75"/>
        </w:sdtPr>
        <w:sdtContent>
          <w:r w:rsidDel="00000000" w:rsidR="00000000" w:rsidRPr="00000000">
            <w:rPr>
              <w:rFonts w:ascii="Gungsuh" w:cs="Gungsuh" w:eastAsia="Gungsuh" w:hAnsi="Gungsuh"/>
              <w:rtl w:val="0"/>
            </w:rPr>
            <w:t xml:space="preserve">        信心必须先于洗礼。    </w:t>
          </w:r>
        </w:sdtContent>
      </w:sdt>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numPr>
          <w:ilvl w:val="0"/>
          <w:numId w:val="2"/>
        </w:numPr>
        <w:ind w:left="720" w:firstLine="0"/>
        <w:rPr/>
      </w:pPr>
      <w:r w:rsidDel="00000000" w:rsidR="00000000" w:rsidRPr="00000000">
        <w:rPr>
          <w:rtl w:val="0"/>
        </w:rPr>
        <w:t xml:space="preserve"> Baptism must be by immersion.</w:t>
      </w:r>
    </w:p>
    <w:p w:rsidR="00000000" w:rsidDel="00000000" w:rsidP="00000000" w:rsidRDefault="00000000" w:rsidRPr="00000000" w14:paraId="000000D4">
      <w:pPr>
        <w:ind w:left="720" w:firstLine="0"/>
        <w:rPr/>
      </w:pPr>
      <w:sdt>
        <w:sdtPr>
          <w:tag w:val="goog_rdk_76"/>
        </w:sdtPr>
        <w:sdtContent>
          <w:r w:rsidDel="00000000" w:rsidR="00000000" w:rsidRPr="00000000">
            <w:rPr>
              <w:rFonts w:ascii="Gungsuh" w:cs="Gungsuh" w:eastAsia="Gungsuh" w:hAnsi="Gungsuh"/>
              <w:rtl w:val="0"/>
            </w:rPr>
            <w:t xml:space="preserve">        洗礼必须要用浸水礼。</w:t>
          </w:r>
        </w:sdtContent>
      </w:sdt>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8"/>
        </w:numPr>
        <w:ind w:left="0" w:firstLine="0"/>
        <w:rPr/>
      </w:pPr>
      <w:r w:rsidDel="00000000" w:rsidR="00000000" w:rsidRPr="00000000">
        <w:rPr>
          <w:rtl w:val="0"/>
        </w:rPr>
        <w:t xml:space="preserve"> What was the Donatist error concerning baptism?</w:t>
      </w:r>
    </w:p>
    <w:p w:rsidR="00000000" w:rsidDel="00000000" w:rsidP="00000000" w:rsidRDefault="00000000" w:rsidRPr="00000000" w14:paraId="000000D8">
      <w:pPr>
        <w:rPr/>
      </w:pPr>
      <w:sdt>
        <w:sdtPr>
          <w:tag w:val="goog_rdk_77"/>
        </w:sdtPr>
        <w:sdtContent>
          <w:r w:rsidDel="00000000" w:rsidR="00000000" w:rsidRPr="00000000">
            <w:rPr>
              <w:rFonts w:ascii="Gungsuh" w:cs="Gungsuh" w:eastAsia="Gungsuh" w:hAnsi="Gungsuh"/>
              <w:rtl w:val="0"/>
            </w:rPr>
            <w:t xml:space="preserve">          多纳提派关于洗礼的错误是什么？</w:t>
          </w:r>
        </w:sdtContent>
      </w:sdt>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8"/>
        </w:numPr>
        <w:ind w:left="0" w:firstLine="0"/>
        <w:rPr/>
      </w:pPr>
      <w:r w:rsidDel="00000000" w:rsidR="00000000" w:rsidRPr="00000000">
        <w:rPr>
          <w:rtl w:val="0"/>
        </w:rPr>
        <w:t xml:space="preserve"> What was the Anabaptist error concerning baptism?</w:t>
      </w:r>
    </w:p>
    <w:p w:rsidR="00000000" w:rsidDel="00000000" w:rsidP="00000000" w:rsidRDefault="00000000" w:rsidRPr="00000000" w14:paraId="000000DC">
      <w:pPr>
        <w:rPr/>
      </w:pPr>
      <w:sdt>
        <w:sdtPr>
          <w:tag w:val="goog_rdk_78"/>
        </w:sdtPr>
        <w:sdtContent>
          <w:r w:rsidDel="00000000" w:rsidR="00000000" w:rsidRPr="00000000">
            <w:rPr>
              <w:rFonts w:ascii="Gungsuh" w:cs="Gungsuh" w:eastAsia="Gungsuh" w:hAnsi="Gungsuh"/>
              <w:rtl w:val="0"/>
            </w:rPr>
            <w:t xml:space="preserve">           再洗礼派关于洗礼的错误是什么？</w:t>
          </w:r>
        </w:sdtContent>
      </w:sdt>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8"/>
        </w:numPr>
        <w:ind w:left="0" w:firstLine="0"/>
        <w:rPr/>
      </w:pPr>
      <w:r w:rsidDel="00000000" w:rsidR="00000000" w:rsidRPr="00000000">
        <w:rPr>
          <w:rtl w:val="0"/>
        </w:rPr>
        <w:t xml:space="preserve"> What common theme runs through the four accounts of the words of institution for the    </w:t>
        <w:tab/>
        <w:t xml:space="preserve">Lord’s Supper?  List where the four accounts are written.</w:t>
      </w:r>
    </w:p>
    <w:p w:rsidR="00000000" w:rsidDel="00000000" w:rsidP="00000000" w:rsidRDefault="00000000" w:rsidRPr="00000000" w14:paraId="000000E0">
      <w:pPr>
        <w:rPr/>
      </w:pPr>
      <w:sdt>
        <w:sdtPr>
          <w:tag w:val="goog_rdk_79"/>
        </w:sdtPr>
        <w:sdtContent>
          <w:r w:rsidDel="00000000" w:rsidR="00000000" w:rsidRPr="00000000">
            <w:rPr>
              <w:rFonts w:ascii="Gungsuh" w:cs="Gungsuh" w:eastAsia="Gungsuh" w:hAnsi="Gungsuh"/>
              <w:rtl w:val="0"/>
            </w:rPr>
            <w:t xml:space="preserve">        在设立晚餐的记叙中，四次记述的共同主题是什么? 列出这四次记述的出处。</w:t>
          </w:r>
        </w:sdtContent>
      </w:sdt>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8"/>
        </w:numPr>
        <w:ind w:left="0" w:firstLine="0"/>
        <w:rPr/>
      </w:pPr>
      <w:r w:rsidDel="00000000" w:rsidR="00000000" w:rsidRPr="00000000">
        <w:rPr>
          <w:rtl w:val="0"/>
        </w:rPr>
        <w:t xml:space="preserve"> Explain: </w:t>
      </w:r>
    </w:p>
    <w:p w:rsidR="00000000" w:rsidDel="00000000" w:rsidP="00000000" w:rsidRDefault="00000000" w:rsidRPr="00000000" w14:paraId="000000E4">
      <w:pPr>
        <w:rPr/>
      </w:pPr>
      <w:sdt>
        <w:sdtPr>
          <w:tag w:val="goog_rdk_80"/>
        </w:sdtPr>
        <w:sdtContent>
          <w:r w:rsidDel="00000000" w:rsidR="00000000" w:rsidRPr="00000000">
            <w:rPr>
              <w:rFonts w:ascii="Gungsuh" w:cs="Gungsuh" w:eastAsia="Gungsuh" w:hAnsi="Gungsuh"/>
              <w:rtl w:val="0"/>
            </w:rPr>
            <w:t xml:space="preserve">       解释： </w:t>
          </w:r>
        </w:sdtContent>
      </w:sdt>
    </w:p>
    <w:p w:rsidR="00000000" w:rsidDel="00000000" w:rsidP="00000000" w:rsidRDefault="00000000" w:rsidRPr="00000000" w14:paraId="000000E5">
      <w:pPr>
        <w:numPr>
          <w:ilvl w:val="0"/>
          <w:numId w:val="3"/>
        </w:numPr>
        <w:ind w:left="720" w:firstLine="0"/>
        <w:rPr/>
      </w:pPr>
      <w:r w:rsidDel="00000000" w:rsidR="00000000" w:rsidRPr="00000000">
        <w:rPr>
          <w:rtl w:val="0"/>
        </w:rPr>
        <w:t xml:space="preserve"> The Lord’s Supper meets the criteria for a sacrament.</w:t>
      </w:r>
    </w:p>
    <w:p w:rsidR="00000000" w:rsidDel="00000000" w:rsidP="00000000" w:rsidRDefault="00000000" w:rsidRPr="00000000" w14:paraId="000000E6">
      <w:pPr>
        <w:ind w:left="720" w:firstLine="0"/>
        <w:rPr/>
      </w:pPr>
      <w:sdt>
        <w:sdtPr>
          <w:tag w:val="goog_rdk_81"/>
        </w:sdtPr>
        <w:sdtContent>
          <w:r w:rsidDel="00000000" w:rsidR="00000000" w:rsidRPr="00000000">
            <w:rPr>
              <w:rFonts w:ascii="Gungsuh" w:cs="Gungsuh" w:eastAsia="Gungsuh" w:hAnsi="Gungsuh"/>
              <w:rtl w:val="0"/>
            </w:rPr>
            <w:t xml:space="preserve">         圣餐符合圣礼的标准</w:t>
          </w:r>
        </w:sdtContent>
      </w:sdt>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3"/>
        </w:numPr>
        <w:ind w:left="720" w:firstLine="0"/>
        <w:rPr/>
      </w:pPr>
      <w:r w:rsidDel="00000000" w:rsidR="00000000" w:rsidRPr="00000000">
        <w:rPr>
          <w:rtl w:val="0"/>
        </w:rPr>
        <w:t xml:space="preserve"> The Lord’s Supper is an individual application of the word.</w:t>
      </w:r>
    </w:p>
    <w:p w:rsidR="00000000" w:rsidDel="00000000" w:rsidP="00000000" w:rsidRDefault="00000000" w:rsidRPr="00000000" w14:paraId="000000E9">
      <w:pPr>
        <w:ind w:left="720" w:firstLine="0"/>
        <w:rPr/>
      </w:pPr>
      <w:sdt>
        <w:sdtPr>
          <w:tag w:val="goog_rdk_82"/>
        </w:sdtPr>
        <w:sdtContent>
          <w:r w:rsidDel="00000000" w:rsidR="00000000" w:rsidRPr="00000000">
            <w:rPr>
              <w:rFonts w:ascii="Gungsuh" w:cs="Gungsuh" w:eastAsia="Gungsuh" w:hAnsi="Gungsuh"/>
              <w:rtl w:val="0"/>
            </w:rPr>
            <w:t xml:space="preserve">         圣餐是道（话语）的单个应用。  </w:t>
          </w:r>
        </w:sdtContent>
      </w:sdt>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3"/>
        </w:numPr>
        <w:ind w:left="720" w:firstLine="0"/>
        <w:rPr/>
      </w:pPr>
      <w:r w:rsidDel="00000000" w:rsidR="00000000" w:rsidRPr="00000000">
        <w:rPr>
          <w:rtl w:val="0"/>
        </w:rPr>
        <w:t xml:space="preserve"> The Lord’s Supper is the visible word.</w:t>
      </w:r>
    </w:p>
    <w:p w:rsidR="00000000" w:rsidDel="00000000" w:rsidP="00000000" w:rsidRDefault="00000000" w:rsidRPr="00000000" w14:paraId="000000EC">
      <w:pPr>
        <w:ind w:left="720" w:firstLine="0"/>
        <w:rPr/>
      </w:pPr>
      <w:sdt>
        <w:sdtPr>
          <w:tag w:val="goog_rdk_83"/>
        </w:sdtPr>
        <w:sdtContent>
          <w:r w:rsidDel="00000000" w:rsidR="00000000" w:rsidRPr="00000000">
            <w:rPr>
              <w:rFonts w:ascii="Gungsuh" w:cs="Gungsuh" w:eastAsia="Gungsuh" w:hAnsi="Gungsuh"/>
              <w:rtl w:val="0"/>
            </w:rPr>
            <w:t xml:space="preserve">         圣餐是看得见的道（话语）。</w:t>
          </w:r>
        </w:sdtContent>
      </w:sdt>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8"/>
        </w:numPr>
        <w:ind w:left="0" w:firstLine="0"/>
        <w:rPr/>
      </w:pPr>
      <w:r w:rsidDel="00000000" w:rsidR="00000000" w:rsidRPr="00000000">
        <w:rPr>
          <w:rtl w:val="0"/>
        </w:rPr>
        <w:t xml:space="preserve"> Identify two major differences between baptism and the Lord’s Supper.</w:t>
      </w:r>
    </w:p>
    <w:p w:rsidR="00000000" w:rsidDel="00000000" w:rsidP="00000000" w:rsidRDefault="00000000" w:rsidRPr="00000000" w14:paraId="000000F0">
      <w:pPr>
        <w:rPr/>
      </w:pPr>
      <w:sdt>
        <w:sdtPr>
          <w:tag w:val="goog_rdk_84"/>
        </w:sdtPr>
        <w:sdtContent>
          <w:r w:rsidDel="00000000" w:rsidR="00000000" w:rsidRPr="00000000">
            <w:rPr>
              <w:rFonts w:ascii="Gungsuh" w:cs="Gungsuh" w:eastAsia="Gungsuh" w:hAnsi="Gungsuh"/>
              <w:rtl w:val="0"/>
            </w:rPr>
            <w:t xml:space="preserve">           说出洗礼和圣餐的两个主要区别。</w:t>
          </w:r>
        </w:sdtContent>
      </w:sdt>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8"/>
        </w:numPr>
        <w:ind w:left="0" w:firstLine="0"/>
        <w:rPr/>
      </w:pPr>
      <w:r w:rsidDel="00000000" w:rsidR="00000000" w:rsidRPr="00000000">
        <w:rPr>
          <w:rtl w:val="0"/>
        </w:rPr>
        <w:t xml:space="preserve"> List four reasons why the words of institution must be taken in their literal sense.</w:t>
      </w:r>
    </w:p>
    <w:p w:rsidR="00000000" w:rsidDel="00000000" w:rsidP="00000000" w:rsidRDefault="00000000" w:rsidRPr="00000000" w14:paraId="000000F4">
      <w:pPr>
        <w:rPr/>
      </w:pPr>
      <w:sdt>
        <w:sdtPr>
          <w:tag w:val="goog_rdk_85"/>
        </w:sdtPr>
        <w:sdtContent>
          <w:r w:rsidDel="00000000" w:rsidR="00000000" w:rsidRPr="00000000">
            <w:rPr>
              <w:rFonts w:ascii="Gungsuh" w:cs="Gungsuh" w:eastAsia="Gungsuh" w:hAnsi="Gungsuh"/>
              <w:rtl w:val="0"/>
            </w:rPr>
            <w:t xml:space="preserve">           请列举四个原因说明，为什么必须从字面意义理解设立圣餐的话语。</w:t>
          </w:r>
        </w:sdtContent>
      </w:sdt>
    </w:p>
    <w:p w:rsidR="00000000" w:rsidDel="00000000" w:rsidP="00000000" w:rsidRDefault="00000000" w:rsidRPr="00000000" w14:paraId="000000F5">
      <w:pPr>
        <w:rPr/>
      </w:pPr>
      <w:r w:rsidDel="00000000" w:rsidR="00000000" w:rsidRPr="00000000">
        <w:rPr>
          <w:rtl w:val="0"/>
        </w:rPr>
        <w:tab/>
        <w:t xml:space="preserve">a.</w:t>
      </w:r>
    </w:p>
    <w:p w:rsidR="00000000" w:rsidDel="00000000" w:rsidP="00000000" w:rsidRDefault="00000000" w:rsidRPr="00000000" w14:paraId="000000F6">
      <w:pPr>
        <w:rPr/>
      </w:pPr>
      <w:r w:rsidDel="00000000" w:rsidR="00000000" w:rsidRPr="00000000">
        <w:rPr>
          <w:rtl w:val="0"/>
        </w:rPr>
        <w:tab/>
        <w:t xml:space="preserve">b.</w:t>
      </w:r>
    </w:p>
    <w:p w:rsidR="00000000" w:rsidDel="00000000" w:rsidP="00000000" w:rsidRDefault="00000000" w:rsidRPr="00000000" w14:paraId="000000F7">
      <w:pPr>
        <w:rPr/>
      </w:pPr>
      <w:r w:rsidDel="00000000" w:rsidR="00000000" w:rsidRPr="00000000">
        <w:rPr>
          <w:rtl w:val="0"/>
        </w:rPr>
        <w:tab/>
        <w:t xml:space="preserve">c.  Cf. FC SD VII: 45</w:t>
      </w:r>
    </w:p>
    <w:p w:rsidR="00000000" w:rsidDel="00000000" w:rsidP="00000000" w:rsidRDefault="00000000" w:rsidRPr="00000000" w14:paraId="000000F8">
      <w:pPr>
        <w:rPr/>
      </w:pPr>
      <w:r w:rsidDel="00000000" w:rsidR="00000000" w:rsidRPr="00000000">
        <w:rPr>
          <w:rtl w:val="0"/>
        </w:rPr>
        <w:tab/>
        <w:t xml:space="preserv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8"/>
        </w:numPr>
        <w:ind w:left="0" w:firstLine="0"/>
        <w:rPr/>
      </w:pPr>
      <w:r w:rsidDel="00000000" w:rsidR="00000000" w:rsidRPr="00000000">
        <w:rPr>
          <w:rtl w:val="0"/>
        </w:rPr>
        <w:t xml:space="preserve"> Define:</w:t>
      </w:r>
    </w:p>
    <w:p w:rsidR="00000000" w:rsidDel="00000000" w:rsidP="00000000" w:rsidRDefault="00000000" w:rsidRPr="00000000" w14:paraId="000000FC">
      <w:pPr>
        <w:rPr/>
      </w:pPr>
      <w:sdt>
        <w:sdtPr>
          <w:tag w:val="goog_rdk_86"/>
        </w:sdtPr>
        <w:sdtContent>
          <w:r w:rsidDel="00000000" w:rsidR="00000000" w:rsidRPr="00000000">
            <w:rPr>
              <w:rFonts w:ascii="Gungsuh" w:cs="Gungsuh" w:eastAsia="Gungsuh" w:hAnsi="Gungsuh"/>
              <w:rtl w:val="0"/>
            </w:rPr>
            <w:t xml:space="preserve">        定义：</w:t>
          </w:r>
        </w:sdtContent>
      </w:sdt>
    </w:p>
    <w:p w:rsidR="00000000" w:rsidDel="00000000" w:rsidP="00000000" w:rsidRDefault="00000000" w:rsidRPr="00000000" w14:paraId="000000FD">
      <w:pPr>
        <w:numPr>
          <w:ilvl w:val="0"/>
          <w:numId w:val="4"/>
        </w:numPr>
        <w:ind w:left="720" w:firstLine="0"/>
        <w:rPr/>
      </w:pPr>
      <w:r w:rsidDel="00000000" w:rsidR="00000000" w:rsidRPr="00000000">
        <w:rPr>
          <w:rtl w:val="0"/>
        </w:rPr>
        <w:t xml:space="preserve"> concurrent union</w:t>
      </w:r>
    </w:p>
    <w:p w:rsidR="00000000" w:rsidDel="00000000" w:rsidP="00000000" w:rsidRDefault="00000000" w:rsidRPr="00000000" w14:paraId="000000FE">
      <w:pPr>
        <w:ind w:left="720" w:firstLine="0"/>
        <w:rPr/>
      </w:pPr>
      <w:sdt>
        <w:sdtPr>
          <w:tag w:val="goog_rdk_87"/>
        </w:sdtPr>
        <w:sdtContent>
          <w:r w:rsidDel="00000000" w:rsidR="00000000" w:rsidRPr="00000000">
            <w:rPr>
              <w:rFonts w:ascii="Gungsuh" w:cs="Gungsuh" w:eastAsia="Gungsuh" w:hAnsi="Gungsuh"/>
              <w:rtl w:val="0"/>
            </w:rPr>
            <w:t xml:space="preserve">        并存的联合   </w:t>
          </w:r>
        </w:sdtContent>
      </w:sdt>
    </w:p>
    <w:p w:rsidR="00000000" w:rsidDel="00000000" w:rsidP="00000000" w:rsidRDefault="00000000" w:rsidRPr="00000000" w14:paraId="000000FF">
      <w:pPr>
        <w:numPr>
          <w:ilvl w:val="0"/>
          <w:numId w:val="4"/>
        </w:numPr>
        <w:ind w:left="720" w:firstLine="0"/>
        <w:rPr/>
      </w:pPr>
      <w:r w:rsidDel="00000000" w:rsidR="00000000" w:rsidRPr="00000000">
        <w:rPr>
          <w:rtl w:val="0"/>
        </w:rPr>
        <w:t xml:space="preserve"> mystical union</w:t>
      </w:r>
    </w:p>
    <w:p w:rsidR="00000000" w:rsidDel="00000000" w:rsidP="00000000" w:rsidRDefault="00000000" w:rsidRPr="00000000" w14:paraId="00000100">
      <w:pPr>
        <w:ind w:left="720" w:firstLine="0"/>
        <w:rPr/>
      </w:pPr>
      <w:sdt>
        <w:sdtPr>
          <w:tag w:val="goog_rdk_88"/>
        </w:sdtPr>
        <w:sdtContent>
          <w:r w:rsidDel="00000000" w:rsidR="00000000" w:rsidRPr="00000000">
            <w:rPr>
              <w:rFonts w:ascii="Gungsuh" w:cs="Gungsuh" w:eastAsia="Gungsuh" w:hAnsi="Gungsuh"/>
              <w:rtl w:val="0"/>
            </w:rPr>
            <w:t xml:space="preserve">        神秘的联合</w:t>
          </w:r>
        </w:sdtContent>
      </w:sdt>
    </w:p>
    <w:p w:rsidR="00000000" w:rsidDel="00000000" w:rsidP="00000000" w:rsidRDefault="00000000" w:rsidRPr="00000000" w14:paraId="00000101">
      <w:pPr>
        <w:numPr>
          <w:ilvl w:val="0"/>
          <w:numId w:val="4"/>
        </w:numPr>
        <w:ind w:left="720" w:firstLine="0"/>
        <w:rPr/>
      </w:pPr>
      <w:r w:rsidDel="00000000" w:rsidR="00000000" w:rsidRPr="00000000">
        <w:rPr>
          <w:rtl w:val="0"/>
        </w:rPr>
        <w:t xml:space="preserve"> personal union</w:t>
      </w:r>
    </w:p>
    <w:p w:rsidR="00000000" w:rsidDel="00000000" w:rsidP="00000000" w:rsidRDefault="00000000" w:rsidRPr="00000000" w14:paraId="00000102">
      <w:pPr>
        <w:ind w:left="720" w:firstLine="0"/>
        <w:rPr/>
      </w:pPr>
      <w:sdt>
        <w:sdtPr>
          <w:tag w:val="goog_rdk_89"/>
        </w:sdtPr>
        <w:sdtContent>
          <w:r w:rsidDel="00000000" w:rsidR="00000000" w:rsidRPr="00000000">
            <w:rPr>
              <w:rFonts w:ascii="Gungsuh" w:cs="Gungsuh" w:eastAsia="Gungsuh" w:hAnsi="Gungsuh"/>
              <w:rtl w:val="0"/>
            </w:rPr>
            <w:t xml:space="preserve">        私人的联合</w:t>
          </w:r>
        </w:sdtContent>
      </w:sdt>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8"/>
        </w:numPr>
        <w:ind w:left="0" w:firstLine="0"/>
        <w:rPr/>
      </w:pPr>
      <w:r w:rsidDel="00000000" w:rsidR="00000000" w:rsidRPr="00000000">
        <w:rPr>
          <w:rtl w:val="0"/>
        </w:rPr>
        <w:t xml:space="preserve"> Explain:  Scripture teaches </w:t>
      </w:r>
      <w:bookmarkStart w:colFirst="0" w:colLast="0" w:name="bookmark=id.3dy6vkm" w:id="6"/>
      <w:bookmarkEnd w:id="6"/>
      <w:r w:rsidDel="00000000" w:rsidR="00000000" w:rsidRPr="00000000">
        <w:rPr>
          <w:rtl w:val="0"/>
        </w:rPr>
        <w:t xml:space="preserve">the sacramental union. Cf. FC SD VII: 36-38; </w:t>
      </w:r>
      <w:bookmarkStart w:colFirst="0" w:colLast="0" w:name="bookmark=id.1t3h5sf" w:id="7"/>
      <w:bookmarkEnd w:id="7"/>
      <w:r w:rsidDel="00000000" w:rsidR="00000000" w:rsidRPr="00000000">
        <w:rPr>
          <w:rtl w:val="0"/>
        </w:rPr>
        <w:t xml:space="preserve">FC SD VII: 35</w:t>
      </w:r>
    </w:p>
    <w:p w:rsidR="00000000" w:rsidDel="00000000" w:rsidP="00000000" w:rsidRDefault="00000000" w:rsidRPr="00000000" w14:paraId="00000106">
      <w:pPr>
        <w:rPr/>
      </w:pPr>
      <w:sdt>
        <w:sdtPr>
          <w:tag w:val="goog_rdk_90"/>
        </w:sdtPr>
        <w:sdtContent>
          <w:r w:rsidDel="00000000" w:rsidR="00000000" w:rsidRPr="00000000">
            <w:rPr>
              <w:rFonts w:ascii="Gungsuh" w:cs="Gungsuh" w:eastAsia="Gungsuh" w:hAnsi="Gungsuh"/>
              <w:rtl w:val="0"/>
            </w:rPr>
            <w:t xml:space="preserve">          解释：圣经教导圣礼联合。参 FC SD VII: 36-38;FC SD VII: 35</w:t>
          </w:r>
        </w:sdtContent>
      </w:sdt>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8"/>
        </w:numPr>
        <w:ind w:left="0" w:firstLine="0"/>
        <w:rPr/>
      </w:pPr>
      <w:r w:rsidDel="00000000" w:rsidR="00000000" w:rsidRPr="00000000">
        <w:rPr>
          <w:rtl w:val="0"/>
        </w:rPr>
        <w:t xml:space="preserve"> Explain: </w:t>
      </w:r>
    </w:p>
    <w:p w:rsidR="00000000" w:rsidDel="00000000" w:rsidP="00000000" w:rsidRDefault="00000000" w:rsidRPr="00000000" w14:paraId="0000010A">
      <w:pPr>
        <w:rPr/>
      </w:pPr>
      <w:sdt>
        <w:sdtPr>
          <w:tag w:val="goog_rdk_91"/>
        </w:sdtPr>
        <w:sdtContent>
          <w:r w:rsidDel="00000000" w:rsidR="00000000" w:rsidRPr="00000000">
            <w:rPr>
              <w:rFonts w:ascii="Gungsuh" w:cs="Gungsuh" w:eastAsia="Gungsuh" w:hAnsi="Gungsuh"/>
              <w:rtl w:val="0"/>
            </w:rPr>
            <w:t xml:space="preserve">         解释 ：</w:t>
          </w:r>
        </w:sdtContent>
      </w:sdt>
    </w:p>
    <w:p w:rsidR="00000000" w:rsidDel="00000000" w:rsidP="00000000" w:rsidRDefault="00000000" w:rsidRPr="00000000" w14:paraId="0000010B">
      <w:pPr>
        <w:numPr>
          <w:ilvl w:val="0"/>
          <w:numId w:val="6"/>
        </w:numPr>
        <w:ind w:left="0" w:firstLine="720"/>
        <w:rPr/>
      </w:pPr>
      <w:r w:rsidDel="00000000" w:rsidR="00000000" w:rsidRPr="00000000">
        <w:rPr>
          <w:rtl w:val="0"/>
        </w:rPr>
        <w:t xml:space="preserve"> Scripture teaches the real presence of the body and the blood of Christ.</w:t>
      </w:r>
    </w:p>
    <w:p w:rsidR="00000000" w:rsidDel="00000000" w:rsidP="00000000" w:rsidRDefault="00000000" w:rsidRPr="00000000" w14:paraId="0000010C">
      <w:pPr>
        <w:rPr/>
      </w:pPr>
      <w:sdt>
        <w:sdtPr>
          <w:tag w:val="goog_rdk_92"/>
        </w:sdtPr>
        <w:sdtContent>
          <w:r w:rsidDel="00000000" w:rsidR="00000000" w:rsidRPr="00000000">
            <w:rPr>
              <w:rFonts w:ascii="Gungsuh" w:cs="Gungsuh" w:eastAsia="Gungsuh" w:hAnsi="Gungsuh"/>
              <w:rtl w:val="0"/>
            </w:rPr>
            <w:t xml:space="preserve">                    圣经教导基督的身体和血是真实同在的。       </w:t>
          </w:r>
        </w:sdtContent>
      </w:sdt>
    </w:p>
    <w:p w:rsidR="00000000" w:rsidDel="00000000" w:rsidP="00000000" w:rsidRDefault="00000000" w:rsidRPr="00000000" w14:paraId="0000010D">
      <w:pPr>
        <w:numPr>
          <w:ilvl w:val="0"/>
          <w:numId w:val="6"/>
        </w:numPr>
        <w:ind w:left="0" w:firstLine="720"/>
        <w:rPr/>
      </w:pPr>
      <w:r w:rsidDel="00000000" w:rsidR="00000000" w:rsidRPr="00000000">
        <w:rPr>
          <w:rtl w:val="0"/>
        </w:rPr>
        <w:t xml:space="preserve"> Scripture teaches there are four elements present in the Lord’s Supper.</w:t>
      </w:r>
    </w:p>
    <w:p w:rsidR="00000000" w:rsidDel="00000000" w:rsidP="00000000" w:rsidRDefault="00000000" w:rsidRPr="00000000" w14:paraId="0000010E">
      <w:pPr>
        <w:ind w:left="720" w:firstLine="0"/>
        <w:rPr/>
      </w:pPr>
      <w:sdt>
        <w:sdtPr>
          <w:tag w:val="goog_rdk_93"/>
        </w:sdtPr>
        <w:sdtContent>
          <w:r w:rsidDel="00000000" w:rsidR="00000000" w:rsidRPr="00000000">
            <w:rPr>
              <w:rFonts w:ascii="Gungsuh" w:cs="Gungsuh" w:eastAsia="Gungsuh" w:hAnsi="Gungsuh"/>
              <w:rtl w:val="0"/>
            </w:rPr>
            <w:t xml:space="preserve">       圣经教导主的晚餐有四个要素出现。 </w:t>
          </w:r>
        </w:sdtContent>
      </w:sdt>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0"/>
          <w:numId w:val="8"/>
        </w:numPr>
        <w:ind w:left="0" w:firstLine="0"/>
        <w:rPr/>
      </w:pPr>
      <w:r w:rsidDel="00000000" w:rsidR="00000000" w:rsidRPr="00000000">
        <w:rPr>
          <w:rtl w:val="0"/>
        </w:rPr>
        <w:t xml:space="preserve"> Explain: </w:t>
      </w:r>
      <w:bookmarkStart w:colFirst="0" w:colLast="0" w:name="bookmark=id.4d34og8" w:id="8"/>
      <w:bookmarkEnd w:id="8"/>
      <w:r w:rsidDel="00000000" w:rsidR="00000000" w:rsidRPr="00000000">
        <w:rPr>
          <w:rtl w:val="0"/>
        </w:rPr>
        <w:t xml:space="preserve"> bread and wine are present in the Lord’s Supper “locally, naturally, and </w:t>
        <w:tab/>
        <w:t xml:space="preserve">comprehensibly.”</w:t>
      </w:r>
    </w:p>
    <w:p w:rsidR="00000000" w:rsidDel="00000000" w:rsidP="00000000" w:rsidRDefault="00000000" w:rsidRPr="00000000" w14:paraId="00000112">
      <w:pPr>
        <w:rPr/>
      </w:pPr>
      <w:sdt>
        <w:sdtPr>
          <w:tag w:val="goog_rdk_94"/>
        </w:sdtPr>
        <w:sdtContent>
          <w:r w:rsidDel="00000000" w:rsidR="00000000" w:rsidRPr="00000000">
            <w:rPr>
              <w:rFonts w:ascii="Gungsuh" w:cs="Gungsuh" w:eastAsia="Gungsuh" w:hAnsi="Gungsuh"/>
              <w:rtl w:val="0"/>
            </w:rPr>
            <w:t xml:space="preserve">            解释：在主的晚餐中有饼和酒，这是“本地的、自然的，也是可以理解的”。</w:t>
          </w:r>
        </w:sdtContent>
      </w:sdt>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8"/>
        </w:numPr>
        <w:ind w:left="0" w:firstLine="0"/>
        <w:rPr/>
      </w:pPr>
      <w:r w:rsidDel="00000000" w:rsidR="00000000" w:rsidRPr="00000000">
        <w:rPr>
          <w:rtl w:val="0"/>
        </w:rPr>
        <w:t xml:space="preserve"> Explain:  the body and the blood of Christ are present in the sacrament “illocally, </w:t>
        <w:tab/>
        <w:t xml:space="preserve">supernaturally, and incomprehensibly.”  </w:t>
      </w:r>
      <w:bookmarkStart w:colFirst="0" w:colLast="0" w:name="bookmark=id.2s8eyo1" w:id="9"/>
      <w:bookmarkEnd w:id="9"/>
      <w:r w:rsidDel="00000000" w:rsidR="00000000" w:rsidRPr="00000000">
        <w:rPr>
          <w:rtl w:val="0"/>
        </w:rPr>
        <w:t xml:space="preserve">FC SD VII: 100</w:t>
      </w:r>
    </w:p>
    <w:p w:rsidR="00000000" w:rsidDel="00000000" w:rsidP="00000000" w:rsidRDefault="00000000" w:rsidRPr="00000000" w14:paraId="00000116">
      <w:pPr>
        <w:rPr/>
      </w:pPr>
      <w:sdt>
        <w:sdtPr>
          <w:tag w:val="goog_rdk_95"/>
        </w:sdtPr>
        <w:sdtContent>
          <w:r w:rsidDel="00000000" w:rsidR="00000000" w:rsidRPr="00000000">
            <w:rPr>
              <w:rFonts w:ascii="Gungsuh" w:cs="Gungsuh" w:eastAsia="Gungsuh" w:hAnsi="Gungsuh"/>
              <w:rtl w:val="0"/>
            </w:rPr>
            <w:t xml:space="preserve">            解释：基督的身体和血在圣餐中是“非本地的，超自然的，不可理解的。”</w:t>
          </w:r>
        </w:sdtContent>
      </w:sdt>
    </w:p>
    <w:p w:rsidR="00000000" w:rsidDel="00000000" w:rsidP="00000000" w:rsidRDefault="00000000" w:rsidRPr="00000000" w14:paraId="00000117">
      <w:pPr>
        <w:ind w:firstLine="1200"/>
        <w:rPr/>
      </w:pPr>
      <w:r w:rsidDel="00000000" w:rsidR="00000000" w:rsidRPr="00000000">
        <w:rPr>
          <w:rtl w:val="0"/>
        </w:rPr>
        <w:t xml:space="preserve">FC SDVII: 100</w:t>
      </w:r>
    </w:p>
    <w:p w:rsidR="00000000" w:rsidDel="00000000" w:rsidP="00000000" w:rsidRDefault="00000000" w:rsidRPr="00000000" w14:paraId="00000118">
      <w:pPr>
        <w:numPr>
          <w:ilvl w:val="0"/>
          <w:numId w:val="8"/>
        </w:numPr>
        <w:ind w:left="0" w:firstLine="0"/>
        <w:rPr/>
      </w:pPr>
      <w:r w:rsidDel="00000000" w:rsidR="00000000" w:rsidRPr="00000000">
        <w:rPr>
          <w:rtl w:val="0"/>
        </w:rPr>
        <w:t xml:space="preserve"> </w:t>
      </w:r>
      <w:bookmarkStart w:colFirst="0" w:colLast="0" w:name="bookmark=id.17dp8vu" w:id="10"/>
      <w:bookmarkEnd w:id="10"/>
      <w:r w:rsidDel="00000000" w:rsidR="00000000" w:rsidRPr="00000000">
        <w:rPr>
          <w:rtl w:val="0"/>
        </w:rPr>
        <w:t xml:space="preserve">Distinguish between the “spiritual eating” in the sacrament (cf. FC SD VII: 61,62) and the “oral” or “sacramental” eating” in the sacrament </w:t>
      </w:r>
      <w:bookmarkStart w:colFirst="0" w:colLast="0" w:name="bookmark=id.3rdcrjn" w:id="11"/>
      <w:bookmarkEnd w:id="11"/>
      <w:r w:rsidDel="00000000" w:rsidR="00000000" w:rsidRPr="00000000">
        <w:rPr>
          <w:rtl w:val="0"/>
        </w:rPr>
        <w:t xml:space="preserve">(Cf. FC SD VII: 63-65)</w:t>
      </w:r>
    </w:p>
    <w:p w:rsidR="00000000" w:rsidDel="00000000" w:rsidP="00000000" w:rsidRDefault="00000000" w:rsidRPr="00000000" w14:paraId="00000119">
      <w:pPr>
        <w:ind w:firstLine="720"/>
        <w:rPr/>
      </w:pPr>
      <w:sdt>
        <w:sdtPr>
          <w:tag w:val="goog_rdk_96"/>
        </w:sdtPr>
        <w:sdtContent>
          <w:r w:rsidDel="00000000" w:rsidR="00000000" w:rsidRPr="00000000">
            <w:rPr>
              <w:rFonts w:ascii="Gungsuh" w:cs="Gungsuh" w:eastAsia="Gungsuh" w:hAnsi="Gungsuh"/>
              <w:rtl w:val="0"/>
            </w:rPr>
            <w:t xml:space="preserve"> 区分圣餐中的“属灵的吃”(参看FC SD VII: 61,62)和圣礼中“入口的”或“仪式上的”吃。(参 FC SD VII: 63-65)      </w:t>
          </w:r>
        </w:sdtContent>
      </w:sdt>
    </w:p>
    <w:p w:rsidR="00000000" w:rsidDel="00000000" w:rsidP="00000000" w:rsidRDefault="00000000" w:rsidRPr="00000000" w14:paraId="0000011A">
      <w:pPr>
        <w:ind w:firstLine="720"/>
        <w:rPr/>
      </w:pPr>
      <w:r w:rsidDel="00000000" w:rsidR="00000000" w:rsidRPr="00000000">
        <w:rPr>
          <w:rtl w:val="0"/>
        </w:rPr>
      </w:r>
    </w:p>
    <w:p w:rsidR="00000000" w:rsidDel="00000000" w:rsidP="00000000" w:rsidRDefault="00000000" w:rsidRPr="00000000" w14:paraId="0000011B">
      <w:pPr>
        <w:ind w:firstLine="720"/>
        <w:rPr/>
      </w:pPr>
      <w:r w:rsidDel="00000000" w:rsidR="00000000" w:rsidRPr="00000000">
        <w:rPr>
          <w:rtl w:val="0"/>
        </w:rPr>
      </w:r>
    </w:p>
    <w:p w:rsidR="00000000" w:rsidDel="00000000" w:rsidP="00000000" w:rsidRDefault="00000000" w:rsidRPr="00000000" w14:paraId="0000011C">
      <w:pPr>
        <w:numPr>
          <w:ilvl w:val="0"/>
          <w:numId w:val="8"/>
        </w:numPr>
        <w:ind w:left="0" w:firstLine="0"/>
        <w:rPr/>
      </w:pPr>
      <w:r w:rsidDel="00000000" w:rsidR="00000000" w:rsidRPr="00000000">
        <w:rPr>
          <w:rtl w:val="0"/>
        </w:rPr>
        <w:t xml:space="preserve"> Explain and refute the idea of “</w:t>
      </w:r>
      <w:bookmarkStart w:colFirst="0" w:colLast="0" w:name="bookmark=id.26in1rg" w:id="12"/>
      <w:bookmarkEnd w:id="12"/>
      <w:r w:rsidDel="00000000" w:rsidR="00000000" w:rsidRPr="00000000">
        <w:rPr>
          <w:rtl w:val="0"/>
        </w:rPr>
        <w:t xml:space="preserve">Capernaitic” or cannibalistic eating of the body and the blood </w:t>
        <w:tab/>
        <w:t xml:space="preserve">of Christ.</w:t>
      </w:r>
    </w:p>
    <w:p w:rsidR="00000000" w:rsidDel="00000000" w:rsidP="00000000" w:rsidRDefault="00000000" w:rsidRPr="00000000" w14:paraId="0000011D">
      <w:pPr>
        <w:rPr/>
      </w:pPr>
      <w:sdt>
        <w:sdtPr>
          <w:tag w:val="goog_rdk_97"/>
        </w:sdtPr>
        <w:sdtContent>
          <w:r w:rsidDel="00000000" w:rsidR="00000000" w:rsidRPr="00000000">
            <w:rPr>
              <w:rFonts w:ascii="Gungsuh" w:cs="Gungsuh" w:eastAsia="Gungsuh" w:hAnsi="Gungsuh"/>
              <w:rtl w:val="0"/>
            </w:rPr>
            <w:t xml:space="preserve">        解释并驳斥对基督身体和血的“迦百农的”或食人肉的吃法的观点。</w:t>
          </w:r>
        </w:sdtContent>
      </w:sdt>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8"/>
        </w:numPr>
        <w:ind w:left="0" w:firstLine="0"/>
        <w:rPr/>
      </w:pPr>
      <w:r w:rsidDel="00000000" w:rsidR="00000000" w:rsidRPr="00000000">
        <w:rPr>
          <w:rtl w:val="0"/>
        </w:rPr>
        <w:t xml:space="preserve"> Which are the material elements we are to use in the Lord’s Supper?</w:t>
      </w:r>
    </w:p>
    <w:p w:rsidR="00000000" w:rsidDel="00000000" w:rsidP="00000000" w:rsidRDefault="00000000" w:rsidRPr="00000000" w14:paraId="00000121">
      <w:pPr>
        <w:rPr/>
      </w:pPr>
      <w:sdt>
        <w:sdtPr>
          <w:tag w:val="goog_rdk_98"/>
        </w:sdtPr>
        <w:sdtContent>
          <w:r w:rsidDel="00000000" w:rsidR="00000000" w:rsidRPr="00000000">
            <w:rPr>
              <w:rFonts w:ascii="Gungsuh" w:cs="Gungsuh" w:eastAsia="Gungsuh" w:hAnsi="Gungsuh"/>
              <w:rtl w:val="0"/>
            </w:rPr>
            <w:t xml:space="preserve">       我们在圣餐中使用的物质元素是什么？</w:t>
          </w:r>
        </w:sdtContent>
      </w:sdt>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8"/>
        </w:numPr>
        <w:ind w:left="0" w:firstLine="0"/>
        <w:rPr/>
      </w:pPr>
      <w:r w:rsidDel="00000000" w:rsidR="00000000" w:rsidRPr="00000000">
        <w:rPr>
          <w:rtl w:val="0"/>
        </w:rPr>
        <w:t xml:space="preserve"> Discuss :</w:t>
      </w:r>
    </w:p>
    <w:p w:rsidR="00000000" w:rsidDel="00000000" w:rsidP="00000000" w:rsidRDefault="00000000" w:rsidRPr="00000000" w14:paraId="00000125">
      <w:pPr>
        <w:rPr/>
      </w:pPr>
      <w:sdt>
        <w:sdtPr>
          <w:tag w:val="goog_rdk_99"/>
        </w:sdtPr>
        <w:sdtContent>
          <w:r w:rsidDel="00000000" w:rsidR="00000000" w:rsidRPr="00000000">
            <w:rPr>
              <w:rFonts w:ascii="Gungsuh" w:cs="Gungsuh" w:eastAsia="Gungsuh" w:hAnsi="Gungsuh"/>
              <w:rtl w:val="0"/>
            </w:rPr>
            <w:t xml:space="preserve">          讨论： </w:t>
          </w:r>
        </w:sdtContent>
      </w:sdt>
    </w:p>
    <w:p w:rsidR="00000000" w:rsidDel="00000000" w:rsidP="00000000" w:rsidRDefault="00000000" w:rsidRPr="00000000" w14:paraId="00000126">
      <w:pPr>
        <w:numPr>
          <w:ilvl w:val="0"/>
          <w:numId w:val="7"/>
        </w:numPr>
        <w:ind w:left="0" w:firstLine="720"/>
        <w:rPr/>
      </w:pPr>
      <w:r w:rsidDel="00000000" w:rsidR="00000000" w:rsidRPr="00000000">
        <w:rPr>
          <w:rtl w:val="0"/>
        </w:rPr>
        <w:t xml:space="preserve"> the type of bread used in the Lord’s Supper. </w:t>
      </w:r>
    </w:p>
    <w:p w:rsidR="00000000" w:rsidDel="00000000" w:rsidP="00000000" w:rsidRDefault="00000000" w:rsidRPr="00000000" w14:paraId="00000127">
      <w:pPr>
        <w:rPr/>
      </w:pPr>
      <w:sdt>
        <w:sdtPr>
          <w:tag w:val="goog_rdk_100"/>
        </w:sdtPr>
        <w:sdtContent>
          <w:r w:rsidDel="00000000" w:rsidR="00000000" w:rsidRPr="00000000">
            <w:rPr>
              <w:rFonts w:ascii="Gungsuh" w:cs="Gungsuh" w:eastAsia="Gungsuh" w:hAnsi="Gungsuh"/>
              <w:rtl w:val="0"/>
            </w:rPr>
            <w:t xml:space="preserve">                    圣餐中使用的面包的种类。 </w:t>
          </w:r>
        </w:sdtContent>
      </w:sdt>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7"/>
        </w:numPr>
        <w:ind w:left="0" w:firstLine="720"/>
        <w:rPr/>
      </w:pPr>
      <w:r w:rsidDel="00000000" w:rsidR="00000000" w:rsidRPr="00000000">
        <w:rPr>
          <w:rtl w:val="0"/>
        </w:rPr>
        <w:t xml:space="preserve"> the use of grape juice in the Lord’s Supper.</w:t>
      </w:r>
    </w:p>
    <w:p w:rsidR="00000000" w:rsidDel="00000000" w:rsidP="00000000" w:rsidRDefault="00000000" w:rsidRPr="00000000" w14:paraId="0000012A">
      <w:pPr>
        <w:ind w:left="720" w:firstLine="0"/>
        <w:rPr/>
      </w:pPr>
      <w:sdt>
        <w:sdtPr>
          <w:tag w:val="goog_rdk_101"/>
        </w:sdtPr>
        <w:sdtContent>
          <w:r w:rsidDel="00000000" w:rsidR="00000000" w:rsidRPr="00000000">
            <w:rPr>
              <w:rFonts w:ascii="Gungsuh" w:cs="Gungsuh" w:eastAsia="Gungsuh" w:hAnsi="Gungsuh"/>
              <w:rtl w:val="0"/>
            </w:rPr>
            <w:t xml:space="preserve">         圣餐中使用的葡萄汁。</w:t>
            <w:tab/>
          </w:r>
        </w:sdtContent>
      </w:sdt>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numPr>
          <w:ilvl w:val="0"/>
          <w:numId w:val="8"/>
        </w:numPr>
        <w:ind w:left="0" w:firstLine="0"/>
        <w:rPr/>
      </w:pPr>
      <w:r w:rsidDel="00000000" w:rsidR="00000000" w:rsidRPr="00000000">
        <w:rPr>
          <w:rtl w:val="0"/>
        </w:rPr>
        <w:t xml:space="preserve"> Explain:  Nothing has the nature of a sacrament apart from the use instituted by Christ.</w:t>
      </w:r>
    </w:p>
    <w:p w:rsidR="00000000" w:rsidDel="00000000" w:rsidP="00000000" w:rsidRDefault="00000000" w:rsidRPr="00000000" w14:paraId="0000012D">
      <w:pPr>
        <w:rPr/>
      </w:pPr>
      <w:sdt>
        <w:sdtPr>
          <w:tag w:val="goog_rdk_102"/>
        </w:sdtPr>
        <w:sdtContent>
          <w:r w:rsidDel="00000000" w:rsidR="00000000" w:rsidRPr="00000000">
            <w:rPr>
              <w:rFonts w:ascii="Gungsuh" w:cs="Gungsuh" w:eastAsia="Gungsuh" w:hAnsi="Gungsuh"/>
              <w:rtl w:val="0"/>
            </w:rPr>
            <w:t xml:space="preserve">          解释：除了在基督设立时使用的东西外，其它任何事物都不具有圣礼的性质。</w:t>
          </w:r>
        </w:sdtContent>
      </w:sdt>
    </w:p>
    <w:p w:rsidR="00000000" w:rsidDel="00000000" w:rsidP="00000000" w:rsidRDefault="00000000" w:rsidRPr="00000000" w14:paraId="0000012E">
      <w:pPr>
        <w:ind w:firstLine="480"/>
        <w:rPr/>
      </w:pPr>
      <w:sdt>
        <w:sdtPr>
          <w:tag w:val="goog_rdk_103"/>
        </w:sdtPr>
        <w:sdtContent>
          <w:r w:rsidDel="00000000" w:rsidR="00000000" w:rsidRPr="00000000">
            <w:rPr>
              <w:rFonts w:ascii="Gungsuh" w:cs="Gungsuh" w:eastAsia="Gungsuh" w:hAnsi="Gungsuh"/>
              <w:rtl w:val="0"/>
            </w:rPr>
            <w:t xml:space="preserve">参Cf.  FC SD:  VII:  85-87.</w:t>
          </w:r>
        </w:sdtContent>
      </w:sdt>
    </w:p>
    <w:p w:rsidR="00000000" w:rsidDel="00000000" w:rsidP="00000000" w:rsidRDefault="00000000" w:rsidRPr="00000000" w14:paraId="0000012F">
      <w:pPr>
        <w:ind w:firstLine="480"/>
        <w:rPr/>
      </w:pPr>
      <w:r w:rsidDel="00000000" w:rsidR="00000000" w:rsidRPr="00000000">
        <w:rPr>
          <w:rtl w:val="0"/>
        </w:rPr>
      </w:r>
    </w:p>
    <w:p w:rsidR="00000000" w:rsidDel="00000000" w:rsidP="00000000" w:rsidRDefault="00000000" w:rsidRPr="00000000" w14:paraId="00000130">
      <w:pPr>
        <w:ind w:firstLine="480"/>
        <w:rPr/>
      </w:pPr>
      <w:r w:rsidDel="00000000" w:rsidR="00000000" w:rsidRPr="00000000">
        <w:rPr>
          <w:rtl w:val="0"/>
        </w:rPr>
      </w:r>
    </w:p>
    <w:p w:rsidR="00000000" w:rsidDel="00000000" w:rsidP="00000000" w:rsidRDefault="00000000" w:rsidRPr="00000000" w14:paraId="00000131">
      <w:pPr>
        <w:numPr>
          <w:ilvl w:val="0"/>
          <w:numId w:val="8"/>
        </w:numPr>
        <w:ind w:left="0" w:firstLine="0"/>
        <w:rPr/>
      </w:pPr>
      <w:r w:rsidDel="00000000" w:rsidR="00000000" w:rsidRPr="00000000">
        <w:rPr>
          <w:rtl w:val="0"/>
        </w:rPr>
        <w:t xml:space="preserve"> Which three acts make up the “use” of the sacrament?  Explain each.</w:t>
      </w:r>
    </w:p>
    <w:p w:rsidR="00000000" w:rsidDel="00000000" w:rsidP="00000000" w:rsidRDefault="00000000" w:rsidRPr="00000000" w14:paraId="00000132">
      <w:pPr>
        <w:rPr/>
      </w:pPr>
      <w:r w:rsidDel="00000000" w:rsidR="00000000" w:rsidRPr="00000000">
        <w:rPr>
          <w:rtl w:val="0"/>
        </w:rPr>
        <w:t xml:space="preserve">              Cf. FC SD VII: 74-76; FC SD VII: 79-82</w:t>
      </w:r>
    </w:p>
    <w:p w:rsidR="00000000" w:rsidDel="00000000" w:rsidP="00000000" w:rsidRDefault="00000000" w:rsidRPr="00000000" w14:paraId="00000133">
      <w:pPr>
        <w:ind w:firstLine="720"/>
        <w:rPr/>
      </w:pPr>
      <w:sdt>
        <w:sdtPr>
          <w:tag w:val="goog_rdk_104"/>
        </w:sdtPr>
        <w:sdtContent>
          <w:r w:rsidDel="00000000" w:rsidR="00000000" w:rsidRPr="00000000">
            <w:rPr>
              <w:rFonts w:ascii="Gungsuh" w:cs="Gungsuh" w:eastAsia="Gungsuh" w:hAnsi="Gungsuh"/>
              <w:rtl w:val="0"/>
            </w:rPr>
            <w:t xml:space="preserve">哪三个动作构成了圣餐的“用处”？解释每一个。</w:t>
          </w:r>
        </w:sdtContent>
      </w:sdt>
    </w:p>
    <w:p w:rsidR="00000000" w:rsidDel="00000000" w:rsidP="00000000" w:rsidRDefault="00000000" w:rsidRPr="00000000" w14:paraId="00000134">
      <w:pPr>
        <w:rPr/>
      </w:pPr>
      <w:r w:rsidDel="00000000" w:rsidR="00000000" w:rsidRPr="00000000">
        <w:rPr>
          <w:rtl w:val="0"/>
        </w:rPr>
        <w:tab/>
      </w:r>
    </w:p>
    <w:p w:rsidR="00000000" w:rsidDel="00000000" w:rsidP="00000000" w:rsidRDefault="00000000" w:rsidRPr="00000000" w14:paraId="00000135">
      <w:pPr>
        <w:ind w:firstLine="720"/>
        <w:rPr/>
      </w:pPr>
      <w:r w:rsidDel="00000000" w:rsidR="00000000" w:rsidRPr="00000000">
        <w:rPr>
          <w:rtl w:val="0"/>
        </w:rPr>
        <w:t xml:space="preserve">a. </w:t>
      </w:r>
    </w:p>
    <w:p w:rsidR="00000000" w:rsidDel="00000000" w:rsidP="00000000" w:rsidRDefault="00000000" w:rsidRPr="00000000" w14:paraId="00000136">
      <w:pPr>
        <w:rPr/>
      </w:pPr>
      <w:r w:rsidDel="00000000" w:rsidR="00000000" w:rsidRPr="00000000">
        <w:rPr>
          <w:rtl w:val="0"/>
        </w:rPr>
        <w:tab/>
        <w:t xml:space="preserve">b.</w:t>
      </w:r>
    </w:p>
    <w:p w:rsidR="00000000" w:rsidDel="00000000" w:rsidP="00000000" w:rsidRDefault="00000000" w:rsidRPr="00000000" w14:paraId="00000137">
      <w:pPr>
        <w:rPr/>
      </w:pPr>
      <w:r w:rsidDel="00000000" w:rsidR="00000000" w:rsidRPr="00000000">
        <w:rPr>
          <w:rtl w:val="0"/>
        </w:rPr>
        <w:tab/>
        <w:t xml:space="preserve">c.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28.  What if the officiant runs out of the bread or the wine in the distribution of the sacrament?</w:t>
      </w:r>
    </w:p>
    <w:p w:rsidR="00000000" w:rsidDel="00000000" w:rsidP="00000000" w:rsidRDefault="00000000" w:rsidRPr="00000000" w14:paraId="0000013B">
      <w:pPr>
        <w:rPr/>
      </w:pPr>
      <w:sdt>
        <w:sdtPr>
          <w:tag w:val="goog_rdk_105"/>
        </w:sdtPr>
        <w:sdtContent>
          <w:r w:rsidDel="00000000" w:rsidR="00000000" w:rsidRPr="00000000">
            <w:rPr>
              <w:rFonts w:ascii="Gungsuh" w:cs="Gungsuh" w:eastAsia="Gungsuh" w:hAnsi="Gungsuh"/>
              <w:rtl w:val="0"/>
            </w:rPr>
            <w:t xml:space="preserve">        万一执事在分发圣餐时用完了面包或酒怎么办？   </w:t>
          </w:r>
        </w:sdtContent>
      </w:sdt>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29.  Why is it pointless to try to determine when the sacramental presence and union occur?</w:t>
      </w:r>
    </w:p>
    <w:p w:rsidR="00000000" w:rsidDel="00000000" w:rsidP="00000000" w:rsidRDefault="00000000" w:rsidRPr="00000000" w14:paraId="0000013F">
      <w:pPr>
        <w:ind w:firstLine="480"/>
        <w:rPr/>
      </w:pPr>
      <w:r w:rsidDel="00000000" w:rsidR="00000000" w:rsidRPr="00000000">
        <w:rPr>
          <w:rtl w:val="0"/>
        </w:rPr>
        <w:t xml:space="preserve">Cf. FC SD VII: 83-84.</w:t>
      </w:r>
    </w:p>
    <w:p w:rsidR="00000000" w:rsidDel="00000000" w:rsidP="00000000" w:rsidRDefault="00000000" w:rsidRPr="00000000" w14:paraId="00000140">
      <w:pPr>
        <w:ind w:firstLine="480"/>
        <w:rPr/>
      </w:pPr>
      <w:sdt>
        <w:sdtPr>
          <w:tag w:val="goog_rdk_106"/>
        </w:sdtPr>
        <w:sdtContent>
          <w:r w:rsidDel="00000000" w:rsidR="00000000" w:rsidRPr="00000000">
            <w:rPr>
              <w:rFonts w:ascii="Gungsuh" w:cs="Gungsuh" w:eastAsia="Gungsuh" w:hAnsi="Gungsuh"/>
              <w:rtl w:val="0"/>
            </w:rPr>
            <w:t xml:space="preserve">  为什么试图确定圣餐的同在和联合何时发生是毫无意义的?Cf. FC SD VII: 83-84 </w:t>
          </w:r>
        </w:sdtContent>
      </w:sdt>
    </w:p>
    <w:p w:rsidR="00000000" w:rsidDel="00000000" w:rsidP="00000000" w:rsidRDefault="00000000" w:rsidRPr="00000000" w14:paraId="00000141">
      <w:pPr>
        <w:ind w:firstLine="480"/>
        <w:rPr/>
      </w:pPr>
      <w:r w:rsidDel="00000000" w:rsidR="00000000" w:rsidRPr="00000000">
        <w:rPr>
          <w:rtl w:val="0"/>
        </w:rPr>
      </w:r>
    </w:p>
    <w:p w:rsidR="00000000" w:rsidDel="00000000" w:rsidP="00000000" w:rsidRDefault="00000000" w:rsidRPr="00000000" w14:paraId="00000142">
      <w:pPr>
        <w:ind w:firstLine="480"/>
        <w:rPr/>
      </w:pPr>
      <w:r w:rsidDel="00000000" w:rsidR="00000000" w:rsidRPr="00000000">
        <w:rPr>
          <w:rtl w:val="0"/>
        </w:rPr>
      </w:r>
    </w:p>
    <w:p w:rsidR="00000000" w:rsidDel="00000000" w:rsidP="00000000" w:rsidRDefault="00000000" w:rsidRPr="00000000" w14:paraId="00000143">
      <w:pPr>
        <w:ind w:firstLine="480"/>
        <w:rPr/>
      </w:pPr>
      <w:r w:rsidDel="00000000" w:rsidR="00000000" w:rsidRPr="00000000">
        <w:rPr>
          <w:rtl w:val="0"/>
        </w:rPr>
      </w:r>
    </w:p>
    <w:p w:rsidR="00000000" w:rsidDel="00000000" w:rsidP="00000000" w:rsidRDefault="00000000" w:rsidRPr="00000000" w14:paraId="00000144">
      <w:pPr>
        <w:numPr>
          <w:ilvl w:val="0"/>
          <w:numId w:val="5"/>
        </w:numPr>
        <w:ind w:left="0" w:firstLine="0"/>
        <w:rPr/>
      </w:pPr>
      <w:r w:rsidDel="00000000" w:rsidR="00000000" w:rsidRPr="00000000">
        <w:rPr>
          <w:rtl w:val="0"/>
        </w:rPr>
        <w:t xml:space="preserve"> What happens when a church body changes Christ’s words of institution?  </w:t>
      </w:r>
    </w:p>
    <w:p w:rsidR="00000000" w:rsidDel="00000000" w:rsidP="00000000" w:rsidRDefault="00000000" w:rsidRPr="00000000" w14:paraId="00000145">
      <w:pPr>
        <w:ind w:left="720" w:firstLine="720"/>
        <w:rPr/>
      </w:pPr>
      <w:r w:rsidDel="00000000" w:rsidR="00000000" w:rsidRPr="00000000">
        <w:rPr>
          <w:rtl w:val="0"/>
        </w:rPr>
        <w:t xml:space="preserve">Cf. FC SD </w:t>
      </w:r>
      <w:bookmarkStart w:colFirst="0" w:colLast="0" w:name="bookmark=id.lnxbz9" w:id="13"/>
      <w:bookmarkEnd w:id="13"/>
      <w:r w:rsidDel="00000000" w:rsidR="00000000" w:rsidRPr="00000000">
        <w:rPr>
          <w:rtl w:val="0"/>
        </w:rPr>
        <w:t xml:space="preserve">VII: 32.</w:t>
      </w:r>
    </w:p>
    <w:p w:rsidR="00000000" w:rsidDel="00000000" w:rsidP="00000000" w:rsidRDefault="00000000" w:rsidRPr="00000000" w14:paraId="00000146">
      <w:pPr>
        <w:rPr/>
      </w:pPr>
      <w:sdt>
        <w:sdtPr>
          <w:tag w:val="goog_rdk_107"/>
        </w:sdtPr>
        <w:sdtContent>
          <w:r w:rsidDel="00000000" w:rsidR="00000000" w:rsidRPr="00000000">
            <w:rPr>
              <w:rFonts w:ascii="Gungsuh" w:cs="Gungsuh" w:eastAsia="Gungsuh" w:hAnsi="Gungsuh"/>
              <w:rtl w:val="0"/>
            </w:rPr>
            <w:t xml:space="preserve">           如果一个教会改变了基督设立的话语会发生什么?Cf. FC SDVII: 32.</w:t>
          </w:r>
        </w:sdtContent>
      </w:sdt>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5"/>
        </w:numPr>
        <w:ind w:left="0" w:firstLine="0"/>
        <w:rPr/>
      </w:pPr>
      <w:r w:rsidDel="00000000" w:rsidR="00000000" w:rsidRPr="00000000">
        <w:rPr>
          <w:rtl w:val="0"/>
        </w:rPr>
        <w:t xml:space="preserve"> Why is the formula for distribution of such importance?</w:t>
      </w:r>
    </w:p>
    <w:p w:rsidR="00000000" w:rsidDel="00000000" w:rsidP="00000000" w:rsidRDefault="00000000" w:rsidRPr="00000000" w14:paraId="0000014A">
      <w:pPr>
        <w:rPr/>
      </w:pPr>
      <w:sdt>
        <w:sdtPr>
          <w:tag w:val="goog_rdk_108"/>
        </w:sdtPr>
        <w:sdtContent>
          <w:r w:rsidDel="00000000" w:rsidR="00000000" w:rsidRPr="00000000">
            <w:rPr>
              <w:rFonts w:ascii="Gungsuh" w:cs="Gungsuh" w:eastAsia="Gungsuh" w:hAnsi="Gungsuh"/>
              <w:rtl w:val="0"/>
            </w:rPr>
            <w:t xml:space="preserve">         为什么圣餐的组成成分如此重要？</w:t>
          </w:r>
        </w:sdtContent>
      </w:sdt>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5"/>
        </w:numPr>
        <w:ind w:left="0" w:firstLine="0"/>
        <w:rPr/>
      </w:pPr>
      <w:r w:rsidDel="00000000" w:rsidR="00000000" w:rsidRPr="00000000">
        <w:rPr>
          <w:rtl w:val="0"/>
        </w:rPr>
        <w:t xml:space="preserve"> Explain:  the mode of distribution is an </w:t>
      </w:r>
      <w:bookmarkStart w:colFirst="0" w:colLast="0" w:name="bookmark=id.35nkun2" w:id="14"/>
      <w:bookmarkEnd w:id="14"/>
      <w:r w:rsidDel="00000000" w:rsidR="00000000" w:rsidRPr="00000000">
        <w:rPr>
          <w:rtl w:val="0"/>
        </w:rPr>
        <w:t xml:space="preserve">adiaphoron.</w:t>
      </w:r>
    </w:p>
    <w:p w:rsidR="00000000" w:rsidDel="00000000" w:rsidP="00000000" w:rsidRDefault="00000000" w:rsidRPr="00000000" w14:paraId="0000014E">
      <w:pPr>
        <w:rPr/>
      </w:pPr>
      <w:sdt>
        <w:sdtPr>
          <w:tag w:val="goog_rdk_109"/>
        </w:sdtPr>
        <w:sdtContent>
          <w:r w:rsidDel="00000000" w:rsidR="00000000" w:rsidRPr="00000000">
            <w:rPr>
              <w:rFonts w:ascii="Gungsuh" w:cs="Gungsuh" w:eastAsia="Gungsuh" w:hAnsi="Gungsuh"/>
              <w:rtl w:val="0"/>
            </w:rPr>
            <w:t xml:space="preserve">         解释：分发圣餐的方式圣经中既没有禁止也没有要求。</w:t>
          </w:r>
        </w:sdtContent>
      </w:sdt>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5"/>
        </w:numPr>
        <w:ind w:left="0" w:firstLine="0"/>
        <w:rPr/>
      </w:pPr>
      <w:r w:rsidDel="00000000" w:rsidR="00000000" w:rsidRPr="00000000">
        <w:rPr>
          <w:rtl w:val="0"/>
        </w:rPr>
        <w:t xml:space="preserve"> What are the “</w:t>
      </w:r>
      <w:bookmarkStart w:colFirst="0" w:colLast="0" w:name="bookmark=id.1ksv4uv" w:id="15"/>
      <w:bookmarkEnd w:id="15"/>
      <w:r w:rsidDel="00000000" w:rsidR="00000000" w:rsidRPr="00000000">
        <w:rPr>
          <w:rtl w:val="0"/>
        </w:rPr>
        <w:t xml:space="preserve">reliquiae” and what should be done with them?</w:t>
      </w:r>
    </w:p>
    <w:p w:rsidR="00000000" w:rsidDel="00000000" w:rsidP="00000000" w:rsidRDefault="00000000" w:rsidRPr="00000000" w14:paraId="00000153">
      <w:pPr>
        <w:rPr/>
      </w:pPr>
      <w:sdt>
        <w:sdtPr>
          <w:tag w:val="goog_rdk_110"/>
        </w:sdtPr>
        <w:sdtContent>
          <w:r w:rsidDel="00000000" w:rsidR="00000000" w:rsidRPr="00000000">
            <w:rPr>
              <w:rFonts w:ascii="Gungsuh" w:cs="Gungsuh" w:eastAsia="Gungsuh" w:hAnsi="Gungsuh"/>
              <w:rtl w:val="0"/>
            </w:rPr>
            <w:t xml:space="preserve">           “遗体”是什么，应该怎么处理？</w:t>
          </w:r>
        </w:sdtContent>
      </w:sdt>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
              <a:graphic>
                <a:graphicData uri="http://schemas.microsoft.com/office/word/2010/wordprocessingShape">
                  <wps:wsp>
                    <wps:cNvSpPr/>
                    <wps:cNvPr id="2" name="Shape 2"/>
                    <wps:spPr>
                      <a:xfrm>
                        <a:off x="-1161162" y="3714278"/>
                        <a:ext cx="57785" cy="131445"/>
                      </a:xfrm>
                      <a:custGeom>
                        <a:rect b="b" l="l" r="r" t="t"/>
                        <a:pathLst>
                          <a:path extrusionOk="0" h="131445" w="57785">
                            <a:moveTo>
                              <a:pt x="0" y="0"/>
                            </a:moveTo>
                            <a:lnTo>
                              <a:pt x="0" y="131445"/>
                            </a:lnTo>
                            <a:lnTo>
                              <a:pt x="57785" y="131445"/>
                            </a:lnTo>
                            <a:lnTo>
                              <a:pt x="5778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0</wp:posOffset>
              </wp:positionV>
              <wp:extent cx="67310" cy="14097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7310" cy="1409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lowerLetter"/>
      <w:lvlText w:val="%1."/>
      <w:lvlJc w:val="left"/>
      <w:pPr>
        <w:ind w:left="7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autoSpaceDE w:val="0"/>
      <w:autoSpaceDN w:val="0"/>
      <w:adjustRightInd w:val="0"/>
    </w:pPr>
    <w:rPr>
      <w:sz w:val="24"/>
      <w:szCs w:val="24"/>
    </w:rPr>
  </w:style>
  <w:style w:type="character" w:styleId="DefaultParagraphFont" w:default="1">
    <w:name w:val="Default Paragraph Font"/>
    <w:semiHidden w:val="1"/>
  </w:style>
  <w:style w:type="table" w:styleId="TableNormal" w:default="1">
    <w:name w:val="Normal Table"/>
    <w:semiHidden w:val="1"/>
    <w:tblPr>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link w:val="Header"/>
    <w:rPr>
      <w:sz w:val="18"/>
      <w:szCs w:val="18"/>
      <w:lang w:eastAsia="en-US"/>
    </w:rPr>
  </w:style>
  <w:style w:type="character" w:styleId="FooterChar" w:customStyle="1">
    <w:name w:val="Footer Char"/>
    <w:link w:val="Footer"/>
    <w:rPr>
      <w:sz w:val="18"/>
      <w:szCs w:val="18"/>
      <w:lang w:eastAsia="en-US"/>
    </w:rPr>
  </w:style>
  <w:style w:type="paragraph" w:styleId="Header">
    <w:name w:val="header"/>
    <w:basedOn w:val="Normal"/>
    <w:link w:val="HeaderChar"/>
    <w:pPr>
      <w:pBdr>
        <w:bottom w:color="auto" w:space="1" w:sz="6" w:val="single"/>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pPr>
    <w:rPr>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cK0LMytz0GNwCaKgNYfIOyhhg==">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2020-06-17T12:49:00Z</dcterms:created>
  <dc:creator>lenzmj@gmail.com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