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Lesson 10 The Antichrist</w:t>
      </w:r>
    </w:p>
    <w:p w:rsidR="00000000" w:rsidDel="00000000" w:rsidP="00000000" w:rsidRDefault="00000000" w:rsidRPr="00000000" w14:paraId="00000003">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第10讲：敌基督</w:t>
          </w:r>
        </w:sdtContent>
      </w:sdt>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(GSLTW  pages 535-546)</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OPENING PRAYER</w:t>
      </w:r>
    </w:p>
    <w:p w:rsidR="00000000" w:rsidDel="00000000" w:rsidP="00000000" w:rsidRDefault="00000000" w:rsidRPr="00000000" w14:paraId="00000008">
      <w:pPr>
        <w:rPr/>
      </w:pPr>
      <w:sdt>
        <w:sdtPr>
          <w:tag w:val="goog_rdk_1"/>
        </w:sdtPr>
        <w:sdtContent>
          <w:r w:rsidDel="00000000" w:rsidR="00000000" w:rsidRPr="00000000">
            <w:rPr>
              <w:rFonts w:ascii="Gungsuh" w:cs="Gungsuh" w:eastAsia="Gungsuh" w:hAnsi="Gungsuh"/>
              <w:rtl w:val="0"/>
            </w:rPr>
            <w:t xml:space="preserve">课前祷告</w:t>
          </w:r>
        </w:sdtContent>
      </w:sdt>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HOMEWORK ASSIGNMENT REVIEW</w:t>
      </w:r>
    </w:p>
    <w:p w:rsidR="00000000" w:rsidDel="00000000" w:rsidP="00000000" w:rsidRDefault="00000000" w:rsidRPr="00000000" w14:paraId="0000000B">
      <w:pPr>
        <w:rPr>
          <w:b w:val="1"/>
        </w:rPr>
      </w:pPr>
      <w:sdt>
        <w:sdtPr>
          <w:tag w:val="goog_rdk_2"/>
        </w:sdtPr>
        <w:sdtContent>
          <w:r w:rsidDel="00000000" w:rsidR="00000000" w:rsidRPr="00000000">
            <w:rPr>
              <w:rFonts w:ascii="Gungsuh" w:cs="Gungsuh" w:eastAsia="Gungsuh" w:hAnsi="Gungsuh"/>
              <w:b w:val="1"/>
              <w:rtl w:val="0"/>
            </w:rPr>
            <w:t xml:space="preserve">作业复习</w:t>
          </w:r>
        </w:sdtContent>
      </w:sdt>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Lecture 10 The Antichrist</w:t>
      </w:r>
    </w:p>
    <w:p w:rsidR="00000000" w:rsidDel="00000000" w:rsidP="00000000" w:rsidRDefault="00000000" w:rsidRPr="00000000" w14:paraId="0000000F">
      <w:pPr>
        <w:jc w:val="center"/>
        <w:rPr>
          <w:b w:val="1"/>
          <w:sz w:val="32"/>
          <w:szCs w:val="32"/>
        </w:rPr>
      </w:pPr>
      <w:sdt>
        <w:sdtPr>
          <w:tag w:val="goog_rdk_3"/>
        </w:sdtPr>
        <w:sdtContent>
          <w:r w:rsidDel="00000000" w:rsidR="00000000" w:rsidRPr="00000000">
            <w:rPr>
              <w:rFonts w:ascii="Gungsuh" w:cs="Gungsuh" w:eastAsia="Gungsuh" w:hAnsi="Gungsuh"/>
              <w:b w:val="1"/>
              <w:sz w:val="32"/>
              <w:szCs w:val="32"/>
              <w:rtl w:val="0"/>
            </w:rPr>
            <w:t xml:space="preserve">第10讲：敌基督</w:t>
          </w:r>
        </w:sdtContent>
      </w:sdt>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The term “antichrist”</w:t>
      </w:r>
    </w:p>
    <w:p w:rsidR="00000000" w:rsidDel="00000000" w:rsidP="00000000" w:rsidRDefault="00000000" w:rsidRPr="00000000" w14:paraId="00000011">
      <w:pPr>
        <w:ind w:left="720" w:firstLine="0"/>
        <w:rPr/>
      </w:pPr>
      <w:sdt>
        <w:sdtPr>
          <w:tag w:val="goog_rdk_4"/>
        </w:sdtPr>
        <w:sdtContent>
          <w:r w:rsidDel="00000000" w:rsidR="00000000" w:rsidRPr="00000000">
            <w:rPr>
              <w:rFonts w:ascii="Gungsuh" w:cs="Gungsuh" w:eastAsia="Gungsuh" w:hAnsi="Gungsuh"/>
              <w:rtl w:val="0"/>
            </w:rPr>
            <w:t xml:space="preserve">“敌基督”一词</w:t>
          </w:r>
        </w:sdtContent>
      </w:sdt>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In the broader sense 1 Jn 4:1-3 </w:t>
      </w:r>
    </w:p>
    <w:p w:rsidR="00000000" w:rsidDel="00000000" w:rsidP="00000000" w:rsidRDefault="00000000" w:rsidRPr="00000000" w14:paraId="00000013">
      <w:pPr>
        <w:ind w:left="1440" w:firstLine="0"/>
        <w:rPr/>
      </w:pPr>
      <w:sdt>
        <w:sdtPr>
          <w:tag w:val="goog_rdk_5"/>
        </w:sdtPr>
        <w:sdtContent>
          <w:r w:rsidDel="00000000" w:rsidR="00000000" w:rsidRPr="00000000">
            <w:rPr>
              <w:rFonts w:ascii="Gungsuh" w:cs="Gungsuh" w:eastAsia="Gungsuh" w:hAnsi="Gungsuh"/>
              <w:rtl w:val="0"/>
            </w:rPr>
            <w:t xml:space="preserve">广义  ：约一4:1-3</w:t>
          </w:r>
        </w:sdtContent>
      </w:sdt>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In the specific sense 1 Jn 2:18 2 Thess 2:3 1 Jn 4:3 </w:t>
      </w:r>
      <w:r w:rsidDel="00000000" w:rsidR="00000000" w:rsidRPr="00000000">
        <w:rPr>
          <w:b w:val="1"/>
          <w:i w:val="1"/>
          <w:color w:val="ff0000"/>
          <w:highlight w:val="white"/>
          <w:vertAlign w:val="superscript"/>
          <w:rtl w:val="0"/>
        </w:rPr>
        <w:t xml:space="preserve"> </w:t>
      </w:r>
      <w:r w:rsidDel="00000000" w:rsidR="00000000" w:rsidRPr="00000000">
        <w:rPr>
          <w:i w:val="1"/>
          <w:color w:val="ff0000"/>
          <w:highlight w:val="white"/>
          <w:rtl w:val="0"/>
        </w:rPr>
        <w:t xml:space="preserve"> </w:t>
      </w:r>
      <w:r w:rsidDel="00000000" w:rsidR="00000000" w:rsidRPr="00000000">
        <w:rPr>
          <w:rtl w:val="0"/>
        </w:rPr>
        <w:t xml:space="preserve">2 Thess 2:7 </w:t>
      </w:r>
    </w:p>
    <w:p w:rsidR="00000000" w:rsidDel="00000000" w:rsidP="00000000" w:rsidRDefault="00000000" w:rsidRPr="00000000" w14:paraId="00000016">
      <w:pPr>
        <w:ind w:left="1440" w:firstLine="0"/>
        <w:rPr/>
      </w:pPr>
      <w:sdt>
        <w:sdtPr>
          <w:tag w:val="goog_rdk_6"/>
        </w:sdtPr>
        <w:sdtContent>
          <w:r w:rsidDel="00000000" w:rsidR="00000000" w:rsidRPr="00000000">
            <w:rPr>
              <w:rFonts w:ascii="Gungsuh" w:cs="Gungsuh" w:eastAsia="Gungsuh" w:hAnsi="Gungsuh"/>
              <w:rtl w:val="0"/>
            </w:rPr>
            <w:t xml:space="preserve">狭义：约一2:18 ；帖后2:3；约一4:3 ；帖后2:7</w:t>
          </w:r>
        </w:sdtContent>
      </w:sdt>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The marks by which the Antichrist can be recognized.</w:t>
      </w:r>
    </w:p>
    <w:p w:rsidR="00000000" w:rsidDel="00000000" w:rsidP="00000000" w:rsidRDefault="00000000" w:rsidRPr="00000000" w14:paraId="0000001A">
      <w:pPr>
        <w:ind w:left="720" w:firstLine="0"/>
        <w:rPr/>
      </w:pPr>
      <w:sdt>
        <w:sdtPr>
          <w:tag w:val="goog_rdk_7"/>
        </w:sdtPr>
        <w:sdtContent>
          <w:r w:rsidDel="00000000" w:rsidR="00000000" w:rsidRPr="00000000">
            <w:rPr>
              <w:rFonts w:ascii="Gungsuh" w:cs="Gungsuh" w:eastAsia="Gungsuh" w:hAnsi="Gungsuh"/>
              <w:rtl w:val="0"/>
            </w:rPr>
            <w:t xml:space="preserve">识别敌基督者的记号</w:t>
          </w:r>
        </w:sdtContent>
      </w:sdt>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w:t>
      </w:r>
      <w:bookmarkStart w:colFirst="0" w:colLast="0" w:name="bookmark=id.30j0zll" w:id="0"/>
      <w:bookmarkEnd w:id="0"/>
      <w:bookmarkStart w:colFirst="0" w:colLast="0" w:name="bookmark=id.gjdgxs" w:id="1"/>
      <w:bookmarkEnd w:id="1"/>
      <w:r w:rsidDel="00000000" w:rsidR="00000000" w:rsidRPr="00000000">
        <w:rPr>
          <w:rtl w:val="0"/>
        </w:rPr>
        <w:t xml:space="preserve">a falling away” 2 Thess 2:3 Acts 20:30 </w:t>
      </w:r>
    </w:p>
    <w:p w:rsidR="00000000" w:rsidDel="00000000" w:rsidP="00000000" w:rsidRDefault="00000000" w:rsidRPr="00000000" w14:paraId="0000001C">
      <w:pPr>
        <w:ind w:left="1440" w:firstLine="0"/>
        <w:rPr/>
      </w:pPr>
      <w:sdt>
        <w:sdtPr>
          <w:tag w:val="goog_rdk_8"/>
        </w:sdtPr>
        <w:sdtContent>
          <w:r w:rsidDel="00000000" w:rsidR="00000000" w:rsidRPr="00000000">
            <w:rPr>
              <w:rFonts w:ascii="Gungsuh" w:cs="Gungsuh" w:eastAsia="Gungsuh" w:hAnsi="Gungsuh"/>
              <w:rtl w:val="0"/>
            </w:rPr>
            <w:t xml:space="preserve">“离经叛道”帖后2:3；徒20:30</w:t>
          </w:r>
        </w:sdtContent>
      </w:sdt>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“sits in the temple of God” 2 Thess 2:4 1 Tim 6:20-21 2 Thess 2:9-10 </w:t>
      </w:r>
    </w:p>
    <w:p w:rsidR="00000000" w:rsidDel="00000000" w:rsidP="00000000" w:rsidRDefault="00000000" w:rsidRPr="00000000" w14:paraId="0000001F">
      <w:pPr>
        <w:ind w:left="1440" w:firstLine="0"/>
        <w:rPr/>
      </w:pPr>
      <w:sdt>
        <w:sdtPr>
          <w:tag w:val="goog_rdk_9"/>
        </w:sdtPr>
        <w:sdtContent>
          <w:r w:rsidDel="00000000" w:rsidR="00000000" w:rsidRPr="00000000">
            <w:rPr>
              <w:rFonts w:ascii="Gungsuh" w:cs="Gungsuh" w:eastAsia="Gungsuh" w:hAnsi="Gungsuh"/>
              <w:rtl w:val="0"/>
            </w:rPr>
            <w:t xml:space="preserve">“坐在神的殿里”  帖后2:4；提前6:20-21；帖后2:9-10</w:t>
          </w:r>
        </w:sdtContent>
      </w:sdt>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“exalts himself above God” 2 Thess 2:4 </w:t>
      </w:r>
    </w:p>
    <w:p w:rsidR="00000000" w:rsidDel="00000000" w:rsidP="00000000" w:rsidRDefault="00000000" w:rsidRPr="00000000" w14:paraId="00000022">
      <w:pPr>
        <w:ind w:left="1440" w:firstLine="0"/>
        <w:rPr/>
      </w:pPr>
      <w:sdt>
        <w:sdtPr>
          <w:tag w:val="goog_rdk_10"/>
        </w:sdtPr>
        <w:sdtContent>
          <w:r w:rsidDel="00000000" w:rsidR="00000000" w:rsidRPr="00000000">
            <w:rPr>
              <w:rFonts w:ascii="Gungsuh" w:cs="Gungsuh" w:eastAsia="Gungsuh" w:hAnsi="Gungsuh"/>
              <w:rtl w:val="0"/>
            </w:rPr>
            <w:t xml:space="preserve">“高抬自己超过神”帖后2:4</w:t>
          </w:r>
        </w:sdtContent>
      </w:sdt>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The rise of the Antichrist would be gradual 1 Jn 4:3 </w:t>
      </w:r>
      <w:r w:rsidDel="00000000" w:rsidR="00000000" w:rsidRPr="00000000">
        <w:rPr>
          <w:b w:val="1"/>
          <w:color w:val="000000"/>
          <w:highlight w:val="white"/>
          <w:vertAlign w:val="superscript"/>
          <w:rtl w:val="0"/>
        </w:rPr>
        <w:t xml:space="preserve"> </w:t>
      </w:r>
      <w:r w:rsidDel="00000000" w:rsidR="00000000" w:rsidRPr="00000000">
        <w:rPr>
          <w:color w:val="000000"/>
          <w:highlight w:val="white"/>
          <w:rtl w:val="0"/>
        </w:rPr>
        <w:t xml:space="preserve"> </w:t>
      </w:r>
      <w:r w:rsidDel="00000000" w:rsidR="00000000" w:rsidRPr="00000000">
        <w:rPr>
          <w:rtl w:val="0"/>
        </w:rPr>
        <w:t xml:space="preserve">2 Thess 2:7</w:t>
      </w:r>
      <w:r w:rsidDel="00000000" w:rsidR="00000000" w:rsidRPr="00000000">
        <w:rPr>
          <w:i w:val="1"/>
          <w:color w:val="ff0000"/>
          <w:rtl w:val="0"/>
        </w:rPr>
        <w:t xml:space="preserve"> </w:t>
      </w:r>
      <w:r w:rsidDel="00000000" w:rsidR="00000000" w:rsidRPr="00000000">
        <w:rPr>
          <w:rtl w:val="0"/>
        </w:rPr>
        <w:t xml:space="preserve">Lk 22:24 1 Pet 5:1-3 1 Cor 1:12 2 Thess 2:5-7 Acts 20:29-30</w:t>
      </w:r>
    </w:p>
    <w:p w:rsidR="00000000" w:rsidDel="00000000" w:rsidP="00000000" w:rsidRDefault="00000000" w:rsidRPr="00000000" w14:paraId="00000025">
      <w:pPr>
        <w:ind w:left="1440" w:firstLine="0"/>
        <w:rPr/>
      </w:pPr>
      <w:sdt>
        <w:sdtPr>
          <w:tag w:val="goog_rdk_11"/>
        </w:sdtPr>
        <w:sdtContent>
          <w:r w:rsidDel="00000000" w:rsidR="00000000" w:rsidRPr="00000000">
            <w:rPr>
              <w:rFonts w:ascii="Gungsuh" w:cs="Gungsuh" w:eastAsia="Gungsuh" w:hAnsi="Gungsuh"/>
              <w:rtl w:val="0"/>
            </w:rPr>
            <w:t xml:space="preserve">敌基督者的出现是逐步的；约一4:3；帖后2:7；路22:24；彼前5:1-3；</w:t>
          </w:r>
        </w:sdtContent>
      </w:sdt>
    </w:p>
    <w:p w:rsidR="00000000" w:rsidDel="00000000" w:rsidP="00000000" w:rsidRDefault="00000000" w:rsidRPr="00000000" w14:paraId="00000026">
      <w:pPr>
        <w:ind w:left="1440" w:firstLine="0"/>
        <w:rPr/>
      </w:pPr>
      <w:sdt>
        <w:sdtPr>
          <w:tag w:val="goog_rdk_12"/>
        </w:sdtPr>
        <w:sdtContent>
          <w:r w:rsidDel="00000000" w:rsidR="00000000" w:rsidRPr="00000000">
            <w:rPr>
              <w:rFonts w:ascii="Gungsuh" w:cs="Gungsuh" w:eastAsia="Gungsuh" w:hAnsi="Gungsuh"/>
              <w:rtl w:val="0"/>
            </w:rPr>
            <w:t xml:space="preserve">林前1:12 ；帖后2:5-7；徒20:29-30</w:t>
          </w:r>
        </w:sdtContent>
      </w:sdt>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Satan is behind the rise of the Antichrist. 2 Thess 2:9-10 </w:t>
      </w:r>
    </w:p>
    <w:p w:rsidR="00000000" w:rsidDel="00000000" w:rsidP="00000000" w:rsidRDefault="00000000" w:rsidRPr="00000000" w14:paraId="00000029">
      <w:pPr>
        <w:ind w:left="1440" w:firstLine="0"/>
        <w:rPr/>
      </w:pPr>
      <w:sdt>
        <w:sdtPr>
          <w:tag w:val="goog_rdk_13"/>
        </w:sdtPr>
        <w:sdtContent>
          <w:r w:rsidDel="00000000" w:rsidR="00000000" w:rsidRPr="00000000">
            <w:rPr>
              <w:rFonts w:ascii="Gungsuh" w:cs="Gungsuh" w:eastAsia="Gungsuh" w:hAnsi="Gungsuh"/>
              <w:rtl w:val="0"/>
            </w:rPr>
            <w:t xml:space="preserve">撒旦是反基督者崛起的幕后黑手；帖后2:9-10 </w:t>
          </w:r>
        </w:sdtContent>
      </w:sdt>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The Antichrist will continue until the end of time 2 Thess 2:8 </w:t>
      </w:r>
    </w:p>
    <w:p w:rsidR="00000000" w:rsidDel="00000000" w:rsidP="00000000" w:rsidRDefault="00000000" w:rsidRPr="00000000" w14:paraId="0000002C">
      <w:pPr>
        <w:ind w:left="1440" w:firstLine="0"/>
        <w:rPr/>
      </w:pPr>
      <w:sdt>
        <w:sdtPr>
          <w:tag w:val="goog_rdk_14"/>
        </w:sdtPr>
        <w:sdtContent>
          <w:r w:rsidDel="00000000" w:rsidR="00000000" w:rsidRPr="00000000">
            <w:rPr>
              <w:rFonts w:ascii="Gungsuh" w:cs="Gungsuh" w:eastAsia="Gungsuh" w:hAnsi="Gungsuh"/>
              <w:rtl w:val="0"/>
            </w:rPr>
            <w:t xml:space="preserve">敌基督者会一直持续到时间的末了；帖后2:8</w:t>
          </w:r>
        </w:sdtContent>
      </w:sdt>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Who is the Antichrist?  </w:t>
      </w:r>
    </w:p>
    <w:p w:rsidR="00000000" w:rsidDel="00000000" w:rsidP="00000000" w:rsidRDefault="00000000" w:rsidRPr="00000000" w14:paraId="00000030">
      <w:pPr>
        <w:ind w:left="720" w:firstLine="0"/>
        <w:rPr/>
      </w:pPr>
      <w:sdt>
        <w:sdtPr>
          <w:tag w:val="goog_rdk_15"/>
        </w:sdtPr>
        <w:sdtContent>
          <w:r w:rsidDel="00000000" w:rsidR="00000000" w:rsidRPr="00000000">
            <w:rPr>
              <w:rFonts w:ascii="Gungsuh" w:cs="Gungsuh" w:eastAsia="Gungsuh" w:hAnsi="Gungsuh"/>
              <w:rtl w:val="0"/>
            </w:rPr>
            <w:t xml:space="preserve">谁是敌基督者？</w:t>
          </w:r>
        </w:sdtContent>
      </w:sdt>
    </w:p>
    <w:p w:rsidR="00000000" w:rsidDel="00000000" w:rsidP="00000000" w:rsidRDefault="00000000" w:rsidRPr="00000000" w14:paraId="00000031">
      <w:pPr>
        <w:ind w:left="720" w:firstLine="0"/>
        <w:rPr>
          <w:color w:val="000000"/>
        </w:rPr>
      </w:pPr>
      <w:r w:rsidDel="00000000" w:rsidR="00000000" w:rsidRPr="00000000">
        <w:rPr>
          <w:i w:val="1"/>
          <w:color w:val="000000"/>
          <w:rtl w:val="0"/>
        </w:rPr>
        <w:t xml:space="preserve">The Power and Primacy of the Pope</w:t>
      </w:r>
      <w:r w:rsidDel="00000000" w:rsidR="00000000" w:rsidRPr="00000000">
        <w:rPr>
          <w:color w:val="000000"/>
          <w:rtl w:val="0"/>
        </w:rPr>
        <w:t xml:space="preserve">: “It is clear that the Roman pontiffs, with their followers, defend godless doctrines and godless services. And the marks of Antichrist plainly agree with the kingdom of the pope and his followers. For Paul, in describing Antichrist to the Thessalonians, calls him an enemy of Christ, “Who opposes and exalts himself against every so-called god or object of worship, so that he takes his seat in the temple of God” (2 Thessalonians 2:4). He is not speaking about heathen kings, but about someone ruling in the Church. He calls him the enemy of Christ, because he will invent doctrine conflicting with the Gospel and will claim for himself divine authority.”</w:t>
      </w:r>
      <w:r w:rsidDel="00000000" w:rsidR="00000000" w:rsidRPr="00000000">
        <w:rPr>
          <w:color w:val="000000"/>
          <w:vertAlign w:val="superscript"/>
        </w:rPr>
        <w:footnoteReference w:customMarkFollows="0" w:id="0"/>
      </w:r>
      <w:r w:rsidDel="00000000" w:rsidR="00000000" w:rsidRPr="00000000">
        <w:rPr>
          <w:color w:val="000000"/>
          <w:rtl w:val="0"/>
        </w:rPr>
        <w:t xml:space="preserve"> </w:t>
      </w:r>
      <w:r w:rsidDel="00000000" w:rsidR="00000000" w:rsidRPr="00000000">
        <w:rPr>
          <w:i w:val="1"/>
          <w:color w:val="000000"/>
          <w:rtl w:val="0"/>
        </w:rPr>
        <w:t xml:space="preserve">The Smalcald Articles</w:t>
      </w:r>
      <w:r w:rsidDel="00000000" w:rsidR="00000000" w:rsidRPr="00000000">
        <w:rPr>
          <w:color w:val="000000"/>
          <w:rtl w:val="0"/>
        </w:rPr>
        <w:t xml:space="preserve">: “This teaching shows forcefully that the pope is the true Endchrist or Antichrist [1 John 2:18]. He has exalted himself above and opposed himself against Christ. For he will not permit Christians to be saved without his power, which, nevertheless, is nothing, and is neither ordained nor commanded by God.” </w:t>
      </w:r>
      <w:r w:rsidDel="00000000" w:rsidR="00000000" w:rsidRPr="00000000">
        <w:rPr>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32">
      <w:pPr>
        <w:ind w:left="720" w:firstLine="0"/>
        <w:rPr>
          <w:color w:val="000000"/>
        </w:rPr>
      </w:pPr>
      <w:sdt>
        <w:sdtPr>
          <w:tag w:val="goog_rdk_16"/>
        </w:sdtPr>
        <w:sdtContent>
          <w:r w:rsidDel="00000000" w:rsidR="00000000" w:rsidRPr="00000000">
            <w:rPr>
              <w:rFonts w:ascii="Gungsuh" w:cs="Gungsuh" w:eastAsia="Gungsuh" w:hAnsi="Gungsuh"/>
              <w:color w:val="000000"/>
              <w:rtl w:val="0"/>
            </w:rPr>
            <w:t xml:space="preserve">教皇的权力和至高无上:很明显，罗马教皇及其追随者捍卫不敬畏神的教义和宗教仪式。而敌基督者的标记显然与教皇及其追随者的王国一致。因为保罗在向帖撒罗尼迦人描述敌基督的时候，称其为基督的仇敌，“他是抵挡主，高抬自己，超过一切称为神的，和一切受人敬拜的，甚至坐在神的殿里。”(帖撒罗尼迦后书2:4) 他说的不是外邦君王，乃是教会中掌权的人。他称他为基督的敌人，因为他会发明与福音相冲突的教义，并声称自己是神的权威。”</w:t>
          </w:r>
        </w:sdtContent>
      </w:sdt>
      <w:r w:rsidDel="00000000" w:rsidR="00000000" w:rsidRPr="00000000">
        <w:rPr>
          <w:color w:val="000000"/>
          <w:vertAlign w:val="superscript"/>
        </w:rPr>
        <w:footnoteReference w:customMarkFollows="0" w:id="2"/>
      </w:r>
      <w:sdt>
        <w:sdtPr>
          <w:tag w:val="goog_rdk_17"/>
        </w:sdtPr>
        <w:sdtContent>
          <w:r w:rsidDel="00000000" w:rsidR="00000000" w:rsidRPr="00000000">
            <w:rPr>
              <w:rFonts w:ascii="Gungsuh" w:cs="Gungsuh" w:eastAsia="Gungsuh" w:hAnsi="Gungsuh"/>
              <w:i w:val="1"/>
              <w:color w:val="000000"/>
              <w:rtl w:val="0"/>
            </w:rPr>
            <w:t xml:space="preserve">小要理问答。 </w:t>
          </w:r>
        </w:sdtContent>
      </w:sdt>
      <w:sdt>
        <w:sdtPr>
          <w:tag w:val="goog_rdk_18"/>
        </w:sdtPr>
        <w:sdtContent>
          <w:r w:rsidDel="00000000" w:rsidR="00000000" w:rsidRPr="00000000">
            <w:rPr>
              <w:rFonts w:ascii="Gungsuh" w:cs="Gungsuh" w:eastAsia="Gungsuh" w:hAnsi="Gungsuh"/>
              <w:color w:val="000000"/>
              <w:rtl w:val="0"/>
            </w:rPr>
            <w:t xml:space="preserve">这一教导有力地表明，教皇是真正的末世基督或反基督者[约一 2:18]。他自高过神，并且与基督为敌。因为他不允许基督徒没有他的能力而得救。然而，他的能力什么也不是，既不是神所委任的，也不是神所命定的” </w:t>
          </w:r>
        </w:sdtContent>
      </w:sdt>
      <w:r w:rsidDel="00000000" w:rsidR="00000000" w:rsidRPr="00000000">
        <w:rPr>
          <w:color w:val="000000"/>
          <w:vertAlign w:val="superscript"/>
        </w:rPr>
        <w:footnoteReference w:customMarkFollows="0" w:id="3"/>
      </w:r>
      <w:r w:rsidDel="00000000" w:rsidR="00000000" w:rsidRPr="00000000">
        <w:rPr>
          <w:rtl w:val="0"/>
        </w:rPr>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ind w:left="720" w:firstLine="0"/>
        <w:rPr>
          <w:sz w:val="26"/>
          <w:szCs w:val="26"/>
        </w:rPr>
      </w:pPr>
      <w:r w:rsidDel="00000000" w:rsidR="00000000" w:rsidRPr="00000000">
        <w:rPr>
          <w:rtl w:val="0"/>
        </w:rPr>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Lesson 10 The Antichrist (GSLTW pages 535-546)</w:t>
      </w:r>
    </w:p>
    <w:p w:rsidR="00000000" w:rsidDel="00000000" w:rsidP="00000000" w:rsidRDefault="00000000" w:rsidRPr="00000000" w14:paraId="00000037">
      <w:pPr>
        <w:rPr>
          <w:b w:val="1"/>
          <w:sz w:val="26"/>
          <w:szCs w:val="26"/>
        </w:rPr>
      </w:pPr>
      <w:sdt>
        <w:sdtPr>
          <w:tag w:val="goog_rdk_19"/>
        </w:sdtPr>
        <w:sdtContent>
          <w:r w:rsidDel="00000000" w:rsidR="00000000" w:rsidRPr="00000000">
            <w:rPr>
              <w:rFonts w:ascii="Gungsuh" w:cs="Gungsuh" w:eastAsia="Gungsuh" w:hAnsi="Gungsuh"/>
              <w:b w:val="1"/>
              <w:sz w:val="26"/>
              <w:szCs w:val="26"/>
              <w:rtl w:val="0"/>
            </w:rPr>
            <w:t xml:space="preserve">第10讲：敌基督者（GSLTW pages 535-546)</w:t>
          </w:r>
        </w:sdtContent>
      </w:sdt>
    </w:p>
    <w:p w:rsidR="00000000" w:rsidDel="00000000" w:rsidP="00000000" w:rsidRDefault="00000000" w:rsidRPr="00000000" w14:paraId="00000038">
      <w:pPr>
        <w:ind w:left="480" w:hanging="480"/>
        <w:rPr/>
      </w:pPr>
      <w:r w:rsidDel="00000000" w:rsidR="00000000" w:rsidRPr="00000000">
        <w:rPr>
          <w:rtl w:val="0"/>
        </w:rPr>
        <w:t xml:space="preserve">1.  Distinguish between </w:t>
      </w:r>
      <w:r w:rsidDel="00000000" w:rsidR="00000000" w:rsidRPr="00000000">
        <w:rPr>
          <w:i w:val="1"/>
          <w:rtl w:val="0"/>
        </w:rPr>
        <w:t xml:space="preserve">“antichrists”</w:t>
      </w:r>
      <w:r w:rsidDel="00000000" w:rsidR="00000000" w:rsidRPr="00000000">
        <w:rPr>
          <w:rtl w:val="0"/>
        </w:rPr>
        <w:t xml:space="preserve"> and </w:t>
      </w:r>
      <w:r w:rsidDel="00000000" w:rsidR="00000000" w:rsidRPr="00000000">
        <w:rPr>
          <w:i w:val="1"/>
          <w:rtl w:val="0"/>
        </w:rPr>
        <w:t xml:space="preserve">“the Antichrist.” </w:t>
      </w:r>
      <w:r w:rsidDel="00000000" w:rsidR="00000000" w:rsidRPr="00000000">
        <w:rPr>
          <w:rtl w:val="0"/>
        </w:rPr>
        <w:t xml:space="preserve">1 Jn 2:18-20 </w:t>
      </w:r>
    </w:p>
    <w:p w:rsidR="00000000" w:rsidDel="00000000" w:rsidP="00000000" w:rsidRDefault="00000000" w:rsidRPr="00000000" w14:paraId="00000039">
      <w:pPr>
        <w:ind w:left="480" w:hanging="480"/>
        <w:rPr/>
      </w:pPr>
      <w:sdt>
        <w:sdtPr>
          <w:tag w:val="goog_rdk_20"/>
        </w:sdtPr>
        <w:sdtContent>
          <w:r w:rsidDel="00000000" w:rsidR="00000000" w:rsidRPr="00000000">
            <w:rPr>
              <w:rFonts w:ascii="Gungsuh" w:cs="Gungsuh" w:eastAsia="Gungsuh" w:hAnsi="Gungsuh"/>
              <w:rtl w:val="0"/>
            </w:rPr>
            <w:t xml:space="preserve">      区分“反对基督的人”和“那敌基督者”。约一2:18-20</w:t>
          </w:r>
        </w:sdtContent>
      </w:sdt>
    </w:p>
    <w:p w:rsidR="00000000" w:rsidDel="00000000" w:rsidP="00000000" w:rsidRDefault="00000000" w:rsidRPr="00000000" w14:paraId="0000003A">
      <w:pPr>
        <w:ind w:left="960" w:hanging="480"/>
        <w:rPr/>
      </w:pPr>
      <w:sdt>
        <w:sdtPr>
          <w:tag w:val="goog_rdk_21"/>
        </w:sdtPr>
        <w:sdtContent>
          <w:r w:rsidDel="00000000" w:rsidR="00000000" w:rsidRPr="00000000">
            <w:rPr>
              <w:rFonts w:ascii="Gungsuh" w:cs="Gungsuh" w:eastAsia="Gungsuh" w:hAnsi="Gungsuh"/>
              <w:rtl w:val="0"/>
            </w:rPr>
            <w:t xml:space="preserve">      （译者注：“反对基督的人”（antichrists）是一个复数概念，泛指一切敌对基督者； “那敌基督者”（the Antichrist）的字母是大写的，特指某一位。）</w:t>
          </w:r>
        </w:sdtContent>
      </w:sdt>
    </w:p>
    <w:p w:rsidR="00000000" w:rsidDel="00000000" w:rsidP="00000000" w:rsidRDefault="00000000" w:rsidRPr="00000000" w14:paraId="0000003B">
      <w:pPr>
        <w:ind w:left="960" w:hanging="480"/>
        <w:rPr/>
      </w:pPr>
      <w:r w:rsidDel="00000000" w:rsidR="00000000" w:rsidRPr="00000000">
        <w:rPr>
          <w:rtl w:val="0"/>
        </w:rPr>
      </w:r>
    </w:p>
    <w:p w:rsidR="00000000" w:rsidDel="00000000" w:rsidP="00000000" w:rsidRDefault="00000000" w:rsidRPr="00000000" w14:paraId="0000003C">
      <w:pPr>
        <w:ind w:left="960" w:hanging="480"/>
        <w:rPr/>
      </w:pPr>
      <w:r w:rsidDel="00000000" w:rsidR="00000000" w:rsidRPr="00000000">
        <w:rPr>
          <w:rtl w:val="0"/>
        </w:rPr>
      </w:r>
    </w:p>
    <w:p w:rsidR="00000000" w:rsidDel="00000000" w:rsidP="00000000" w:rsidRDefault="00000000" w:rsidRPr="00000000" w14:paraId="0000003D">
      <w:pPr>
        <w:ind w:left="480" w:hanging="480"/>
        <w:rPr/>
      </w:pPr>
      <w:r w:rsidDel="00000000" w:rsidR="00000000" w:rsidRPr="00000000">
        <w:rPr>
          <w:rtl w:val="0"/>
        </w:rPr>
        <w:t xml:space="preserve">2.  Identify some of the little antichrists who have come into the world? </w:t>
      </w:r>
    </w:p>
    <w:p w:rsidR="00000000" w:rsidDel="00000000" w:rsidP="00000000" w:rsidRDefault="00000000" w:rsidRPr="00000000" w14:paraId="0000003E">
      <w:pPr>
        <w:ind w:left="480" w:hanging="480"/>
        <w:rPr/>
      </w:pPr>
      <w:sdt>
        <w:sdtPr>
          <w:tag w:val="goog_rdk_22"/>
        </w:sdtPr>
        <w:sdtContent>
          <w:r w:rsidDel="00000000" w:rsidR="00000000" w:rsidRPr="00000000">
            <w:rPr>
              <w:rFonts w:ascii="Gungsuh" w:cs="Gungsuh" w:eastAsia="Gungsuh" w:hAnsi="Gungsuh"/>
              <w:rtl w:val="0"/>
            </w:rPr>
            <w:t xml:space="preserve">     说出已经来到这个世界的小敌基督者。</w:t>
          </w:r>
        </w:sdtContent>
      </w:sdt>
    </w:p>
    <w:p w:rsidR="00000000" w:rsidDel="00000000" w:rsidP="00000000" w:rsidRDefault="00000000" w:rsidRPr="00000000" w14:paraId="0000003F">
      <w:pPr>
        <w:ind w:left="480" w:hanging="480"/>
        <w:rPr/>
      </w:pPr>
      <w:r w:rsidDel="00000000" w:rsidR="00000000" w:rsidRPr="00000000">
        <w:rPr>
          <w:rtl w:val="0"/>
        </w:rPr>
      </w:r>
    </w:p>
    <w:p w:rsidR="00000000" w:rsidDel="00000000" w:rsidP="00000000" w:rsidRDefault="00000000" w:rsidRPr="00000000" w14:paraId="00000040">
      <w:pPr>
        <w:ind w:left="480" w:hanging="480"/>
        <w:rPr/>
      </w:pPr>
      <w:r w:rsidDel="00000000" w:rsidR="00000000" w:rsidRPr="00000000">
        <w:rPr>
          <w:rtl w:val="0"/>
        </w:rPr>
      </w:r>
    </w:p>
    <w:p w:rsidR="00000000" w:rsidDel="00000000" w:rsidP="00000000" w:rsidRDefault="00000000" w:rsidRPr="00000000" w14:paraId="00000041">
      <w:pPr>
        <w:ind w:left="480" w:hanging="480"/>
        <w:rPr/>
      </w:pPr>
      <w:r w:rsidDel="00000000" w:rsidR="00000000" w:rsidRPr="00000000">
        <w:rPr>
          <w:rtl w:val="0"/>
        </w:rPr>
        <w:t xml:space="preserve">3.  Explain the context and meaning of the prophecy in Daniel 11:36-39. </w:t>
      </w:r>
    </w:p>
    <w:p w:rsidR="00000000" w:rsidDel="00000000" w:rsidP="00000000" w:rsidRDefault="00000000" w:rsidRPr="00000000" w14:paraId="00000042">
      <w:pPr>
        <w:ind w:left="480" w:hanging="480"/>
        <w:rPr/>
      </w:pPr>
      <w:sdt>
        <w:sdtPr>
          <w:tag w:val="goog_rdk_23"/>
        </w:sdtPr>
        <w:sdtContent>
          <w:r w:rsidDel="00000000" w:rsidR="00000000" w:rsidRPr="00000000">
            <w:rPr>
              <w:rFonts w:ascii="Gungsuh" w:cs="Gungsuh" w:eastAsia="Gungsuh" w:hAnsi="Gungsuh"/>
              <w:rtl w:val="0"/>
            </w:rPr>
            <w:t xml:space="preserve">     解释但以理书11:36-39的上下文和那个预言的意义。</w:t>
          </w:r>
        </w:sdtContent>
      </w:sdt>
    </w:p>
    <w:p w:rsidR="00000000" w:rsidDel="00000000" w:rsidP="00000000" w:rsidRDefault="00000000" w:rsidRPr="00000000" w14:paraId="00000043">
      <w:pPr>
        <w:ind w:left="480" w:hanging="480"/>
        <w:rPr/>
      </w:pPr>
      <w:r w:rsidDel="00000000" w:rsidR="00000000" w:rsidRPr="00000000">
        <w:rPr>
          <w:rtl w:val="0"/>
        </w:rPr>
      </w:r>
    </w:p>
    <w:p w:rsidR="00000000" w:rsidDel="00000000" w:rsidP="00000000" w:rsidRDefault="00000000" w:rsidRPr="00000000" w14:paraId="00000044">
      <w:pPr>
        <w:ind w:left="480" w:hanging="480"/>
        <w:rPr/>
      </w:pPr>
      <w:r w:rsidDel="00000000" w:rsidR="00000000" w:rsidRPr="00000000">
        <w:rPr>
          <w:rtl w:val="0"/>
        </w:rPr>
        <w:t xml:space="preserve">4.  Explain the setting in which Paul makes his prophecy of the coming Antichrist.  Confer 1 Thess 4, 5, and the opening words of 2 Thess 2:l</w:t>
      </w:r>
    </w:p>
    <w:p w:rsidR="00000000" w:rsidDel="00000000" w:rsidP="00000000" w:rsidRDefault="00000000" w:rsidRPr="00000000" w14:paraId="00000045">
      <w:pPr>
        <w:ind w:left="480" w:hanging="480"/>
        <w:rPr/>
      </w:pPr>
      <w:sdt>
        <w:sdtPr>
          <w:tag w:val="goog_rdk_24"/>
        </w:sdtPr>
        <w:sdtContent>
          <w:r w:rsidDel="00000000" w:rsidR="00000000" w:rsidRPr="00000000">
            <w:rPr>
              <w:rFonts w:ascii="Gungsuh" w:cs="Gungsuh" w:eastAsia="Gungsuh" w:hAnsi="Gungsuh"/>
              <w:rtl w:val="0"/>
            </w:rPr>
            <w:tab/>
            <w:t xml:space="preserve">解释保罗在预言将要到来的敌基督时的背景。查阅帖上4、5章，以及帖下2:l的开始。</w:t>
          </w:r>
        </w:sdtContent>
      </w:sdt>
    </w:p>
    <w:p w:rsidR="00000000" w:rsidDel="00000000" w:rsidP="00000000" w:rsidRDefault="00000000" w:rsidRPr="00000000" w14:paraId="00000046">
      <w:pPr>
        <w:ind w:left="480" w:hanging="480"/>
        <w:rPr/>
      </w:pPr>
      <w:r w:rsidDel="00000000" w:rsidR="00000000" w:rsidRPr="00000000">
        <w:rPr>
          <w:rtl w:val="0"/>
        </w:rPr>
      </w:r>
    </w:p>
    <w:p w:rsidR="00000000" w:rsidDel="00000000" w:rsidP="00000000" w:rsidRDefault="00000000" w:rsidRPr="00000000" w14:paraId="00000047">
      <w:pPr>
        <w:ind w:left="480" w:hanging="480"/>
        <w:rPr/>
      </w:pPr>
      <w:r w:rsidDel="00000000" w:rsidR="00000000" w:rsidRPr="00000000">
        <w:rPr>
          <w:rtl w:val="0"/>
        </w:rPr>
      </w:r>
    </w:p>
    <w:p w:rsidR="00000000" w:rsidDel="00000000" w:rsidP="00000000" w:rsidRDefault="00000000" w:rsidRPr="00000000" w14:paraId="00000048">
      <w:pPr>
        <w:ind w:left="480" w:hanging="480"/>
        <w:rPr/>
      </w:pPr>
      <w:r w:rsidDel="00000000" w:rsidR="00000000" w:rsidRPr="00000000">
        <w:rPr>
          <w:rtl w:val="0"/>
        </w:rPr>
        <w:t xml:space="preserve">5.  Explain the following fingerprints of the Antichrist given in 2 Thes 2.</w:t>
      </w:r>
    </w:p>
    <w:p w:rsidR="00000000" w:rsidDel="00000000" w:rsidP="00000000" w:rsidRDefault="00000000" w:rsidRPr="00000000" w14:paraId="00000049">
      <w:pPr>
        <w:ind w:left="480" w:hanging="480"/>
        <w:rPr/>
      </w:pPr>
      <w:sdt>
        <w:sdtPr>
          <w:tag w:val="goog_rdk_25"/>
        </w:sdtPr>
        <w:sdtContent>
          <w:r w:rsidDel="00000000" w:rsidR="00000000" w:rsidRPr="00000000">
            <w:rPr>
              <w:rFonts w:ascii="Gungsuh" w:cs="Gungsuh" w:eastAsia="Gungsuh" w:hAnsi="Gungsuh"/>
              <w:rtl w:val="0"/>
            </w:rPr>
            <w:t xml:space="preserve">    解释帖后2章中所给的敌基督者的记号。</w:t>
          </w:r>
        </w:sdtContent>
      </w:sdt>
    </w:p>
    <w:p w:rsidR="00000000" w:rsidDel="00000000" w:rsidP="00000000" w:rsidRDefault="00000000" w:rsidRPr="00000000" w14:paraId="0000004A">
      <w:pPr>
        <w:ind w:left="480" w:hanging="480"/>
        <w:rPr/>
      </w:pPr>
      <w:r w:rsidDel="00000000" w:rsidR="00000000" w:rsidRPr="00000000">
        <w:rPr>
          <w:rtl w:val="0"/>
        </w:rPr>
        <w:tab/>
        <w:t xml:space="preserve">a.  the rebellion will occur</w:t>
      </w:r>
    </w:p>
    <w:p w:rsidR="00000000" w:rsidDel="00000000" w:rsidP="00000000" w:rsidRDefault="00000000" w:rsidRPr="00000000" w14:paraId="0000004B">
      <w:pPr>
        <w:ind w:left="480" w:hanging="480"/>
        <w:rPr/>
      </w:pPr>
      <w:sdt>
        <w:sdtPr>
          <w:tag w:val="goog_rdk_26"/>
        </w:sdtPr>
        <w:sdtContent>
          <w:r w:rsidDel="00000000" w:rsidR="00000000" w:rsidRPr="00000000">
            <w:rPr>
              <w:rFonts w:ascii="Gungsuh" w:cs="Gungsuh" w:eastAsia="Gungsuh" w:hAnsi="Gungsuh"/>
              <w:rtl w:val="0"/>
            </w:rPr>
            <w:tab/>
            <w:tab/>
            <w:t xml:space="preserve">有离道反教的事出现</w:t>
          </w:r>
        </w:sdtContent>
      </w:sdt>
    </w:p>
    <w:p w:rsidR="00000000" w:rsidDel="00000000" w:rsidP="00000000" w:rsidRDefault="00000000" w:rsidRPr="00000000" w14:paraId="0000004C">
      <w:pPr>
        <w:ind w:left="480" w:hanging="480"/>
        <w:rPr/>
      </w:pPr>
      <w:r w:rsidDel="00000000" w:rsidR="00000000" w:rsidRPr="00000000">
        <w:rPr>
          <w:rtl w:val="0"/>
        </w:rPr>
      </w:r>
    </w:p>
    <w:p w:rsidR="00000000" w:rsidDel="00000000" w:rsidP="00000000" w:rsidRDefault="00000000" w:rsidRPr="00000000" w14:paraId="0000004D">
      <w:pPr>
        <w:ind w:left="480" w:hanging="480"/>
        <w:rPr/>
      </w:pPr>
      <w:r w:rsidDel="00000000" w:rsidR="00000000" w:rsidRPr="00000000">
        <w:rPr>
          <w:rtl w:val="0"/>
        </w:rPr>
        <w:tab/>
        <w:t xml:space="preserve">b.  the man of lawlessness will be revealed</w:t>
      </w:r>
    </w:p>
    <w:p w:rsidR="00000000" w:rsidDel="00000000" w:rsidP="00000000" w:rsidRDefault="00000000" w:rsidRPr="00000000" w14:paraId="0000004E">
      <w:pPr>
        <w:ind w:left="480" w:hanging="480"/>
        <w:rPr/>
      </w:pPr>
      <w:sdt>
        <w:sdtPr>
          <w:tag w:val="goog_rdk_27"/>
        </w:sdtPr>
        <w:sdtContent>
          <w:r w:rsidDel="00000000" w:rsidR="00000000" w:rsidRPr="00000000">
            <w:rPr>
              <w:rFonts w:ascii="Gungsuh" w:cs="Gungsuh" w:eastAsia="Gungsuh" w:hAnsi="Gungsuh"/>
              <w:rtl w:val="0"/>
            </w:rPr>
            <w:tab/>
            <w:tab/>
            <w:t xml:space="preserve">大罪人/不法之徒要出现</w:t>
          </w:r>
        </w:sdtContent>
      </w:sdt>
    </w:p>
    <w:p w:rsidR="00000000" w:rsidDel="00000000" w:rsidP="00000000" w:rsidRDefault="00000000" w:rsidRPr="00000000" w14:paraId="0000004F">
      <w:pPr>
        <w:ind w:left="480" w:hanging="480"/>
        <w:rPr/>
      </w:pPr>
      <w:r w:rsidDel="00000000" w:rsidR="00000000" w:rsidRPr="00000000">
        <w:rPr>
          <w:rtl w:val="0"/>
        </w:rPr>
      </w:r>
    </w:p>
    <w:p w:rsidR="00000000" w:rsidDel="00000000" w:rsidP="00000000" w:rsidRDefault="00000000" w:rsidRPr="00000000" w14:paraId="00000050">
      <w:pPr>
        <w:ind w:left="480" w:hanging="480"/>
        <w:rPr/>
      </w:pPr>
      <w:r w:rsidDel="00000000" w:rsidR="00000000" w:rsidRPr="00000000">
        <w:rPr>
          <w:rtl w:val="0"/>
        </w:rPr>
        <w:tab/>
        <w:t xml:space="preserve">c.  doomed to destruction</w:t>
      </w:r>
    </w:p>
    <w:p w:rsidR="00000000" w:rsidDel="00000000" w:rsidP="00000000" w:rsidRDefault="00000000" w:rsidRPr="00000000" w14:paraId="00000051">
      <w:pPr>
        <w:ind w:left="480" w:hanging="480"/>
        <w:rPr/>
      </w:pPr>
      <w:sdt>
        <w:sdtPr>
          <w:tag w:val="goog_rdk_28"/>
        </w:sdtPr>
        <w:sdtContent>
          <w:r w:rsidDel="00000000" w:rsidR="00000000" w:rsidRPr="00000000">
            <w:rPr>
              <w:rFonts w:ascii="Gungsuh" w:cs="Gungsuh" w:eastAsia="Gungsuh" w:hAnsi="Gungsuh"/>
              <w:rtl w:val="0"/>
            </w:rPr>
            <w:tab/>
            <w:tab/>
            <w:t xml:space="preserve">沉沦之子/那注定要灭亡的人也要出现</w:t>
          </w:r>
        </w:sdtContent>
      </w:sdt>
    </w:p>
    <w:p w:rsidR="00000000" w:rsidDel="00000000" w:rsidP="00000000" w:rsidRDefault="00000000" w:rsidRPr="00000000" w14:paraId="00000052">
      <w:pPr>
        <w:ind w:left="480" w:hanging="480"/>
        <w:rPr/>
      </w:pPr>
      <w:r w:rsidDel="00000000" w:rsidR="00000000" w:rsidRPr="00000000">
        <w:rPr>
          <w:rtl w:val="0"/>
        </w:rPr>
      </w:r>
    </w:p>
    <w:p w:rsidR="00000000" w:rsidDel="00000000" w:rsidP="00000000" w:rsidRDefault="00000000" w:rsidRPr="00000000" w14:paraId="00000053">
      <w:pPr>
        <w:ind w:left="480" w:hanging="480"/>
        <w:rPr/>
      </w:pPr>
      <w:r w:rsidDel="00000000" w:rsidR="00000000" w:rsidRPr="00000000">
        <w:rPr>
          <w:rtl w:val="0"/>
        </w:rPr>
        <w:tab/>
        <w:t xml:space="preserve">d.  opposes and exalts himself over everything that is called God or is worshiped</w:t>
      </w:r>
    </w:p>
    <w:p w:rsidR="00000000" w:rsidDel="00000000" w:rsidP="00000000" w:rsidRDefault="00000000" w:rsidRPr="00000000" w14:paraId="00000054">
      <w:pPr>
        <w:ind w:left="480" w:hanging="480"/>
        <w:rPr/>
      </w:pPr>
      <w:sdt>
        <w:sdtPr>
          <w:tag w:val="goog_rdk_29"/>
        </w:sdtPr>
        <w:sdtContent>
          <w:r w:rsidDel="00000000" w:rsidR="00000000" w:rsidRPr="00000000">
            <w:rPr>
              <w:rFonts w:ascii="Gungsuh" w:cs="Gungsuh" w:eastAsia="Gungsuh" w:hAnsi="Gungsuh"/>
              <w:rtl w:val="0"/>
            </w:rPr>
            <w:tab/>
            <w:tab/>
            <w:t xml:space="preserve">抵挡主，高抬自己，超过一切称为神的和一切受人敬拜的。</w:t>
          </w:r>
        </w:sdtContent>
      </w:sdt>
    </w:p>
    <w:p w:rsidR="00000000" w:rsidDel="00000000" w:rsidP="00000000" w:rsidRDefault="00000000" w:rsidRPr="00000000" w14:paraId="00000055">
      <w:pPr>
        <w:ind w:left="480" w:hanging="480"/>
        <w:rPr/>
      </w:pPr>
      <w:r w:rsidDel="00000000" w:rsidR="00000000" w:rsidRPr="00000000">
        <w:rPr>
          <w:rtl w:val="0"/>
        </w:rPr>
      </w:r>
    </w:p>
    <w:p w:rsidR="00000000" w:rsidDel="00000000" w:rsidP="00000000" w:rsidRDefault="00000000" w:rsidRPr="00000000" w14:paraId="00000056">
      <w:pPr>
        <w:ind w:left="480" w:hanging="480"/>
        <w:rPr/>
      </w:pPr>
      <w:r w:rsidDel="00000000" w:rsidR="00000000" w:rsidRPr="00000000">
        <w:rPr>
          <w:rtl w:val="0"/>
        </w:rPr>
        <w:tab/>
        <w:t xml:space="preserve">e.  sets himself up in God’s temple, proclaiming himself to be God.</w:t>
      </w:r>
    </w:p>
    <w:p w:rsidR="00000000" w:rsidDel="00000000" w:rsidP="00000000" w:rsidRDefault="00000000" w:rsidRPr="00000000" w14:paraId="00000057">
      <w:pPr>
        <w:ind w:left="480" w:hanging="480"/>
        <w:rPr/>
      </w:pPr>
      <w:sdt>
        <w:sdtPr>
          <w:tag w:val="goog_rdk_30"/>
        </w:sdtPr>
        <w:sdtContent>
          <w:r w:rsidDel="00000000" w:rsidR="00000000" w:rsidRPr="00000000">
            <w:rPr>
              <w:rFonts w:ascii="Gungsuh" w:cs="Gungsuh" w:eastAsia="Gungsuh" w:hAnsi="Gungsuh"/>
              <w:rtl w:val="0"/>
            </w:rPr>
            <w:tab/>
            <w:tab/>
            <w:t xml:space="preserve">甚至坐在神的殿里，自称是神。</w:t>
          </w:r>
        </w:sdtContent>
      </w:sdt>
    </w:p>
    <w:p w:rsidR="00000000" w:rsidDel="00000000" w:rsidP="00000000" w:rsidRDefault="00000000" w:rsidRPr="00000000" w14:paraId="00000058">
      <w:pPr>
        <w:ind w:left="480" w:hanging="480"/>
        <w:rPr/>
      </w:pPr>
      <w:r w:rsidDel="00000000" w:rsidR="00000000" w:rsidRPr="00000000">
        <w:rPr>
          <w:rtl w:val="0"/>
        </w:rPr>
      </w:r>
    </w:p>
    <w:p w:rsidR="00000000" w:rsidDel="00000000" w:rsidP="00000000" w:rsidRDefault="00000000" w:rsidRPr="00000000" w14:paraId="00000059">
      <w:pPr>
        <w:ind w:left="480" w:hanging="480"/>
        <w:rPr/>
      </w:pPr>
      <w:r w:rsidDel="00000000" w:rsidR="00000000" w:rsidRPr="00000000">
        <w:rPr>
          <w:rtl w:val="0"/>
        </w:rPr>
        <w:tab/>
        <w:t xml:space="preserve">f.  the secret power of lawlessness is already at work</w:t>
      </w:r>
    </w:p>
    <w:p w:rsidR="00000000" w:rsidDel="00000000" w:rsidP="00000000" w:rsidRDefault="00000000" w:rsidRPr="00000000" w14:paraId="0000005A">
      <w:pPr>
        <w:ind w:left="480" w:hanging="480"/>
        <w:rPr/>
      </w:pPr>
      <w:sdt>
        <w:sdtPr>
          <w:tag w:val="goog_rdk_31"/>
        </w:sdtPr>
        <w:sdtContent>
          <w:r w:rsidDel="00000000" w:rsidR="00000000" w:rsidRPr="00000000">
            <w:rPr>
              <w:rFonts w:ascii="Gungsuh" w:cs="Gungsuh" w:eastAsia="Gungsuh" w:hAnsi="Gungsuh"/>
              <w:rtl w:val="0"/>
            </w:rPr>
            <w:tab/>
            <w:tab/>
            <w:t xml:space="preserve">那不法的隐意已经发动/那不法之徒的阴谋已经在酝酿中。</w:t>
          </w:r>
        </w:sdtContent>
      </w:sdt>
    </w:p>
    <w:p w:rsidR="00000000" w:rsidDel="00000000" w:rsidP="00000000" w:rsidRDefault="00000000" w:rsidRPr="00000000" w14:paraId="0000005B">
      <w:pPr>
        <w:ind w:left="480" w:hanging="480"/>
        <w:rPr/>
      </w:pPr>
      <w:r w:rsidDel="00000000" w:rsidR="00000000" w:rsidRPr="00000000">
        <w:rPr>
          <w:rtl w:val="0"/>
        </w:rPr>
      </w:r>
    </w:p>
    <w:p w:rsidR="00000000" w:rsidDel="00000000" w:rsidP="00000000" w:rsidRDefault="00000000" w:rsidRPr="00000000" w14:paraId="0000005C">
      <w:pPr>
        <w:ind w:left="480" w:hanging="480"/>
        <w:rPr/>
      </w:pPr>
      <w:r w:rsidDel="00000000" w:rsidR="00000000" w:rsidRPr="00000000">
        <w:rPr>
          <w:rtl w:val="0"/>
        </w:rPr>
        <w:tab/>
        <w:t xml:space="preserve">h.  held back by someone and something</w:t>
      </w:r>
    </w:p>
    <w:p w:rsidR="00000000" w:rsidDel="00000000" w:rsidP="00000000" w:rsidRDefault="00000000" w:rsidRPr="00000000" w14:paraId="0000005D">
      <w:pPr>
        <w:ind w:left="480" w:hanging="480"/>
        <w:rPr/>
      </w:pPr>
      <w:sdt>
        <w:sdtPr>
          <w:tag w:val="goog_rdk_32"/>
        </w:sdtPr>
        <w:sdtContent>
          <w:r w:rsidDel="00000000" w:rsidR="00000000" w:rsidRPr="00000000">
            <w:rPr>
              <w:rFonts w:ascii="Gungsuh" w:cs="Gungsuh" w:eastAsia="Gungsuh" w:hAnsi="Gungsuh"/>
              <w:rtl w:val="0"/>
            </w:rPr>
            <w:tab/>
            <w:tab/>
            <w:t xml:space="preserve">有一位在拦阻他</w:t>
          </w:r>
        </w:sdtContent>
      </w:sdt>
    </w:p>
    <w:p w:rsidR="00000000" w:rsidDel="00000000" w:rsidP="00000000" w:rsidRDefault="00000000" w:rsidRPr="00000000" w14:paraId="0000005E">
      <w:pPr>
        <w:ind w:left="480" w:hanging="480"/>
        <w:rPr/>
      </w:pPr>
      <w:r w:rsidDel="00000000" w:rsidR="00000000" w:rsidRPr="00000000">
        <w:rPr>
          <w:rtl w:val="0"/>
        </w:rPr>
      </w:r>
    </w:p>
    <w:p w:rsidR="00000000" w:rsidDel="00000000" w:rsidP="00000000" w:rsidRDefault="00000000" w:rsidRPr="00000000" w14:paraId="0000005F">
      <w:pPr>
        <w:ind w:left="480" w:hanging="480"/>
        <w:rPr/>
      </w:pPr>
      <w:r w:rsidDel="00000000" w:rsidR="00000000" w:rsidRPr="00000000">
        <w:rPr>
          <w:rtl w:val="0"/>
        </w:rPr>
        <w:tab/>
        <w:t xml:space="preserve">i.  will be revealed</w:t>
      </w:r>
    </w:p>
    <w:p w:rsidR="00000000" w:rsidDel="00000000" w:rsidP="00000000" w:rsidRDefault="00000000" w:rsidRPr="00000000" w14:paraId="00000060">
      <w:pPr>
        <w:ind w:left="480" w:hanging="480"/>
        <w:rPr/>
      </w:pPr>
      <w:sdt>
        <w:sdtPr>
          <w:tag w:val="goog_rdk_33"/>
        </w:sdtPr>
        <w:sdtContent>
          <w:r w:rsidDel="00000000" w:rsidR="00000000" w:rsidRPr="00000000">
            <w:rPr>
              <w:rFonts w:ascii="Gungsuh" w:cs="Gungsuh" w:eastAsia="Gungsuh" w:hAnsi="Gungsuh"/>
              <w:rtl w:val="0"/>
            </w:rPr>
            <w:tab/>
            <w:tab/>
            <w:t xml:space="preserve">必显露出来</w:t>
          </w:r>
        </w:sdtContent>
      </w:sdt>
    </w:p>
    <w:p w:rsidR="00000000" w:rsidDel="00000000" w:rsidP="00000000" w:rsidRDefault="00000000" w:rsidRPr="00000000" w14:paraId="00000061">
      <w:pPr>
        <w:ind w:left="480" w:hanging="480"/>
        <w:rPr/>
      </w:pPr>
      <w:r w:rsidDel="00000000" w:rsidR="00000000" w:rsidRPr="00000000">
        <w:rPr>
          <w:rtl w:val="0"/>
        </w:rPr>
      </w:r>
    </w:p>
    <w:p w:rsidR="00000000" w:rsidDel="00000000" w:rsidP="00000000" w:rsidRDefault="00000000" w:rsidRPr="00000000" w14:paraId="00000062">
      <w:pPr>
        <w:ind w:left="480" w:hanging="480"/>
        <w:rPr/>
      </w:pPr>
      <w:r w:rsidDel="00000000" w:rsidR="00000000" w:rsidRPr="00000000">
        <w:rPr>
          <w:rtl w:val="0"/>
        </w:rPr>
        <w:tab/>
        <w:t xml:space="preserve">j.  the Lord Jesus will overthrow with the breath of his coming</w:t>
      </w:r>
    </w:p>
    <w:p w:rsidR="00000000" w:rsidDel="00000000" w:rsidP="00000000" w:rsidRDefault="00000000" w:rsidRPr="00000000" w14:paraId="00000063">
      <w:pPr>
        <w:ind w:left="480" w:hanging="480"/>
        <w:rPr/>
      </w:pPr>
      <w:sdt>
        <w:sdtPr>
          <w:tag w:val="goog_rdk_34"/>
        </w:sdtPr>
        <w:sdtContent>
          <w:r w:rsidDel="00000000" w:rsidR="00000000" w:rsidRPr="00000000">
            <w:rPr>
              <w:rFonts w:ascii="Gungsuh" w:cs="Gungsuh" w:eastAsia="Gungsuh" w:hAnsi="Gungsuh"/>
              <w:rtl w:val="0"/>
            </w:rPr>
            <w:tab/>
            <w:tab/>
            <w:t xml:space="preserve">主耶稣要用口中的气灭绝他。</w:t>
          </w:r>
        </w:sdtContent>
      </w:sdt>
    </w:p>
    <w:p w:rsidR="00000000" w:rsidDel="00000000" w:rsidP="00000000" w:rsidRDefault="00000000" w:rsidRPr="00000000" w14:paraId="00000064">
      <w:pPr>
        <w:ind w:left="480" w:hanging="480"/>
        <w:rPr/>
      </w:pPr>
      <w:r w:rsidDel="00000000" w:rsidR="00000000" w:rsidRPr="00000000">
        <w:rPr>
          <w:rtl w:val="0"/>
        </w:rPr>
      </w:r>
    </w:p>
    <w:p w:rsidR="00000000" w:rsidDel="00000000" w:rsidP="00000000" w:rsidRDefault="00000000" w:rsidRPr="00000000" w14:paraId="00000065">
      <w:pPr>
        <w:ind w:left="480" w:hanging="480"/>
        <w:rPr/>
      </w:pPr>
      <w:r w:rsidDel="00000000" w:rsidR="00000000" w:rsidRPr="00000000">
        <w:rPr>
          <w:rtl w:val="0"/>
        </w:rPr>
        <w:tab/>
        <w:t xml:space="preserve">k.  whose coming will be in accordance with the work of Satan</w:t>
      </w:r>
    </w:p>
    <w:p w:rsidR="00000000" w:rsidDel="00000000" w:rsidP="00000000" w:rsidRDefault="00000000" w:rsidRPr="00000000" w14:paraId="00000066">
      <w:pPr>
        <w:ind w:left="480" w:hanging="480"/>
        <w:rPr/>
      </w:pPr>
      <w:sdt>
        <w:sdtPr>
          <w:tag w:val="goog_rdk_35"/>
        </w:sdtPr>
        <w:sdtContent>
          <w:r w:rsidDel="00000000" w:rsidR="00000000" w:rsidRPr="00000000">
            <w:rPr>
              <w:rFonts w:ascii="Gungsuh" w:cs="Gungsuh" w:eastAsia="Gungsuh" w:hAnsi="Gungsuh"/>
              <w:rtl w:val="0"/>
            </w:rPr>
            <w:tab/>
            <w:tab/>
            <w:t xml:space="preserve">他要照撒旦的伎俩行事。</w:t>
          </w:r>
        </w:sdtContent>
      </w:sdt>
    </w:p>
    <w:p w:rsidR="00000000" w:rsidDel="00000000" w:rsidP="00000000" w:rsidRDefault="00000000" w:rsidRPr="00000000" w14:paraId="00000067">
      <w:pPr>
        <w:ind w:left="480" w:hanging="480"/>
        <w:rPr/>
      </w:pPr>
      <w:r w:rsidDel="00000000" w:rsidR="00000000" w:rsidRPr="00000000">
        <w:rPr>
          <w:rtl w:val="0"/>
        </w:rPr>
      </w:r>
    </w:p>
    <w:p w:rsidR="00000000" w:rsidDel="00000000" w:rsidP="00000000" w:rsidRDefault="00000000" w:rsidRPr="00000000" w14:paraId="00000068">
      <w:pPr>
        <w:ind w:left="480" w:hanging="480"/>
        <w:rPr/>
      </w:pPr>
      <w:r w:rsidDel="00000000" w:rsidR="00000000" w:rsidRPr="00000000">
        <w:rPr>
          <w:rtl w:val="0"/>
        </w:rPr>
        <w:tab/>
        <w:t xml:space="preserve">l.  sent as a judgment</w:t>
      </w:r>
    </w:p>
    <w:p w:rsidR="00000000" w:rsidDel="00000000" w:rsidP="00000000" w:rsidRDefault="00000000" w:rsidRPr="00000000" w14:paraId="00000069">
      <w:pPr>
        <w:ind w:left="480" w:hanging="480"/>
        <w:rPr/>
      </w:pPr>
      <w:sdt>
        <w:sdtPr>
          <w:tag w:val="goog_rdk_36"/>
        </w:sdtPr>
        <w:sdtContent>
          <w:r w:rsidDel="00000000" w:rsidR="00000000" w:rsidRPr="00000000">
            <w:rPr>
              <w:rFonts w:ascii="Gungsuh" w:cs="Gungsuh" w:eastAsia="Gungsuh" w:hAnsi="Gungsuh"/>
              <w:rtl w:val="0"/>
            </w:rPr>
            <w:tab/>
            <w:tab/>
            <w:t xml:space="preserve">被审判定罪</w:t>
          </w:r>
        </w:sdtContent>
      </w:sdt>
    </w:p>
    <w:p w:rsidR="00000000" w:rsidDel="00000000" w:rsidP="00000000" w:rsidRDefault="00000000" w:rsidRPr="00000000" w14:paraId="0000006A">
      <w:pPr>
        <w:ind w:left="480" w:hanging="480"/>
        <w:rPr/>
      </w:pPr>
      <w:r w:rsidDel="00000000" w:rsidR="00000000" w:rsidRPr="00000000">
        <w:rPr>
          <w:rtl w:val="0"/>
        </w:rPr>
      </w:r>
    </w:p>
    <w:p w:rsidR="00000000" w:rsidDel="00000000" w:rsidP="00000000" w:rsidRDefault="00000000" w:rsidRPr="00000000" w14:paraId="0000006B">
      <w:pPr>
        <w:ind w:left="480" w:hanging="480"/>
        <w:rPr/>
      </w:pPr>
      <w:r w:rsidDel="00000000" w:rsidR="00000000" w:rsidRPr="00000000">
        <w:rPr>
          <w:rtl w:val="0"/>
        </w:rPr>
      </w:r>
    </w:p>
    <w:p w:rsidR="00000000" w:rsidDel="00000000" w:rsidP="00000000" w:rsidRDefault="00000000" w:rsidRPr="00000000" w14:paraId="0000006C">
      <w:pPr>
        <w:ind w:left="480" w:hanging="480"/>
        <w:rPr/>
      </w:pPr>
      <w:r w:rsidDel="00000000" w:rsidR="00000000" w:rsidRPr="00000000">
        <w:rPr>
          <w:rtl w:val="0"/>
        </w:rPr>
        <w:t xml:space="preserve">6.  Why do we say the papacy is an office and not a person?</w:t>
      </w:r>
    </w:p>
    <w:p w:rsidR="00000000" w:rsidDel="00000000" w:rsidP="00000000" w:rsidRDefault="00000000" w:rsidRPr="00000000" w14:paraId="0000006D">
      <w:pPr>
        <w:ind w:left="480" w:hanging="480"/>
        <w:rPr/>
      </w:pPr>
      <w:sdt>
        <w:sdtPr>
          <w:tag w:val="goog_rdk_37"/>
        </w:sdtPr>
        <w:sdtContent>
          <w:r w:rsidDel="00000000" w:rsidR="00000000" w:rsidRPr="00000000">
            <w:rPr>
              <w:rFonts w:ascii="Gungsuh" w:cs="Gungsuh" w:eastAsia="Gungsuh" w:hAnsi="Gungsuh"/>
              <w:rtl w:val="0"/>
            </w:rPr>
            <w:tab/>
            <w:t xml:space="preserve">我们为什么说教皇是一个职务，而不是一个人？</w:t>
          </w:r>
        </w:sdtContent>
      </w:sdt>
    </w:p>
    <w:p w:rsidR="00000000" w:rsidDel="00000000" w:rsidP="00000000" w:rsidRDefault="00000000" w:rsidRPr="00000000" w14:paraId="0000006E">
      <w:pPr>
        <w:ind w:left="480" w:hanging="480"/>
        <w:rPr/>
      </w:pPr>
      <w:r w:rsidDel="00000000" w:rsidR="00000000" w:rsidRPr="00000000">
        <w:rPr>
          <w:rtl w:val="0"/>
        </w:rPr>
      </w:r>
    </w:p>
    <w:p w:rsidR="00000000" w:rsidDel="00000000" w:rsidP="00000000" w:rsidRDefault="00000000" w:rsidRPr="00000000" w14:paraId="0000006F">
      <w:pPr>
        <w:ind w:left="480" w:hanging="480"/>
        <w:rPr/>
      </w:pPr>
      <w:r w:rsidDel="00000000" w:rsidR="00000000" w:rsidRPr="00000000">
        <w:rPr>
          <w:rtl w:val="0"/>
        </w:rPr>
      </w:r>
    </w:p>
    <w:p w:rsidR="00000000" w:rsidDel="00000000" w:rsidP="00000000" w:rsidRDefault="00000000" w:rsidRPr="00000000" w14:paraId="00000070">
      <w:pPr>
        <w:ind w:left="480" w:hanging="480"/>
        <w:rPr/>
      </w:pPr>
      <w:r w:rsidDel="00000000" w:rsidR="00000000" w:rsidRPr="00000000">
        <w:rPr>
          <w:rtl w:val="0"/>
        </w:rPr>
        <w:t xml:space="preserve">7.  Can people in the Roman Catholic Church be saved?  Explain.</w:t>
      </w:r>
    </w:p>
    <w:p w:rsidR="00000000" w:rsidDel="00000000" w:rsidP="00000000" w:rsidRDefault="00000000" w:rsidRPr="00000000" w14:paraId="00000071">
      <w:pPr>
        <w:ind w:left="480" w:hanging="480"/>
        <w:rPr/>
      </w:pPr>
      <w:sdt>
        <w:sdtPr>
          <w:tag w:val="goog_rdk_38"/>
        </w:sdtPr>
        <w:sdtContent>
          <w:r w:rsidDel="00000000" w:rsidR="00000000" w:rsidRPr="00000000">
            <w:rPr>
              <w:rFonts w:ascii="Gungsuh" w:cs="Gungsuh" w:eastAsia="Gungsuh" w:hAnsi="Gungsuh"/>
              <w:rtl w:val="0"/>
            </w:rPr>
            <w:tab/>
            <w:t xml:space="preserve">罗马天主教会的人能得救吗？请解释。</w:t>
          </w:r>
        </w:sdtContent>
      </w:sdt>
    </w:p>
    <w:p w:rsidR="00000000" w:rsidDel="00000000" w:rsidP="00000000" w:rsidRDefault="00000000" w:rsidRPr="00000000" w14:paraId="00000072">
      <w:pPr>
        <w:ind w:left="480" w:hanging="480"/>
        <w:rPr/>
      </w:pPr>
      <w:r w:rsidDel="00000000" w:rsidR="00000000" w:rsidRPr="00000000">
        <w:rPr>
          <w:rtl w:val="0"/>
        </w:rPr>
      </w:r>
    </w:p>
    <w:p w:rsidR="00000000" w:rsidDel="00000000" w:rsidP="00000000" w:rsidRDefault="00000000" w:rsidRPr="00000000" w14:paraId="00000073">
      <w:pPr>
        <w:ind w:left="480" w:hanging="480"/>
        <w:rPr/>
      </w:pPr>
      <w:r w:rsidDel="00000000" w:rsidR="00000000" w:rsidRPr="00000000">
        <w:rPr>
          <w:rtl w:val="0"/>
        </w:rPr>
      </w:r>
    </w:p>
    <w:p w:rsidR="00000000" w:rsidDel="00000000" w:rsidP="00000000" w:rsidRDefault="00000000" w:rsidRPr="00000000" w14:paraId="00000074">
      <w:pPr>
        <w:ind w:left="480" w:hanging="480"/>
        <w:rPr/>
      </w:pPr>
      <w:r w:rsidDel="00000000" w:rsidR="00000000" w:rsidRPr="00000000">
        <w:rPr>
          <w:rtl w:val="0"/>
        </w:rPr>
        <w:t xml:space="preserve">8.   Could a pope be saved?  Explain.</w:t>
      </w:r>
    </w:p>
    <w:p w:rsidR="00000000" w:rsidDel="00000000" w:rsidP="00000000" w:rsidRDefault="00000000" w:rsidRPr="00000000" w14:paraId="00000075">
      <w:pPr>
        <w:ind w:left="480" w:hanging="480"/>
        <w:rPr/>
      </w:pPr>
      <w:sdt>
        <w:sdtPr>
          <w:tag w:val="goog_rdk_39"/>
        </w:sdtPr>
        <w:sdtContent>
          <w:r w:rsidDel="00000000" w:rsidR="00000000" w:rsidRPr="00000000">
            <w:rPr>
              <w:rFonts w:ascii="Gungsuh" w:cs="Gungsuh" w:eastAsia="Gungsuh" w:hAnsi="Gungsuh"/>
              <w:rtl w:val="0"/>
            </w:rPr>
            <w:tab/>
            <w:t xml:space="preserve">教皇能得救吗？请解释。</w:t>
          </w:r>
        </w:sdtContent>
      </w:sdt>
    </w:p>
    <w:p w:rsidR="00000000" w:rsidDel="00000000" w:rsidP="00000000" w:rsidRDefault="00000000" w:rsidRPr="00000000" w14:paraId="00000076">
      <w:pPr>
        <w:ind w:left="480" w:hanging="480"/>
        <w:rPr/>
      </w:pPr>
      <w:r w:rsidDel="00000000" w:rsidR="00000000" w:rsidRPr="00000000">
        <w:rPr>
          <w:rtl w:val="0"/>
        </w:rPr>
      </w:r>
    </w:p>
    <w:p w:rsidR="00000000" w:rsidDel="00000000" w:rsidP="00000000" w:rsidRDefault="00000000" w:rsidRPr="00000000" w14:paraId="00000077">
      <w:pPr>
        <w:ind w:left="480" w:hanging="480"/>
        <w:rPr/>
      </w:pPr>
      <w:r w:rsidDel="00000000" w:rsidR="00000000" w:rsidRPr="00000000">
        <w:rPr>
          <w:rtl w:val="0"/>
        </w:rPr>
      </w:r>
    </w:p>
    <w:p w:rsidR="00000000" w:rsidDel="00000000" w:rsidP="00000000" w:rsidRDefault="00000000" w:rsidRPr="00000000" w14:paraId="00000078">
      <w:pPr>
        <w:ind w:left="480" w:hanging="480"/>
        <w:rPr/>
      </w:pPr>
      <w:r w:rsidDel="00000000" w:rsidR="00000000" w:rsidRPr="00000000">
        <w:rPr>
          <w:rtl w:val="0"/>
        </w:rPr>
        <w:t xml:space="preserve">9.  Explain:  Scripture identifies the papacy as the Antichrist.  </w:t>
      </w:r>
    </w:p>
    <w:p w:rsidR="00000000" w:rsidDel="00000000" w:rsidP="00000000" w:rsidRDefault="00000000" w:rsidRPr="00000000" w14:paraId="00000079">
      <w:pPr>
        <w:ind w:left="480" w:hanging="480"/>
        <w:rPr/>
      </w:pPr>
      <w:sdt>
        <w:sdtPr>
          <w:tag w:val="goog_rdk_40"/>
        </w:sdtPr>
        <w:sdtContent>
          <w:r w:rsidDel="00000000" w:rsidR="00000000" w:rsidRPr="00000000">
            <w:rPr>
              <w:rFonts w:ascii="Gungsuh" w:cs="Gungsuh" w:eastAsia="Gungsuh" w:hAnsi="Gungsuh"/>
              <w:rtl w:val="0"/>
            </w:rPr>
            <w:t xml:space="preserve">     解释：圣经视教皇权为敌基督者。</w:t>
          </w:r>
        </w:sdtContent>
      </w:sdt>
    </w:p>
    <w:p w:rsidR="00000000" w:rsidDel="00000000" w:rsidP="00000000" w:rsidRDefault="00000000" w:rsidRPr="00000000" w14:paraId="0000007A">
      <w:pPr>
        <w:ind w:left="480" w:hanging="480"/>
        <w:rPr/>
      </w:pPr>
      <w:r w:rsidDel="00000000" w:rsidR="00000000" w:rsidRPr="00000000">
        <w:rPr>
          <w:rtl w:val="0"/>
        </w:rPr>
      </w:r>
    </w:p>
    <w:p w:rsidR="00000000" w:rsidDel="00000000" w:rsidP="00000000" w:rsidRDefault="00000000" w:rsidRPr="00000000" w14:paraId="0000007B">
      <w:pPr>
        <w:ind w:left="480" w:hanging="480"/>
        <w:rPr/>
      </w:pPr>
      <w:r w:rsidDel="00000000" w:rsidR="00000000" w:rsidRPr="00000000">
        <w:rPr>
          <w:rtl w:val="0"/>
        </w:rPr>
      </w:r>
    </w:p>
    <w:p w:rsidR="00000000" w:rsidDel="00000000" w:rsidP="00000000" w:rsidRDefault="00000000" w:rsidRPr="00000000" w14:paraId="0000007C">
      <w:pPr>
        <w:ind w:left="480" w:hanging="480"/>
        <w:rPr/>
      </w:pPr>
      <w:r w:rsidDel="00000000" w:rsidR="00000000" w:rsidRPr="00000000">
        <w:rPr>
          <w:rtl w:val="0"/>
        </w:rPr>
        <w:t xml:space="preserve">10.  Give examples of how the papacy has set itself up in God’s temple, proclaiming itself to be God. </w:t>
      </w:r>
    </w:p>
    <w:p w:rsidR="00000000" w:rsidDel="00000000" w:rsidP="00000000" w:rsidRDefault="00000000" w:rsidRPr="00000000" w14:paraId="0000007D">
      <w:pPr>
        <w:ind w:left="480" w:hanging="480"/>
        <w:rPr/>
      </w:pPr>
      <w:sdt>
        <w:sdtPr>
          <w:tag w:val="goog_rdk_41"/>
        </w:sdtPr>
        <w:sdtContent>
          <w:r w:rsidDel="00000000" w:rsidR="00000000" w:rsidRPr="00000000">
            <w:rPr>
              <w:rFonts w:ascii="Gungsuh" w:cs="Gungsuh" w:eastAsia="Gungsuh" w:hAnsi="Gungsuh"/>
              <w:rtl w:val="0"/>
            </w:rPr>
            <w:tab/>
            <w:t xml:space="preserve">举例说明教皇是如何把自己安置在神的圣殿里，宣告自己是神。</w:t>
          </w:r>
        </w:sdtContent>
      </w:sdt>
    </w:p>
    <w:p w:rsidR="00000000" w:rsidDel="00000000" w:rsidP="00000000" w:rsidRDefault="00000000" w:rsidRPr="00000000" w14:paraId="0000007E">
      <w:pPr>
        <w:ind w:left="480" w:hanging="480"/>
        <w:rPr/>
      </w:pPr>
      <w:r w:rsidDel="00000000" w:rsidR="00000000" w:rsidRPr="00000000">
        <w:rPr>
          <w:rtl w:val="0"/>
        </w:rPr>
      </w:r>
    </w:p>
    <w:p w:rsidR="00000000" w:rsidDel="00000000" w:rsidP="00000000" w:rsidRDefault="00000000" w:rsidRPr="00000000" w14:paraId="0000007F">
      <w:pPr>
        <w:ind w:left="480" w:hanging="480"/>
        <w:rPr/>
      </w:pPr>
      <w:r w:rsidDel="00000000" w:rsidR="00000000" w:rsidRPr="00000000">
        <w:rPr>
          <w:rtl w:val="0"/>
        </w:rPr>
      </w:r>
    </w:p>
    <w:p w:rsidR="00000000" w:rsidDel="00000000" w:rsidP="00000000" w:rsidRDefault="00000000" w:rsidRPr="00000000" w14:paraId="00000080">
      <w:pPr>
        <w:ind w:left="480" w:hanging="480"/>
        <w:rPr/>
      </w:pPr>
      <w:r w:rsidDel="00000000" w:rsidR="00000000" w:rsidRPr="00000000">
        <w:rPr>
          <w:rtl w:val="0"/>
        </w:rPr>
        <w:t xml:space="preserve">11.  Discuss the Roman view on papal infallibility.</w:t>
      </w:r>
    </w:p>
    <w:p w:rsidR="00000000" w:rsidDel="00000000" w:rsidP="00000000" w:rsidRDefault="00000000" w:rsidRPr="00000000" w14:paraId="00000081">
      <w:pPr>
        <w:ind w:left="480" w:hanging="480"/>
        <w:rPr/>
      </w:pPr>
      <w:sdt>
        <w:sdtPr>
          <w:tag w:val="goog_rdk_42"/>
        </w:sdtPr>
        <w:sdtContent>
          <w:r w:rsidDel="00000000" w:rsidR="00000000" w:rsidRPr="00000000">
            <w:rPr>
              <w:rFonts w:ascii="Gungsuh" w:cs="Gungsuh" w:eastAsia="Gungsuh" w:hAnsi="Gungsuh"/>
              <w:rtl w:val="0"/>
            </w:rPr>
            <w:tab/>
            <w:t xml:space="preserve">讨论罗马天主教关于教皇无过失的观点。</w:t>
          </w:r>
        </w:sdtContent>
      </w:sdt>
    </w:p>
    <w:p w:rsidR="00000000" w:rsidDel="00000000" w:rsidP="00000000" w:rsidRDefault="00000000" w:rsidRPr="00000000" w14:paraId="00000082">
      <w:pPr>
        <w:ind w:left="480" w:hanging="480"/>
        <w:rPr/>
      </w:pPr>
      <w:r w:rsidDel="00000000" w:rsidR="00000000" w:rsidRPr="00000000">
        <w:rPr>
          <w:rtl w:val="0"/>
        </w:rPr>
      </w:r>
    </w:p>
    <w:p w:rsidR="00000000" w:rsidDel="00000000" w:rsidP="00000000" w:rsidRDefault="00000000" w:rsidRPr="00000000" w14:paraId="00000083">
      <w:pPr>
        <w:ind w:left="480" w:hanging="480"/>
        <w:rPr/>
      </w:pPr>
      <w:r w:rsidDel="00000000" w:rsidR="00000000" w:rsidRPr="00000000">
        <w:rPr>
          <w:rtl w:val="0"/>
        </w:rPr>
      </w:r>
    </w:p>
    <w:p w:rsidR="00000000" w:rsidDel="00000000" w:rsidP="00000000" w:rsidRDefault="00000000" w:rsidRPr="00000000" w14:paraId="00000084">
      <w:pPr>
        <w:ind w:left="480" w:hanging="480"/>
        <w:rPr/>
      </w:pPr>
      <w:r w:rsidDel="00000000" w:rsidR="00000000" w:rsidRPr="00000000">
        <w:rPr>
          <w:rtl w:val="0"/>
        </w:rPr>
        <w:t xml:space="preserve">12.  Explain:  the view that the papacy is the Antichrist is not a historical judgment.</w:t>
      </w:r>
    </w:p>
    <w:p w:rsidR="00000000" w:rsidDel="00000000" w:rsidP="00000000" w:rsidRDefault="00000000" w:rsidRPr="00000000" w14:paraId="00000085">
      <w:pPr>
        <w:ind w:left="480" w:hanging="480"/>
        <w:rPr/>
      </w:pPr>
      <w:sdt>
        <w:sdtPr>
          <w:tag w:val="goog_rdk_43"/>
        </w:sdtPr>
        <w:sdtContent>
          <w:r w:rsidDel="00000000" w:rsidR="00000000" w:rsidRPr="00000000">
            <w:rPr>
              <w:rFonts w:ascii="Gungsuh" w:cs="Gungsuh" w:eastAsia="Gungsuh" w:hAnsi="Gungsuh"/>
              <w:rtl w:val="0"/>
            </w:rPr>
            <w:tab/>
            <w:t xml:space="preserve">解释：关于教皇是敌基督者的观点不是历史性的审判。</w:t>
          </w:r>
        </w:sdtContent>
      </w:sdt>
    </w:p>
    <w:p w:rsidR="00000000" w:rsidDel="00000000" w:rsidP="00000000" w:rsidRDefault="00000000" w:rsidRPr="00000000" w14:paraId="00000086">
      <w:pPr>
        <w:ind w:left="480" w:hanging="480"/>
        <w:rPr/>
      </w:pPr>
      <w:r w:rsidDel="00000000" w:rsidR="00000000" w:rsidRPr="00000000">
        <w:rPr>
          <w:rtl w:val="0"/>
        </w:rPr>
      </w:r>
    </w:p>
    <w:p w:rsidR="00000000" w:rsidDel="00000000" w:rsidP="00000000" w:rsidRDefault="00000000" w:rsidRPr="00000000" w14:paraId="00000087">
      <w:pPr>
        <w:ind w:left="480" w:hanging="480"/>
        <w:rPr/>
      </w:pPr>
      <w:r w:rsidDel="00000000" w:rsidR="00000000" w:rsidRPr="00000000">
        <w:rPr>
          <w:rtl w:val="0"/>
        </w:rPr>
      </w:r>
    </w:p>
    <w:p w:rsidR="00000000" w:rsidDel="00000000" w:rsidP="00000000" w:rsidRDefault="00000000" w:rsidRPr="00000000" w14:paraId="00000088">
      <w:pPr>
        <w:ind w:left="480" w:hanging="480"/>
        <w:rPr/>
      </w:pPr>
      <w:r w:rsidDel="00000000" w:rsidR="00000000" w:rsidRPr="00000000">
        <w:rPr>
          <w:rtl w:val="0"/>
        </w:rPr>
        <w:t xml:space="preserve">13.  Explain:  Nero was not the Antichrist.</w:t>
      </w:r>
    </w:p>
    <w:p w:rsidR="00000000" w:rsidDel="00000000" w:rsidP="00000000" w:rsidRDefault="00000000" w:rsidRPr="00000000" w14:paraId="00000089">
      <w:pPr>
        <w:ind w:left="480" w:hanging="480"/>
        <w:rPr/>
      </w:pPr>
      <w:sdt>
        <w:sdtPr>
          <w:tag w:val="goog_rdk_44"/>
        </w:sdtPr>
        <w:sdtContent>
          <w:r w:rsidDel="00000000" w:rsidR="00000000" w:rsidRPr="00000000">
            <w:rPr>
              <w:rFonts w:ascii="Gungsuh" w:cs="Gungsuh" w:eastAsia="Gungsuh" w:hAnsi="Gungsuh"/>
              <w:rtl w:val="0"/>
            </w:rPr>
            <w:t xml:space="preserve">       解释：尼禄不是那个敌基督者。</w:t>
          </w:r>
        </w:sdtContent>
      </w:sdt>
    </w:p>
    <w:p w:rsidR="00000000" w:rsidDel="00000000" w:rsidP="00000000" w:rsidRDefault="00000000" w:rsidRPr="00000000" w14:paraId="0000008A">
      <w:pPr>
        <w:ind w:left="480" w:hanging="480"/>
        <w:rPr/>
      </w:pPr>
      <w:sdt>
        <w:sdtPr>
          <w:tag w:val="goog_rdk_45"/>
        </w:sdtPr>
        <w:sdtContent>
          <w:r w:rsidDel="00000000" w:rsidR="00000000" w:rsidRPr="00000000">
            <w:rPr>
              <w:rFonts w:ascii="Gungsuh" w:cs="Gungsuh" w:eastAsia="Gungsuh" w:hAnsi="Gungsuh"/>
              <w:rtl w:val="0"/>
            </w:rPr>
            <w:tab/>
            <w:t xml:space="preserve">（译者注：那个敌基督者指的是带有大写字母名称的特指的那一位。）</w:t>
          </w:r>
        </w:sdtContent>
      </w:sdt>
    </w:p>
    <w:p w:rsidR="00000000" w:rsidDel="00000000" w:rsidP="00000000" w:rsidRDefault="00000000" w:rsidRPr="00000000" w14:paraId="0000008B">
      <w:pPr>
        <w:ind w:left="480" w:hanging="480"/>
        <w:rPr/>
      </w:pPr>
      <w:r w:rsidDel="00000000" w:rsidR="00000000" w:rsidRPr="00000000">
        <w:rPr>
          <w:rtl w:val="0"/>
        </w:rPr>
      </w:r>
    </w:p>
    <w:p w:rsidR="00000000" w:rsidDel="00000000" w:rsidP="00000000" w:rsidRDefault="00000000" w:rsidRPr="00000000" w14:paraId="0000008C">
      <w:pPr>
        <w:ind w:left="480" w:hanging="480"/>
        <w:rPr/>
      </w:pPr>
      <w:r w:rsidDel="00000000" w:rsidR="00000000" w:rsidRPr="00000000">
        <w:rPr>
          <w:rtl w:val="0"/>
        </w:rPr>
      </w:r>
    </w:p>
    <w:p w:rsidR="00000000" w:rsidDel="00000000" w:rsidP="00000000" w:rsidRDefault="00000000" w:rsidRPr="00000000" w14:paraId="0000008D">
      <w:pPr>
        <w:ind w:left="480" w:hanging="480"/>
        <w:rPr/>
      </w:pPr>
      <w:r w:rsidDel="00000000" w:rsidR="00000000" w:rsidRPr="00000000">
        <w:rPr>
          <w:rtl w:val="0"/>
        </w:rPr>
        <w:t xml:space="preserve">14.  Explain:  the Antichrist is not some dictator yet to come.</w:t>
      </w:r>
    </w:p>
    <w:p w:rsidR="00000000" w:rsidDel="00000000" w:rsidP="00000000" w:rsidRDefault="00000000" w:rsidRPr="00000000" w14:paraId="0000008E">
      <w:pPr>
        <w:ind w:left="480" w:hanging="480"/>
        <w:rPr/>
      </w:pPr>
      <w:sdt>
        <w:sdtPr>
          <w:tag w:val="goog_rdk_46"/>
        </w:sdtPr>
        <w:sdtContent>
          <w:r w:rsidDel="00000000" w:rsidR="00000000" w:rsidRPr="00000000">
            <w:rPr>
              <w:rFonts w:ascii="Gungsuh" w:cs="Gungsuh" w:eastAsia="Gungsuh" w:hAnsi="Gungsuh"/>
              <w:rtl w:val="0"/>
            </w:rPr>
            <w:tab/>
            <w:t xml:space="preserve">解释：那个敌基督者不是还没有来到的某一位独裁者。</w:t>
          </w:r>
        </w:sdtContent>
      </w:sdt>
    </w:p>
    <w:p w:rsidR="00000000" w:rsidDel="00000000" w:rsidP="00000000" w:rsidRDefault="00000000" w:rsidRPr="00000000" w14:paraId="0000008F">
      <w:pPr>
        <w:ind w:left="480" w:hanging="480"/>
        <w:rPr/>
      </w:pPr>
      <w:r w:rsidDel="00000000" w:rsidR="00000000" w:rsidRPr="00000000">
        <w:rPr>
          <w:rtl w:val="0"/>
        </w:rPr>
      </w:r>
    </w:p>
    <w:p w:rsidR="00000000" w:rsidDel="00000000" w:rsidP="00000000" w:rsidRDefault="00000000" w:rsidRPr="00000000" w14:paraId="00000090">
      <w:pPr>
        <w:ind w:left="480" w:hanging="480"/>
        <w:rPr/>
      </w:pPr>
      <w:r w:rsidDel="00000000" w:rsidR="00000000" w:rsidRPr="00000000">
        <w:rPr>
          <w:rtl w:val="0"/>
        </w:rPr>
      </w:r>
    </w:p>
    <w:p w:rsidR="00000000" w:rsidDel="00000000" w:rsidP="00000000" w:rsidRDefault="00000000" w:rsidRPr="00000000" w14:paraId="00000091">
      <w:pPr>
        <w:ind w:left="480" w:hanging="480"/>
        <w:rPr/>
      </w:pPr>
      <w:r w:rsidDel="00000000" w:rsidR="00000000" w:rsidRPr="00000000">
        <w:rPr>
          <w:rtl w:val="0"/>
        </w:rPr>
      </w:r>
    </w:p>
    <w:p w:rsidR="00000000" w:rsidDel="00000000" w:rsidP="00000000" w:rsidRDefault="00000000" w:rsidRPr="00000000" w14:paraId="00000092">
      <w:pPr>
        <w:ind w:left="480" w:hanging="480"/>
        <w:rPr/>
      </w:pPr>
      <w:r w:rsidDel="00000000" w:rsidR="00000000" w:rsidRPr="00000000">
        <w:rPr>
          <w:rtl w:val="0"/>
        </w:rPr>
        <w:t xml:space="preserve">15.  What must we say of one who rejects the teaching that the papacy is the Antichrist?</w:t>
      </w:r>
    </w:p>
    <w:p w:rsidR="00000000" w:rsidDel="00000000" w:rsidP="00000000" w:rsidRDefault="00000000" w:rsidRPr="00000000" w14:paraId="00000093">
      <w:pPr>
        <w:ind w:left="480" w:hanging="480"/>
        <w:rPr/>
      </w:pPr>
      <w:sdt>
        <w:sdtPr>
          <w:tag w:val="goog_rdk_47"/>
        </w:sdtPr>
        <w:sdtContent>
          <w:r w:rsidDel="00000000" w:rsidR="00000000" w:rsidRPr="00000000">
            <w:rPr>
              <w:rFonts w:ascii="Gungsuh" w:cs="Gungsuh" w:eastAsia="Gungsuh" w:hAnsi="Gungsuh"/>
              <w:rtl w:val="0"/>
            </w:rPr>
            <w:tab/>
            <w:t xml:space="preserve">对于一个拒绝承认教皇是敌基督的教义的人，我们该说些什么呢?</w:t>
          </w:r>
        </w:sdtContent>
      </w:sdt>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
              <a:graphic>
                <a:graphicData uri="http://schemas.microsoft.com/office/word/2010/wordprocessingShape">
                  <wps:wsp>
                    <wps:cNvSpPr/>
                    <wps:cNvPr id="2" name="Shape 2"/>
                    <wps:spPr>
                      <a:xfrm>
                        <a:off x="-1161162" y="3714278"/>
                        <a:ext cx="57785" cy="131445"/>
                      </a:xfrm>
                      <a:custGeom>
                        <a:rect b="b" l="l" r="r" t="t"/>
                        <a:pathLst>
                          <a:path extrusionOk="0" h="131445" w="57785">
                            <a:moveTo>
                              <a:pt x="0" y="0"/>
                            </a:moveTo>
                            <a:lnTo>
                              <a:pt x="0" y="131445"/>
                            </a:lnTo>
                            <a:lnTo>
                              <a:pt x="57785" y="131445"/>
                            </a:lnTo>
                            <a:lnTo>
                              <a:pt x="5778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4097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300). St. Louis, MO: Concordia Publishing House.</w:t>
      </w:r>
    </w:p>
  </w:footnote>
  <w:footnote w:id="1">
    <w:p w:rsidR="00000000" w:rsidDel="00000000" w:rsidP="00000000" w:rsidRDefault="00000000" w:rsidRPr="00000000" w14:paraId="00000095">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269). St. Louis, MO: Concordia Publishing House.</w:t>
      </w:r>
    </w:p>
  </w:footnote>
  <w:footnote w:id="2">
    <w:p w:rsidR="00000000" w:rsidDel="00000000" w:rsidP="00000000" w:rsidRDefault="00000000" w:rsidRPr="00000000" w14:paraId="00000096">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300). St. Louis, MO: Concordia Publishing House.</w:t>
      </w:r>
    </w:p>
  </w:footnote>
  <w:footnote w:id="3">
    <w:p w:rsidR="00000000" w:rsidDel="00000000" w:rsidP="00000000" w:rsidRDefault="00000000" w:rsidRPr="00000000" w14:paraId="00000097">
      <w:pPr>
        <w:rPr/>
      </w:pPr>
      <w:r w:rsidDel="00000000" w:rsidR="00000000" w:rsidRPr="00000000">
        <w:rPr>
          <w:rStyle w:val="FootnoteReference"/>
          <w:vertAlign w:val="superscript"/>
        </w:rPr>
        <w:footnoteRef/>
      </w:r>
      <w:r w:rsidDel="00000000" w:rsidR="00000000" w:rsidRPr="00000000">
        <w:rPr>
          <w:rtl w:val="0"/>
        </w:rPr>
        <w:t xml:space="preserve"> McCain, P. T. (Ed.). (2005). </w:t>
      </w:r>
      <w:r w:rsidDel="00000000" w:rsidR="00000000" w:rsidRPr="00000000">
        <w:rPr>
          <w:i w:val="1"/>
          <w:rtl w:val="0"/>
        </w:rPr>
        <w:t xml:space="preserve">Concordia: The Lutheran Confessions</w:t>
      </w:r>
      <w:r w:rsidDel="00000000" w:rsidR="00000000" w:rsidRPr="00000000">
        <w:rPr>
          <w:rtl w:val="0"/>
        </w:rPr>
        <w:t xml:space="preserve"> (p. 269). St. Louis, MO: Concordia Publishing House.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acts-20-29" w:customStyle="1">
    <w:name w:val="text acts-20-29"/>
    <w:basedOn w:val="DefaultParagraphFont"/>
  </w:style>
  <w:style w:type="character" w:styleId="text1tim-6-20" w:customStyle="1">
    <w:name w:val="text 1tim-6-20"/>
    <w:basedOn w:val="DefaultParagraphFont"/>
  </w:style>
  <w:style w:type="character" w:styleId="text1pet-5-2" w:customStyle="1">
    <w:name w:val="text 1pet-5-2"/>
    <w:basedOn w:val="DefaultParagraphFont"/>
  </w:style>
  <w:style w:type="character" w:styleId="text2thess-2-9" w:customStyle="1">
    <w:name w:val="text 2thess-2-9"/>
    <w:basedOn w:val="DefaultParagraphFont"/>
  </w:style>
  <w:style w:type="character" w:styleId="text1john-4-3" w:customStyle="1">
    <w:name w:val="text 1john-4-3"/>
    <w:basedOn w:val="DefaultParagraphFont"/>
  </w:style>
  <w:style w:type="character" w:styleId="FooterChar" w:customStyle="1">
    <w:name w:val="Footer Char"/>
    <w:link w:val="Footer"/>
    <w:rPr>
      <w:sz w:val="18"/>
      <w:szCs w:val="18"/>
      <w:lang w:eastAsia="en-US"/>
    </w:rPr>
  </w:style>
  <w:style w:type="character" w:styleId="text1pet-5-1" w:customStyle="1">
    <w:name w:val="text 1pet-5-1"/>
    <w:basedOn w:val="DefaultParagraphFont"/>
  </w:style>
  <w:style w:type="character" w:styleId="text1john-4-2" w:customStyle="1">
    <w:name w:val="text 1john-4-2"/>
    <w:basedOn w:val="DefaultParagraphFont"/>
  </w:style>
  <w:style w:type="character" w:styleId="textacts-20-30" w:customStyle="1">
    <w:name w:val="text acts-20-30"/>
    <w:basedOn w:val="DefaultParagraphFont"/>
  </w:style>
  <w:style w:type="character" w:styleId="text2thess-2-6" w:customStyle="1">
    <w:name w:val="text 2thess-2-6"/>
    <w:basedOn w:val="DefaultParagraphFont"/>
  </w:style>
  <w:style w:type="character" w:styleId="text1john-4-1" w:customStyle="1">
    <w:name w:val="text 1john-4-1"/>
    <w:basedOn w:val="DefaultParagraphFont"/>
  </w:style>
  <w:style w:type="character" w:styleId="text1tim-6-21" w:customStyle="1">
    <w:name w:val="text 1tim-6-21"/>
    <w:basedOn w:val="DefaultParagraphFont"/>
  </w:style>
  <w:style w:type="character" w:styleId="text1pet-5-3" w:customStyle="1">
    <w:name w:val="text 1pet-5-3"/>
    <w:basedOn w:val="DefaultParagraphFont"/>
  </w:style>
  <w:style w:type="character" w:styleId="text2thess-2-10" w:customStyle="1">
    <w:name w:val="text 2thess-2-10"/>
    <w:basedOn w:val="DefaultParagraphFont"/>
  </w:style>
  <w:style w:type="character" w:styleId="HeaderChar" w:customStyle="1">
    <w:name w:val="Header Char"/>
    <w:link w:val="Header"/>
    <w:rPr>
      <w:sz w:val="18"/>
      <w:szCs w:val="18"/>
      <w:lang w:eastAsia="en-US"/>
    </w:rPr>
  </w:style>
  <w:style w:type="character" w:styleId="text2thess-2-5" w:customStyle="1">
    <w:name w:val="text 2thess-2-5"/>
    <w:basedOn w:val="DefaultParagraphFont"/>
  </w:style>
  <w:style w:type="character" w:styleId="text2thess-2-7" w:customStyle="1">
    <w:name w:val="text 2thess-2-7"/>
    <w:basedOn w:val="DefaultParagraphFont"/>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WLcuOcjEbzHCIab+VTGfJK4gvQ==">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2020-06-16T19:40:00Z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