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F56" w:rsidRPr="00223B8D" w:rsidRDefault="00B72F56" w:rsidP="00223B8D">
      <w:pPr>
        <w:jc w:val="center"/>
        <w:rPr>
          <w:b/>
          <w:sz w:val="28"/>
          <w:szCs w:val="28"/>
        </w:rPr>
      </w:pPr>
      <w:bookmarkStart w:id="0" w:name="_GoBack"/>
      <w:r w:rsidRPr="00223B8D">
        <w:rPr>
          <w:rFonts w:hint="eastAsia"/>
          <w:b/>
          <w:sz w:val="28"/>
          <w:szCs w:val="28"/>
        </w:rPr>
        <w:t>E</w:t>
      </w:r>
      <w:r w:rsidRPr="00223B8D">
        <w:rPr>
          <w:b/>
          <w:sz w:val="28"/>
          <w:szCs w:val="28"/>
        </w:rPr>
        <w:t>xplanation</w:t>
      </w:r>
    </w:p>
    <w:bookmarkEnd w:id="0"/>
    <w:p w:rsidR="00223B8D" w:rsidRPr="00223B8D" w:rsidRDefault="00223B8D" w:rsidP="00223B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220086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kea-Mini-Greenhouse1.jpg"/>
                    <pic:cNvPicPr/>
                  </pic:nvPicPr>
                  <pic:blipFill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908" cy="2261515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215900"/>
                    </a:effectLst>
                  </pic:spPr>
                </pic:pic>
              </a:graphicData>
            </a:graphic>
          </wp:inline>
        </w:drawing>
      </w:r>
    </w:p>
    <w:p w:rsidR="0054194B" w:rsidRDefault="00B72F56" w:rsidP="00B70540">
      <w:pPr>
        <w:jc w:val="left"/>
      </w:pPr>
      <w:r>
        <w:t>My IOT program is about “Indoor Planting”</w:t>
      </w:r>
      <w:r w:rsidR="006768EA">
        <w:t>. It’s</w:t>
      </w:r>
      <w:r>
        <w:t xml:space="preserve"> especially for growing flower in the small size of greenhouse people can put</w:t>
      </w:r>
      <w:r w:rsidR="0054194B">
        <w:t xml:space="preserve"> in their house</w:t>
      </w:r>
      <w:r>
        <w:t>. The</w:t>
      </w:r>
      <w:r w:rsidR="006768EA">
        <w:t xml:space="preserve"> goal of this indoor planting</w:t>
      </w:r>
      <w:r>
        <w:t xml:space="preserve"> device is</w:t>
      </w:r>
      <w:r w:rsidR="006768EA">
        <w:t xml:space="preserve"> for</w:t>
      </w:r>
      <w:r>
        <w:t xml:space="preserve"> detecting </w:t>
      </w:r>
      <w:r w:rsidR="006768EA">
        <w:t xml:space="preserve">conditions of surrounding </w:t>
      </w:r>
      <w:r>
        <w:t>environment</w:t>
      </w:r>
      <w:r w:rsidR="006768EA">
        <w:t xml:space="preserve"> and helping to keep the good condition for plants. The device detects light, air temperature, and air humidity. if they go beyond the normal ranges, the IOT message send warning</w:t>
      </w:r>
      <w:r w:rsidR="0054194B">
        <w:t xml:space="preserve"> to owner. So, for example, the owner can turn off the heater or turn on the light following the IOT message.</w:t>
      </w:r>
    </w:p>
    <w:p w:rsidR="00ED649C" w:rsidRDefault="0054194B" w:rsidP="00B70540">
      <w:pPr>
        <w:jc w:val="left"/>
      </w:pPr>
      <w:r>
        <w:rPr>
          <w:rFonts w:hint="eastAsia"/>
        </w:rPr>
        <w:t>M</w:t>
      </w:r>
      <w:r>
        <w:t>y variables in the IOT message are three</w:t>
      </w:r>
      <w:r w:rsidR="0059140F">
        <w:t xml:space="preserve"> and I</w:t>
      </w:r>
      <w:r w:rsidR="00ED649C">
        <w:t xml:space="preserve"> set range</w:t>
      </w:r>
      <w:r w:rsidR="0059140F">
        <w:t>s for each variable</w:t>
      </w:r>
      <w:r w:rsidR="00ED649C">
        <w:t xml:space="preserve"> as below. </w:t>
      </w:r>
      <w:r w:rsidR="00E279EF">
        <w:t xml:space="preserve">I </w:t>
      </w:r>
      <w:r w:rsidR="0059140F">
        <w:t xml:space="preserve">also </w:t>
      </w:r>
      <w:r w:rsidR="00E279EF">
        <w:t>separate</w:t>
      </w:r>
      <w:r w:rsidR="0059140F">
        <w:t xml:space="preserve"> specific</w:t>
      </w:r>
      <w:r w:rsidR="00E279EF">
        <w:t xml:space="preserve"> ranges</w:t>
      </w:r>
      <w:r w:rsidR="0059140F">
        <w:t xml:space="preserve"> for sending different messages.</w:t>
      </w:r>
      <w:r w:rsidR="00E279EF">
        <w:t xml:space="preserve"> </w:t>
      </w:r>
      <w:r w:rsidR="00ED649C">
        <w:t>If the variables go below or beyond the normal ranges, IOT send warning message</w:t>
      </w:r>
      <w:r w:rsidR="00E039D3">
        <w:t>s</w:t>
      </w:r>
      <w:r w:rsidR="009A6D40">
        <w:t xml:space="preserve"> </w:t>
      </w:r>
      <w:r w:rsidR="00E039D3">
        <w:t>for each situation such as</w:t>
      </w:r>
      <w:r w:rsidR="009A6D40">
        <w:t xml:space="preserve"> turn on or off the buttons for heater, light,</w:t>
      </w:r>
      <w:r w:rsidR="00115EB8">
        <w:t xml:space="preserve"> blinder</w:t>
      </w:r>
      <w:r w:rsidR="009A6D40">
        <w:t xml:space="preserve"> humidifier and dehumidifier</w:t>
      </w:r>
      <w:r w:rsidR="00ED649C">
        <w:t>. (</w:t>
      </w:r>
      <w:r w:rsidR="009A6D40">
        <w:t>I</w:t>
      </w:r>
      <w:r w:rsidR="00ED649C">
        <w:t xml:space="preserve">t </w:t>
      </w:r>
      <w:r w:rsidR="009A6D40">
        <w:t>also send</w:t>
      </w:r>
      <w:r w:rsidR="00E039D3">
        <w:t>s</w:t>
      </w:r>
      <w:r w:rsidR="009A6D40">
        <w:t xml:space="preserve"> message when it’s in the normal range.)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649C" w:rsidTr="00ED649C">
        <w:tc>
          <w:tcPr>
            <w:tcW w:w="3005" w:type="dxa"/>
          </w:tcPr>
          <w:p w:rsidR="00ED649C" w:rsidRDefault="00ED649C" w:rsidP="00B70540">
            <w:pPr>
              <w:jc w:val="left"/>
            </w:pPr>
            <w:r>
              <w:rPr>
                <w:rFonts w:hint="eastAsia"/>
              </w:rPr>
              <w:t>v</w:t>
            </w:r>
            <w:r>
              <w:t>ariables</w:t>
            </w:r>
          </w:p>
        </w:tc>
        <w:tc>
          <w:tcPr>
            <w:tcW w:w="3005" w:type="dxa"/>
          </w:tcPr>
          <w:p w:rsidR="00ED649C" w:rsidRDefault="00ED649C" w:rsidP="00B70540">
            <w:pPr>
              <w:jc w:val="left"/>
            </w:pPr>
            <w:r>
              <w:rPr>
                <w:rFonts w:hint="eastAsia"/>
              </w:rPr>
              <w:t>r</w:t>
            </w:r>
            <w:r>
              <w:t>ange</w:t>
            </w:r>
          </w:p>
        </w:tc>
        <w:tc>
          <w:tcPr>
            <w:tcW w:w="3006" w:type="dxa"/>
          </w:tcPr>
          <w:p w:rsidR="00ED649C" w:rsidRDefault="00ED649C" w:rsidP="00B70540">
            <w:pPr>
              <w:jc w:val="left"/>
            </w:pPr>
            <w:r>
              <w:t>Normal range</w:t>
            </w:r>
          </w:p>
        </w:tc>
      </w:tr>
      <w:tr w:rsidR="00ED649C" w:rsidTr="00ED649C">
        <w:tc>
          <w:tcPr>
            <w:tcW w:w="3005" w:type="dxa"/>
          </w:tcPr>
          <w:p w:rsidR="00ED649C" w:rsidRDefault="00ED649C" w:rsidP="00B70540">
            <w:pPr>
              <w:jc w:val="left"/>
            </w:pPr>
            <w:r>
              <w:t>Light</w:t>
            </w:r>
          </w:p>
        </w:tc>
        <w:tc>
          <w:tcPr>
            <w:tcW w:w="3005" w:type="dxa"/>
          </w:tcPr>
          <w:p w:rsidR="00ED649C" w:rsidRDefault="00ED649C" w:rsidP="00B70540">
            <w:pPr>
              <w:jc w:val="left"/>
            </w:pPr>
            <w:r>
              <w:t xml:space="preserve">0 to 100 </w:t>
            </w:r>
            <w:r w:rsidR="00896F90">
              <w:t>W</w:t>
            </w:r>
            <w:r>
              <w:t>att</w:t>
            </w:r>
          </w:p>
        </w:tc>
        <w:tc>
          <w:tcPr>
            <w:tcW w:w="3006" w:type="dxa"/>
          </w:tcPr>
          <w:p w:rsidR="00ED649C" w:rsidRDefault="00ED649C" w:rsidP="00B70540">
            <w:pPr>
              <w:jc w:val="left"/>
            </w:pPr>
            <w:r>
              <w:rPr>
                <w:rFonts w:hint="eastAsia"/>
              </w:rPr>
              <w:t>4</w:t>
            </w:r>
            <w:r>
              <w:t>0-50 watt</w:t>
            </w:r>
          </w:p>
        </w:tc>
      </w:tr>
      <w:tr w:rsidR="00ED649C" w:rsidTr="00ED649C">
        <w:tc>
          <w:tcPr>
            <w:tcW w:w="3005" w:type="dxa"/>
          </w:tcPr>
          <w:p w:rsidR="00ED649C" w:rsidRDefault="00ED649C" w:rsidP="00B70540">
            <w:pPr>
              <w:jc w:val="left"/>
            </w:pPr>
            <w:r>
              <w:t>Humidity</w:t>
            </w:r>
          </w:p>
        </w:tc>
        <w:tc>
          <w:tcPr>
            <w:tcW w:w="3005" w:type="dxa"/>
          </w:tcPr>
          <w:p w:rsidR="00ED649C" w:rsidRDefault="00ED649C" w:rsidP="00B70540">
            <w:pPr>
              <w:jc w:val="left"/>
            </w:pPr>
            <w:r w:rsidRPr="00ED649C">
              <w:t>0- 100%</w:t>
            </w:r>
          </w:p>
        </w:tc>
        <w:tc>
          <w:tcPr>
            <w:tcW w:w="3006" w:type="dxa"/>
          </w:tcPr>
          <w:p w:rsidR="00ED649C" w:rsidRDefault="00ED649C" w:rsidP="00B70540">
            <w:pPr>
              <w:jc w:val="left"/>
            </w:pPr>
            <w:r>
              <w:rPr>
                <w:rFonts w:hint="eastAsia"/>
              </w:rPr>
              <w:t>5</w:t>
            </w:r>
            <w:r>
              <w:t>0-60 %</w:t>
            </w:r>
          </w:p>
        </w:tc>
      </w:tr>
      <w:tr w:rsidR="00ED649C" w:rsidTr="00ED649C">
        <w:tc>
          <w:tcPr>
            <w:tcW w:w="3005" w:type="dxa"/>
          </w:tcPr>
          <w:p w:rsidR="00ED649C" w:rsidRDefault="0059140F" w:rsidP="00B70540">
            <w:pPr>
              <w:jc w:val="left"/>
            </w:pPr>
            <w:r>
              <w:t>Temperature</w:t>
            </w:r>
          </w:p>
        </w:tc>
        <w:tc>
          <w:tcPr>
            <w:tcW w:w="3005" w:type="dxa"/>
          </w:tcPr>
          <w:p w:rsidR="00ED649C" w:rsidRDefault="00ED649C" w:rsidP="00B70540">
            <w:pPr>
              <w:jc w:val="left"/>
            </w:pPr>
            <w:r w:rsidRPr="00ED649C">
              <w:t>-40 to100</w:t>
            </w:r>
            <w: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ºF </w:t>
            </w:r>
          </w:p>
        </w:tc>
        <w:tc>
          <w:tcPr>
            <w:tcW w:w="3006" w:type="dxa"/>
          </w:tcPr>
          <w:p w:rsidR="00ED649C" w:rsidRDefault="00ED649C" w:rsidP="00B70540">
            <w:pPr>
              <w:jc w:val="left"/>
            </w:pPr>
            <w:r w:rsidRPr="00ED649C">
              <w:t>65-75</w:t>
            </w:r>
            <w: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ºF </w:t>
            </w:r>
          </w:p>
        </w:tc>
      </w:tr>
    </w:tbl>
    <w:p w:rsidR="009A6D40" w:rsidRDefault="009A6D40" w:rsidP="00B70540">
      <w:pPr>
        <w:jc w:val="left"/>
      </w:pPr>
    </w:p>
    <w:p w:rsidR="00073E59" w:rsidRDefault="009A6D40" w:rsidP="00B70540">
      <w:pPr>
        <w:jc w:val="left"/>
      </w:pPr>
      <w:r>
        <w:t xml:space="preserve">For the case of light, </w:t>
      </w:r>
      <w:r w:rsidR="0059140F">
        <w:t>I divided ranges to 6 section</w:t>
      </w:r>
      <w:r w:rsidR="00E039D3">
        <w:t>s</w:t>
      </w:r>
      <w:r w:rsidR="0059140F">
        <w:t xml:space="preserve"> and send</w:t>
      </w:r>
      <w:r w:rsidR="00E039D3">
        <w:t xml:space="preserve"> a</w:t>
      </w:r>
      <w:r w:rsidR="0059140F">
        <w:t xml:space="preserve"> mild to </w:t>
      </w:r>
      <w:r w:rsidR="00E039D3">
        <w:t xml:space="preserve">a </w:t>
      </w:r>
      <w:r w:rsidR="0059140F">
        <w:t>strong</w:t>
      </w:r>
      <w:r w:rsidR="00E039D3">
        <w:t xml:space="preserve"> </w:t>
      </w:r>
      <w:r w:rsidR="0059140F">
        <w:t xml:space="preserve">warning. For example, If the light goes </w:t>
      </w:r>
      <w:r w:rsidR="00E039D3">
        <w:t xml:space="preserve">a little </w:t>
      </w:r>
      <w:r w:rsidR="0059140F">
        <w:t xml:space="preserve">above the normal range (40-50W), it tells </w:t>
      </w:r>
      <w:r w:rsidR="0059140F" w:rsidRPr="0059140F">
        <w:t xml:space="preserve">"Light is a little bit above the normal ranges but still OK. </w:t>
      </w:r>
      <w:r w:rsidR="0059140F">
        <w:t>“. But if it goes up to</w:t>
      </w:r>
      <w:r w:rsidR="00E039D3">
        <w:t xml:space="preserve"> 60 -</w:t>
      </w:r>
      <w:r w:rsidR="0059140F">
        <w:t xml:space="preserve">80W, it sends a message like </w:t>
      </w:r>
      <w:r w:rsidR="0059140F" w:rsidRPr="0059140F">
        <w:t>"Light is above the normal ranges. Raise the blinder. "</w:t>
      </w:r>
      <w:r w:rsidR="0059140F">
        <w:t xml:space="preserve"> If it goes beyond more than 80 W</w:t>
      </w:r>
      <w:r w:rsidR="00E039D3">
        <w:t>,</w:t>
      </w:r>
      <w:r w:rsidR="00073E59">
        <w:t xml:space="preserve"> </w:t>
      </w:r>
      <w:r w:rsidR="00E039D3">
        <w:t>i</w:t>
      </w:r>
      <w:r w:rsidR="00073E59">
        <w:t xml:space="preserve">t says </w:t>
      </w:r>
      <w:r w:rsidR="00073E59" w:rsidRPr="00073E59">
        <w:t xml:space="preserve">"Raise the blinder immediately or your plants </w:t>
      </w:r>
      <w:proofErr w:type="spellStart"/>
      <w:r w:rsidR="00073E59" w:rsidRPr="00073E59">
        <w:t>gonna</w:t>
      </w:r>
      <w:proofErr w:type="spellEnd"/>
      <w:r w:rsidR="00073E59" w:rsidRPr="00073E59">
        <w:t xml:space="preserve"> die soon."</w:t>
      </w:r>
      <w:r w:rsidR="00505BC4">
        <w:rPr>
          <w:rFonts w:hint="eastAsia"/>
        </w:rPr>
        <w:t xml:space="preserve"> </w:t>
      </w:r>
      <w:r w:rsidR="00073E59">
        <w:t xml:space="preserve">Other variables such as humidity and temperature work in the same way as described </w:t>
      </w:r>
      <w:r w:rsidR="00822EDA">
        <w:t xml:space="preserve">in the case of </w:t>
      </w:r>
      <w:r w:rsidR="00E039D3">
        <w:t xml:space="preserve">the </w:t>
      </w:r>
      <w:r w:rsidR="00822EDA">
        <w:t>light variable.</w:t>
      </w:r>
    </w:p>
    <w:p w:rsidR="00822EDA" w:rsidRDefault="00E039D3" w:rsidP="00256917">
      <w:pPr>
        <w:ind w:leftChars="50" w:left="100"/>
        <w:jc w:val="left"/>
      </w:pPr>
      <w:r>
        <w:t>In conclusion</w:t>
      </w:r>
      <w:r w:rsidR="00822EDA">
        <w:t xml:space="preserve">, this </w:t>
      </w:r>
      <w:proofErr w:type="spellStart"/>
      <w:r w:rsidR="00822EDA">
        <w:t>lOT</w:t>
      </w:r>
      <w:proofErr w:type="spellEnd"/>
      <w:r w:rsidR="00822EDA">
        <w:t xml:space="preserve"> message device helps people to grow plant indoor safe</w:t>
      </w:r>
      <w:r w:rsidR="00256917">
        <w:t>ly</w:t>
      </w:r>
      <w:r w:rsidR="00822EDA">
        <w:t xml:space="preserve"> and eas</w:t>
      </w:r>
      <w:r w:rsidR="00256917">
        <w:t>ily. It detects surrounding environment and give a specific instruction for keeping good condition for plants.</w:t>
      </w:r>
      <w:r w:rsidR="00822EDA">
        <w:t xml:space="preserve"> </w:t>
      </w:r>
      <w:r w:rsidR="00256917">
        <w:t xml:space="preserve">This device is defiantly needed because plant requires delicate conditions. </w:t>
      </w:r>
      <w:r>
        <w:t>I made this program</w:t>
      </w:r>
      <w:r w:rsidR="00822EDA">
        <w:t xml:space="preserve"> especially for flowers.</w:t>
      </w:r>
      <w:r w:rsidR="00256917">
        <w:t xml:space="preserve"> Its</w:t>
      </w:r>
      <w:r w:rsidR="00822EDA">
        <w:t xml:space="preserve"> </w:t>
      </w:r>
      <w:r w:rsidR="00256917">
        <w:t>numerical figures</w:t>
      </w:r>
      <w:r w:rsidR="00822EDA">
        <w:t xml:space="preserve"> are fitted to growing flowers</w:t>
      </w:r>
      <w:r w:rsidR="00256917">
        <w:t>.</w:t>
      </w:r>
    </w:p>
    <w:sectPr w:rsidR="00822EDA" w:rsidSect="00223B8D">
      <w:pgSz w:w="11906" w:h="16838"/>
      <w:pgMar w:top="1701" w:right="1440" w:bottom="1440" w:left="144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56"/>
    <w:rsid w:val="00073E59"/>
    <w:rsid w:val="00115EB8"/>
    <w:rsid w:val="00223B8D"/>
    <w:rsid w:val="00256917"/>
    <w:rsid w:val="003C2C83"/>
    <w:rsid w:val="00413014"/>
    <w:rsid w:val="00505BC4"/>
    <w:rsid w:val="0054194B"/>
    <w:rsid w:val="0059140F"/>
    <w:rsid w:val="006768EA"/>
    <w:rsid w:val="006C6E71"/>
    <w:rsid w:val="0072514D"/>
    <w:rsid w:val="00822EDA"/>
    <w:rsid w:val="00896F90"/>
    <w:rsid w:val="009A6D40"/>
    <w:rsid w:val="00AE2E5F"/>
    <w:rsid w:val="00B70540"/>
    <w:rsid w:val="00B72F56"/>
    <w:rsid w:val="00BA5801"/>
    <w:rsid w:val="00C93135"/>
    <w:rsid w:val="00E039D3"/>
    <w:rsid w:val="00E279EF"/>
    <w:rsid w:val="00ED1623"/>
    <w:rsid w:val="00E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1E39"/>
  <w15:chartTrackingRefBased/>
  <w15:docId w15:val="{88736805-E804-4782-A83D-0DE87ED8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B8D"/>
  </w:style>
  <w:style w:type="paragraph" w:styleId="1">
    <w:name w:val="heading 1"/>
    <w:basedOn w:val="a"/>
    <w:next w:val="a"/>
    <w:link w:val="1Char"/>
    <w:uiPriority w:val="9"/>
    <w:qFormat/>
    <w:rsid w:val="00223B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3B8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3B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3B8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3B8D"/>
    <w:pPr>
      <w:spacing w:after="0"/>
      <w:jc w:val="left"/>
      <w:outlineLvl w:val="4"/>
    </w:pPr>
    <w:rPr>
      <w:smallCaps/>
      <w:color w:val="941A1A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3B8D"/>
    <w:pPr>
      <w:spacing w:after="0"/>
      <w:jc w:val="left"/>
      <w:outlineLvl w:val="5"/>
    </w:pPr>
    <w:rPr>
      <w:smallCaps/>
      <w:color w:val="C62324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3B8D"/>
    <w:pPr>
      <w:spacing w:after="0"/>
      <w:jc w:val="left"/>
      <w:outlineLvl w:val="6"/>
    </w:pPr>
    <w:rPr>
      <w:b/>
      <w:bCs/>
      <w:smallCaps/>
      <w:color w:val="C62324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3B8D"/>
    <w:pPr>
      <w:spacing w:after="0"/>
      <w:jc w:val="left"/>
      <w:outlineLvl w:val="7"/>
    </w:pPr>
    <w:rPr>
      <w:b/>
      <w:bCs/>
      <w:i/>
      <w:iCs/>
      <w:smallCaps/>
      <w:color w:val="941A1A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3B8D"/>
    <w:pPr>
      <w:spacing w:after="0"/>
      <w:jc w:val="left"/>
      <w:outlineLvl w:val="8"/>
    </w:pPr>
    <w:rPr>
      <w:b/>
      <w:bCs/>
      <w:i/>
      <w:iCs/>
      <w:smallCaps/>
      <w:color w:val="631111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23B8D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3B8D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3B8D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23B8D"/>
    <w:rPr>
      <w:i/>
      <w:iCs/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23B8D"/>
    <w:rPr>
      <w:smallCaps/>
      <w:color w:val="941A1A" w:themeColor="accent6" w:themeShade="BF"/>
      <w:spacing w:val="10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23B8D"/>
    <w:rPr>
      <w:smallCaps/>
      <w:color w:val="C62324" w:themeColor="accent6"/>
      <w:spacing w:val="5"/>
      <w:sz w:val="22"/>
      <w:szCs w:val="22"/>
    </w:rPr>
  </w:style>
  <w:style w:type="character" w:customStyle="1" w:styleId="7Char">
    <w:name w:val="제목 7 Char"/>
    <w:basedOn w:val="a0"/>
    <w:link w:val="7"/>
    <w:uiPriority w:val="9"/>
    <w:semiHidden/>
    <w:rsid w:val="00223B8D"/>
    <w:rPr>
      <w:b/>
      <w:bCs/>
      <w:smallCaps/>
      <w:color w:val="C62324" w:themeColor="accent6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23B8D"/>
    <w:rPr>
      <w:b/>
      <w:bCs/>
      <w:i/>
      <w:iCs/>
      <w:smallCaps/>
      <w:color w:val="941A1A" w:themeColor="accent6" w:themeShade="BF"/>
    </w:rPr>
  </w:style>
  <w:style w:type="character" w:customStyle="1" w:styleId="9Char">
    <w:name w:val="제목 9 Char"/>
    <w:basedOn w:val="a0"/>
    <w:link w:val="9"/>
    <w:uiPriority w:val="9"/>
    <w:semiHidden/>
    <w:rsid w:val="00223B8D"/>
    <w:rPr>
      <w:b/>
      <w:bCs/>
      <w:i/>
      <w:iCs/>
      <w:smallCaps/>
      <w:color w:val="631111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223B8D"/>
    <w:rPr>
      <w:b/>
      <w:bCs/>
      <w:caps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23B8D"/>
    <w:pPr>
      <w:pBdr>
        <w:top w:val="single" w:sz="8" w:space="1" w:color="C62324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223B8D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23B8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6"/>
    <w:uiPriority w:val="11"/>
    <w:rsid w:val="00223B8D"/>
    <w:rPr>
      <w:rFonts w:asciiTheme="majorHAnsi" w:eastAsiaTheme="majorEastAsia" w:hAnsiTheme="majorHAnsi" w:cstheme="majorBidi"/>
    </w:rPr>
  </w:style>
  <w:style w:type="character" w:styleId="a7">
    <w:name w:val="Strong"/>
    <w:uiPriority w:val="22"/>
    <w:qFormat/>
    <w:rsid w:val="00223B8D"/>
    <w:rPr>
      <w:b/>
      <w:bCs/>
      <w:color w:val="C62324" w:themeColor="accent6"/>
    </w:rPr>
  </w:style>
  <w:style w:type="character" w:styleId="a8">
    <w:name w:val="Emphasis"/>
    <w:uiPriority w:val="20"/>
    <w:qFormat/>
    <w:rsid w:val="00223B8D"/>
    <w:rPr>
      <w:b/>
      <w:bCs/>
      <w:i/>
      <w:iCs/>
      <w:spacing w:val="10"/>
    </w:rPr>
  </w:style>
  <w:style w:type="paragraph" w:styleId="a9">
    <w:name w:val="No Spacing"/>
    <w:uiPriority w:val="1"/>
    <w:qFormat/>
    <w:rsid w:val="00223B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223B8D"/>
    <w:rPr>
      <w:i/>
      <w:iCs/>
    </w:rPr>
  </w:style>
  <w:style w:type="character" w:customStyle="1" w:styleId="Char1">
    <w:name w:val="인용 Char"/>
    <w:basedOn w:val="a0"/>
    <w:link w:val="aa"/>
    <w:uiPriority w:val="29"/>
    <w:rsid w:val="00223B8D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223B8D"/>
    <w:pPr>
      <w:pBdr>
        <w:top w:val="single" w:sz="8" w:space="1" w:color="C62324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2">
    <w:name w:val="강한 인용 Char"/>
    <w:basedOn w:val="a0"/>
    <w:link w:val="ab"/>
    <w:uiPriority w:val="30"/>
    <w:rsid w:val="00223B8D"/>
    <w:rPr>
      <w:b/>
      <w:bCs/>
      <w:i/>
      <w:iCs/>
    </w:rPr>
  </w:style>
  <w:style w:type="character" w:styleId="ac">
    <w:name w:val="Subtle Emphasis"/>
    <w:uiPriority w:val="19"/>
    <w:qFormat/>
    <w:rsid w:val="00223B8D"/>
    <w:rPr>
      <w:i/>
      <w:iCs/>
    </w:rPr>
  </w:style>
  <w:style w:type="character" w:styleId="ad">
    <w:name w:val="Intense Emphasis"/>
    <w:uiPriority w:val="21"/>
    <w:qFormat/>
    <w:rsid w:val="00223B8D"/>
    <w:rPr>
      <w:b/>
      <w:bCs/>
      <w:i/>
      <w:iCs/>
      <w:color w:val="C62324" w:themeColor="accent6"/>
      <w:spacing w:val="10"/>
    </w:rPr>
  </w:style>
  <w:style w:type="character" w:styleId="ae">
    <w:name w:val="Subtle Reference"/>
    <w:uiPriority w:val="31"/>
    <w:qFormat/>
    <w:rsid w:val="00223B8D"/>
    <w:rPr>
      <w:b/>
      <w:bCs/>
    </w:rPr>
  </w:style>
  <w:style w:type="character" w:styleId="af">
    <w:name w:val="Intense Reference"/>
    <w:uiPriority w:val="32"/>
    <w:qFormat/>
    <w:rsid w:val="00223B8D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223B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223B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슬라이스">
  <a:themeElements>
    <a:clrScheme name="슬라이스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슬라이스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슬라이스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51CD9-75EA-45C9-B340-0DE9B957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2018-11-15T01:06:00Z</dcterms:created>
  <dcterms:modified xsi:type="dcterms:W3CDTF">2018-11-16T22:25:00Z</dcterms:modified>
</cp:coreProperties>
</file>