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61E2C" w14:textId="30CEC88B" w:rsidR="00231B83" w:rsidRPr="00231B83" w:rsidRDefault="00231B83" w:rsidP="00231B83">
      <w:pPr>
        <w:jc w:val="center"/>
        <w:rPr>
          <w:rFonts w:cs="Times New Roman"/>
          <w:color w:val="000000"/>
        </w:rPr>
      </w:pPr>
      <w:r w:rsidRPr="00231B83">
        <w:rPr>
          <w:rFonts w:cs="Times New Roman"/>
          <w:b/>
          <w:bCs/>
          <w:color w:val="000000"/>
        </w:rPr>
        <w:t xml:space="preserve">2 Timothy </w:t>
      </w:r>
      <w:r w:rsidR="0092637A">
        <w:rPr>
          <w:rFonts w:cs="Times New Roman"/>
          <w:b/>
          <w:bCs/>
          <w:color w:val="000000"/>
        </w:rPr>
        <w:t>1</w:t>
      </w:r>
    </w:p>
    <w:p w14:paraId="1DF033A3" w14:textId="77777777" w:rsidR="00231B83" w:rsidRPr="00E5743F" w:rsidRDefault="00231B83" w:rsidP="00231B83">
      <w:pPr>
        <w:rPr>
          <w:rFonts w:cs="Times New Roman"/>
          <w:color w:val="000000"/>
        </w:rPr>
      </w:pPr>
      <w:r w:rsidRPr="00231B83">
        <w:rPr>
          <w:rFonts w:cs="Times New Roman"/>
          <w:b/>
          <w:bCs/>
          <w:color w:val="000000"/>
        </w:rPr>
        <w:t>Intro:</w:t>
      </w:r>
      <w:r w:rsidRPr="00E5743F">
        <w:rPr>
          <w:rFonts w:cs="Times New Roman"/>
          <w:color w:val="000000"/>
        </w:rPr>
        <w:t> </w:t>
      </w:r>
      <w:r w:rsidRPr="00231B83">
        <w:rPr>
          <w:rFonts w:cs="Times New Roman"/>
          <w:color w:val="000000"/>
        </w:rPr>
        <w:t>Last week, we finished 1 Timothy.  Today, we will look at the first chapter of 2 Timothy, Paul’s second letter to Timothy.   2 Timothy is the last letter written by Paul, written as he is imprisoned in Rome awaiting his trial.  Timothy was still in Ephesus during the writing of this letter.  Let’s look at how Paul continues to encourage Timothy, his “beloved child” (v. 2), a few years after his previous letter.</w:t>
      </w:r>
    </w:p>
    <w:p w14:paraId="22F9A9CA" w14:textId="77777777" w:rsidR="00231B83" w:rsidRPr="00231B83" w:rsidRDefault="00231B83" w:rsidP="00231B83">
      <w:pPr>
        <w:rPr>
          <w:rFonts w:cs="Times New Roman"/>
          <w:color w:val="000000"/>
        </w:rPr>
      </w:pPr>
    </w:p>
    <w:p w14:paraId="5EF37F5A" w14:textId="7FEC7919" w:rsidR="00231B83" w:rsidRPr="00231B83" w:rsidRDefault="00231B83" w:rsidP="00231B83">
      <w:pPr>
        <w:rPr>
          <w:rFonts w:cs="Times New Roman"/>
          <w:color w:val="000000"/>
        </w:rPr>
      </w:pPr>
      <w:r w:rsidRPr="00231B83">
        <w:rPr>
          <w:rFonts w:cs="Times New Roman"/>
          <w:b/>
          <w:bCs/>
          <w:color w:val="000000"/>
        </w:rPr>
        <w:t>Conversation Starter:</w:t>
      </w:r>
      <w:r w:rsidRPr="00E5743F">
        <w:rPr>
          <w:rFonts w:cs="Times New Roman"/>
          <w:b/>
          <w:bCs/>
          <w:color w:val="000000"/>
        </w:rPr>
        <w:t> </w:t>
      </w:r>
      <w:r w:rsidRPr="00231B83">
        <w:rPr>
          <w:rFonts w:cs="Times New Roman"/>
          <w:color w:val="000000"/>
        </w:rPr>
        <w:t xml:space="preserve">Share about a time when </w:t>
      </w:r>
      <w:r w:rsidRPr="00E5743F">
        <w:rPr>
          <w:rFonts w:cs="Times New Roman"/>
          <w:color w:val="000000"/>
        </w:rPr>
        <w:t>someone encouraged you</w:t>
      </w:r>
      <w:r w:rsidRPr="00231B83">
        <w:rPr>
          <w:rFonts w:cs="Times New Roman"/>
          <w:color w:val="000000"/>
        </w:rPr>
        <w:t xml:space="preserve"> or when you encourage</w:t>
      </w:r>
      <w:r w:rsidRPr="00E5743F">
        <w:rPr>
          <w:rFonts w:cs="Times New Roman"/>
          <w:color w:val="000000"/>
        </w:rPr>
        <w:t>d</w:t>
      </w:r>
      <w:r w:rsidRPr="00231B83">
        <w:rPr>
          <w:rFonts w:cs="Times New Roman"/>
          <w:color w:val="000000"/>
        </w:rPr>
        <w:t xml:space="preserve"> someone after </w:t>
      </w:r>
      <w:r w:rsidRPr="00E5743F">
        <w:rPr>
          <w:rFonts w:cs="Times New Roman"/>
          <w:color w:val="000000"/>
        </w:rPr>
        <w:t>not seeing</w:t>
      </w:r>
      <w:r w:rsidRPr="00231B83">
        <w:rPr>
          <w:rFonts w:cs="Times New Roman"/>
          <w:color w:val="000000"/>
        </w:rPr>
        <w:t xml:space="preserve"> that person for an extended period of time.</w:t>
      </w:r>
    </w:p>
    <w:p w14:paraId="3E6978C9" w14:textId="77777777" w:rsidR="00231B83" w:rsidRPr="00231B83" w:rsidRDefault="00231B83" w:rsidP="00231B83">
      <w:pPr>
        <w:rPr>
          <w:rFonts w:cs="Times New Roman"/>
          <w:color w:val="000000"/>
        </w:rPr>
      </w:pPr>
      <w:r w:rsidRPr="00231B83">
        <w:rPr>
          <w:rFonts w:cs="Times New Roman"/>
          <w:color w:val="0070C0"/>
        </w:rPr>
        <w:t> </w:t>
      </w:r>
    </w:p>
    <w:p w14:paraId="6F4B8FBB" w14:textId="77777777" w:rsidR="00231B83" w:rsidRPr="00231B83" w:rsidRDefault="00231B83" w:rsidP="00231B83">
      <w:pPr>
        <w:rPr>
          <w:rFonts w:cs="Times New Roman"/>
          <w:color w:val="000000"/>
        </w:rPr>
      </w:pPr>
      <w:r w:rsidRPr="00231B83">
        <w:rPr>
          <w:rFonts w:cs="Times New Roman"/>
          <w:b/>
          <w:bCs/>
          <w:color w:val="000000"/>
        </w:rPr>
        <w:t>Read 2 Timothy 1.</w:t>
      </w:r>
    </w:p>
    <w:p w14:paraId="40D5FB89" w14:textId="77777777"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1.</w:t>
      </w:r>
      <w:r w:rsidRPr="00231B83">
        <w:rPr>
          <w:rFonts w:cs="Times New Roman"/>
          <w:color w:val="000000"/>
          <w:sz w:val="14"/>
          <w:szCs w:val="14"/>
        </w:rPr>
        <w:t>      </w:t>
      </w:r>
      <w:r w:rsidRPr="00E5743F">
        <w:rPr>
          <w:rFonts w:cs="Times New Roman"/>
          <w:color w:val="000000"/>
          <w:sz w:val="14"/>
          <w:szCs w:val="14"/>
        </w:rPr>
        <w:t> </w:t>
      </w:r>
      <w:r w:rsidRPr="00231B83">
        <w:rPr>
          <w:rFonts w:cs="Times New Roman"/>
          <w:color w:val="000000"/>
        </w:rPr>
        <w:t>Looking over the chapter as a whole, what are Paul’s basic instructions to Timothy?</w:t>
      </w:r>
    </w:p>
    <w:p w14:paraId="6C1F8152" w14:textId="77777777" w:rsidR="00231B83" w:rsidRPr="00231B83" w:rsidRDefault="00231B83" w:rsidP="00231B83">
      <w:pPr>
        <w:spacing w:before="100" w:beforeAutospacing="1" w:after="100" w:afterAutospacing="1"/>
        <w:rPr>
          <w:rFonts w:cs="Times New Roman"/>
          <w:color w:val="00000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Pr="00231B83">
        <w:rPr>
          <w:rFonts w:cs="Times New Roman"/>
          <w:color w:val="0070C0"/>
        </w:rPr>
        <w:t>Go over the chapter at a high level.  This is an observation question.</w:t>
      </w:r>
    </w:p>
    <w:p w14:paraId="0FB11CBB" w14:textId="53A5CEF8" w:rsidR="00231B83" w:rsidRPr="00231B83" w:rsidRDefault="00231B83" w:rsidP="00231B83">
      <w:pPr>
        <w:spacing w:before="100" w:beforeAutospacing="1" w:after="100" w:afterAutospacing="1"/>
        <w:rPr>
          <w:rFonts w:cs="Times New Roman"/>
          <w:color w:val="00000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Pr="00231B83">
        <w:rPr>
          <w:rFonts w:cs="Times New Roman"/>
          <w:color w:val="0070C0"/>
        </w:rPr>
        <w:t xml:space="preserve">Fan </w:t>
      </w:r>
      <w:r w:rsidR="00E96116">
        <w:rPr>
          <w:rFonts w:cs="Times New Roman"/>
          <w:color w:val="0070C0"/>
        </w:rPr>
        <w:t>into flame the gift of God (v. 6)</w:t>
      </w:r>
    </w:p>
    <w:p w14:paraId="18A7E1D1" w14:textId="748EE968" w:rsidR="00231B83" w:rsidRDefault="00231B83" w:rsidP="00231B83">
      <w:pPr>
        <w:spacing w:before="100" w:beforeAutospacing="1" w:after="100" w:afterAutospacing="1"/>
        <w:rPr>
          <w:rFonts w:cs="Times New Roman"/>
          <w:color w:val="0070C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000134C0">
        <w:rPr>
          <w:rFonts w:cs="Times New Roman"/>
          <w:color w:val="0070C0"/>
        </w:rPr>
        <w:t xml:space="preserve">Join with me in suffering for the gospel, by the power of God (v. 8) </w:t>
      </w:r>
    </w:p>
    <w:p w14:paraId="7B8EC505" w14:textId="09905D34" w:rsidR="00231B83" w:rsidRPr="00231B83" w:rsidRDefault="000134C0" w:rsidP="00890EA6">
      <w:pPr>
        <w:spacing w:before="100" w:beforeAutospacing="1" w:after="100" w:afterAutospacing="1"/>
        <w:rPr>
          <w:rFonts w:cs="Times New Roman"/>
          <w:color w:val="000000"/>
        </w:rPr>
      </w:pPr>
      <w:r>
        <w:rPr>
          <w:rFonts w:cs="Times New Roman"/>
          <w:color w:val="0070C0"/>
        </w:rPr>
        <w:t>-      Keep sound teaching (v.13); guard the good deposit that was entrusted to you (v. 14)</w:t>
      </w:r>
    </w:p>
    <w:p w14:paraId="2F295691" w14:textId="77777777"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2.</w:t>
      </w:r>
      <w:r w:rsidRPr="00231B83">
        <w:rPr>
          <w:rFonts w:cs="Times New Roman"/>
          <w:color w:val="000000"/>
          <w:sz w:val="14"/>
          <w:szCs w:val="14"/>
        </w:rPr>
        <w:t>      </w:t>
      </w:r>
      <w:r w:rsidRPr="00E5743F">
        <w:rPr>
          <w:rFonts w:cs="Times New Roman"/>
          <w:color w:val="000000"/>
          <w:sz w:val="14"/>
          <w:szCs w:val="14"/>
        </w:rPr>
        <w:t> </w:t>
      </w:r>
      <w:r w:rsidRPr="00231B83">
        <w:rPr>
          <w:rFonts w:cs="Times New Roman"/>
          <w:color w:val="000000"/>
        </w:rPr>
        <w:t>a. What does it mean to “fan into flame the gift of God” (v. 6)?  Why does Paul encourage Timothy to do so?</w:t>
      </w:r>
    </w:p>
    <w:p w14:paraId="5FEAB4FE" w14:textId="77777777" w:rsidR="00231B83" w:rsidRPr="00E5743F" w:rsidRDefault="00231B83" w:rsidP="00231B83">
      <w:pPr>
        <w:spacing w:before="100" w:beforeAutospacing="1" w:after="100" w:afterAutospacing="1"/>
        <w:rPr>
          <w:rFonts w:cs="Times New Roman"/>
          <w:bCs/>
          <w:color w:val="0070C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Pr="00231B83">
        <w:rPr>
          <w:rFonts w:cs="Times New Roman"/>
          <w:b/>
          <w:bCs/>
          <w:color w:val="0070C0"/>
        </w:rPr>
        <w:t> </w:t>
      </w:r>
      <w:r w:rsidRPr="00E5743F">
        <w:rPr>
          <w:rFonts w:cs="Times New Roman"/>
          <w:bCs/>
          <w:color w:val="0070C0"/>
        </w:rPr>
        <w:t xml:space="preserve">v. 6: “For this reason…”  - v. 5 talks about Timothy’s sincere faith.  As we have been given the gift of faith, we are called to </w:t>
      </w:r>
      <w:r w:rsidR="00E5743F">
        <w:rPr>
          <w:rFonts w:cs="Times New Roman"/>
          <w:bCs/>
          <w:color w:val="0070C0"/>
        </w:rPr>
        <w:t>actively build that gift up.</w:t>
      </w:r>
    </w:p>
    <w:p w14:paraId="4A2E5694" w14:textId="77777777" w:rsidR="00E5743F" w:rsidRPr="00E5743F" w:rsidRDefault="00E5743F" w:rsidP="00E5743F">
      <w:pPr>
        <w:rPr>
          <w:rFonts w:eastAsia="Times New Roman" w:cs="Times New Roman"/>
          <w:color w:val="4F81BD" w:themeColor="accent1"/>
          <w:shd w:val="clear" w:color="auto" w:fill="FFFFFF"/>
        </w:rPr>
      </w:pPr>
      <w:r w:rsidRPr="00E5743F">
        <w:rPr>
          <w:rFonts w:cs="Times New Roman"/>
          <w:bCs/>
          <w:color w:val="0070C0"/>
        </w:rPr>
        <w:t xml:space="preserve">- </w:t>
      </w:r>
      <w:r>
        <w:rPr>
          <w:rFonts w:cs="Times New Roman"/>
          <w:bCs/>
          <w:color w:val="0070C0"/>
        </w:rPr>
        <w:t xml:space="preserve">      </w:t>
      </w:r>
      <w:r w:rsidRPr="00E5743F">
        <w:rPr>
          <w:rFonts w:cs="Times New Roman"/>
          <w:bCs/>
          <w:color w:val="0070C0"/>
        </w:rPr>
        <w:t xml:space="preserve">Ephesians 2:8: </w:t>
      </w:r>
      <w:r w:rsidRPr="00E5743F">
        <w:rPr>
          <w:rFonts w:eastAsia="Times New Roman" w:cs="Times New Roman"/>
          <w:color w:val="4F81BD" w:themeColor="accent1"/>
          <w:shd w:val="clear" w:color="auto" w:fill="FFFFFF"/>
        </w:rPr>
        <w:t>For by grace you have been saved through faith. And this is not your own doing; it is the gift of God.</w:t>
      </w:r>
    </w:p>
    <w:p w14:paraId="6EBC5197" w14:textId="77777777" w:rsidR="00E5743F" w:rsidRPr="00E5743F" w:rsidRDefault="00E5743F" w:rsidP="00E5743F">
      <w:pPr>
        <w:rPr>
          <w:rFonts w:eastAsia="Times New Roman" w:cs="Times New Roman"/>
          <w:color w:val="4F81BD" w:themeColor="accent1"/>
          <w:shd w:val="clear" w:color="auto" w:fill="FFFFFF"/>
        </w:rPr>
      </w:pPr>
    </w:p>
    <w:p w14:paraId="4993084A" w14:textId="77777777" w:rsidR="00E5743F" w:rsidRDefault="00E5743F" w:rsidP="00E5743F">
      <w:pPr>
        <w:rPr>
          <w:rFonts w:eastAsia="Times New Roman" w:cs="Times New Roman"/>
          <w:color w:val="4F81BD" w:themeColor="accent1"/>
          <w:shd w:val="clear" w:color="auto" w:fill="FFFFFF"/>
        </w:rPr>
      </w:pPr>
      <w:r w:rsidRPr="00E5743F">
        <w:rPr>
          <w:rFonts w:eastAsia="Times New Roman" w:cs="Times New Roman"/>
          <w:color w:val="4F81BD" w:themeColor="accent1"/>
          <w:shd w:val="clear" w:color="auto" w:fill="FFFFFF"/>
        </w:rPr>
        <w:t xml:space="preserve">-      Paul is encouraging Timothy not to be timid but to live in the power that God has given him (v. 7) </w:t>
      </w:r>
      <w:r>
        <w:rPr>
          <w:rFonts w:eastAsia="Times New Roman" w:cs="Times New Roman"/>
          <w:color w:val="4F81BD" w:themeColor="accent1"/>
          <w:shd w:val="clear" w:color="auto" w:fill="FFFFFF"/>
        </w:rPr>
        <w:t xml:space="preserve">  This is like Paul’s encouragement throughout 1 Timothy (1 Timohty 4:12 – Don’t let anyone look down on you because you are young, but set an example for the believers in speech, in life, in love, in faith and in purity; 1 Timothy 6:20 - Timothy, guard what has been entrusted to your care…)</w:t>
      </w:r>
    </w:p>
    <w:p w14:paraId="33ABB1DF" w14:textId="77777777" w:rsidR="00EA7A86" w:rsidRDefault="00EA7A86" w:rsidP="00E5743F">
      <w:pPr>
        <w:rPr>
          <w:rFonts w:eastAsia="Times New Roman" w:cs="Times New Roman"/>
          <w:color w:val="4F81BD" w:themeColor="accent1"/>
          <w:shd w:val="clear" w:color="auto" w:fill="FFFFFF"/>
        </w:rPr>
      </w:pPr>
    </w:p>
    <w:p w14:paraId="48B48FD0" w14:textId="757B6235" w:rsidR="00231B83" w:rsidRPr="005B73DE" w:rsidRDefault="00EA7A86" w:rsidP="005B73DE">
      <w:pPr>
        <w:rPr>
          <w:rFonts w:eastAsia="Times New Roman" w:cs="Times New Roman"/>
          <w:color w:val="4F81BD" w:themeColor="accent1"/>
          <w:sz w:val="20"/>
          <w:szCs w:val="20"/>
        </w:rPr>
      </w:pPr>
      <w:r>
        <w:rPr>
          <w:rFonts w:eastAsia="Times New Roman" w:cs="Times New Roman"/>
          <w:color w:val="4F81BD" w:themeColor="accent1"/>
          <w:shd w:val="clear" w:color="auto" w:fill="FFFFFF"/>
        </w:rPr>
        <w:t>-      “join with me in suffering for the gospel” (v. 8) – Paul is encouraging Timothy b/c the reality is that there will be opposition to holding firm to the faith and fighting the good faith</w:t>
      </w:r>
      <w:r w:rsidR="005B73DE">
        <w:rPr>
          <w:rFonts w:eastAsia="Times New Roman" w:cs="Times New Roman"/>
          <w:color w:val="4F81BD" w:themeColor="accent1"/>
          <w:shd w:val="clear" w:color="auto" w:fill="FFFFFF"/>
        </w:rPr>
        <w:t>.  It’s only by God’s grace and strength in us that we can suffer for the gospel with joy.</w:t>
      </w:r>
    </w:p>
    <w:p w14:paraId="51FDEE10" w14:textId="77777777"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b. What does this look like in your life?</w:t>
      </w:r>
    </w:p>
    <w:p w14:paraId="15A2AAF1" w14:textId="77777777" w:rsidR="00231B83" w:rsidRDefault="00231B83" w:rsidP="00231B83">
      <w:pPr>
        <w:spacing w:before="100" w:beforeAutospacing="1" w:after="100" w:afterAutospacing="1"/>
        <w:rPr>
          <w:rFonts w:cs="Times New Roman"/>
          <w:color w:val="0070C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Pr="00231B83">
        <w:rPr>
          <w:rFonts w:cs="Times New Roman"/>
          <w:color w:val="0070C0"/>
        </w:rPr>
        <w:t>Like we talked about last week, lead the group in sharing by being the first to share. </w:t>
      </w:r>
    </w:p>
    <w:p w14:paraId="73E679C7" w14:textId="0745D41F" w:rsidR="008A257A" w:rsidRDefault="008A257A" w:rsidP="00231B83">
      <w:pPr>
        <w:spacing w:before="100" w:beforeAutospacing="1" w:after="100" w:afterAutospacing="1"/>
        <w:rPr>
          <w:rFonts w:cs="Times New Roman"/>
          <w:color w:val="0070C0"/>
        </w:rPr>
      </w:pPr>
      <w:r>
        <w:rPr>
          <w:rFonts w:cs="Times New Roman"/>
          <w:color w:val="0070C0"/>
        </w:rPr>
        <w:t>-     There will be more time to share in question 4.</w:t>
      </w:r>
    </w:p>
    <w:p w14:paraId="1C848BD6" w14:textId="3C2BF6FB" w:rsidR="00231B83" w:rsidRPr="00231B83" w:rsidRDefault="008A257A" w:rsidP="009D748E">
      <w:pPr>
        <w:spacing w:before="100" w:beforeAutospacing="1" w:after="100" w:afterAutospacing="1"/>
        <w:rPr>
          <w:rFonts w:cs="Times New Roman"/>
          <w:color w:val="000000"/>
        </w:rPr>
      </w:pPr>
      <w:r>
        <w:rPr>
          <w:rFonts w:cs="Times New Roman"/>
          <w:color w:val="0070C0"/>
        </w:rPr>
        <w:lastRenderedPageBreak/>
        <w:t xml:space="preserve">-      Questions for the group: what are obstacles that we face in fanning the flame?  What are </w:t>
      </w:r>
      <w:r w:rsidR="002A6A26">
        <w:rPr>
          <w:rFonts w:cs="Times New Roman"/>
          <w:color w:val="0070C0"/>
        </w:rPr>
        <w:t>positive</w:t>
      </w:r>
      <w:r>
        <w:rPr>
          <w:rFonts w:cs="Times New Roman"/>
          <w:color w:val="0070C0"/>
        </w:rPr>
        <w:t xml:space="preserve"> examples of times you have fanned the flame?</w:t>
      </w:r>
      <w:r w:rsidR="009D748E">
        <w:rPr>
          <w:rFonts w:cs="Times New Roman"/>
          <w:color w:val="0070C0"/>
        </w:rPr>
        <w:t xml:space="preserve">  When have you seen the spirit of power, love, and self-discipline working in you?</w:t>
      </w:r>
    </w:p>
    <w:p w14:paraId="23F551A2" w14:textId="77777777" w:rsidR="00231B83" w:rsidRPr="00231B83" w:rsidRDefault="00231B83" w:rsidP="00231B83">
      <w:pPr>
        <w:spacing w:before="100" w:beforeAutospacing="1" w:after="240"/>
        <w:ind w:left="360"/>
        <w:rPr>
          <w:rFonts w:cs="Times New Roman"/>
          <w:color w:val="000000"/>
        </w:rPr>
      </w:pPr>
      <w:r w:rsidRPr="00231B83">
        <w:rPr>
          <w:rFonts w:cs="Times New Roman"/>
          <w:color w:val="000000"/>
        </w:rPr>
        <w:t>3.</w:t>
      </w:r>
      <w:r w:rsidRPr="00231B83">
        <w:rPr>
          <w:rFonts w:cs="Times New Roman"/>
          <w:color w:val="000000"/>
          <w:sz w:val="14"/>
          <w:szCs w:val="14"/>
        </w:rPr>
        <w:t>      </w:t>
      </w:r>
      <w:r w:rsidRPr="00E5743F">
        <w:rPr>
          <w:rFonts w:cs="Times New Roman"/>
          <w:color w:val="000000"/>
          <w:sz w:val="14"/>
          <w:szCs w:val="14"/>
        </w:rPr>
        <w:t> </w:t>
      </w:r>
      <w:r w:rsidRPr="00231B83">
        <w:rPr>
          <w:rFonts w:cs="Times New Roman"/>
          <w:color w:val="000000"/>
        </w:rPr>
        <w:t>a. What is the “good deposit” Paul tells Timothy to guard?</w:t>
      </w:r>
    </w:p>
    <w:p w14:paraId="2D0989C0" w14:textId="61F65441" w:rsidR="0069089D" w:rsidRDefault="00231B83" w:rsidP="00164723">
      <w:pPr>
        <w:spacing w:before="100" w:beforeAutospacing="1" w:after="100" w:afterAutospacing="1"/>
        <w:rPr>
          <w:rFonts w:cs="Times New Roman"/>
          <w:color w:val="0070C0"/>
        </w:rPr>
      </w:pPr>
      <w:r w:rsidRPr="00231B83">
        <w:rPr>
          <w:rFonts w:cs="Times New Roman"/>
          <w:color w:val="0070C0"/>
        </w:rPr>
        <w:t>-</w:t>
      </w:r>
      <w:r w:rsidRPr="00231B83">
        <w:rPr>
          <w:rFonts w:cs="Times New Roman"/>
          <w:color w:val="0070C0"/>
          <w:sz w:val="14"/>
          <w:szCs w:val="14"/>
        </w:rPr>
        <w:t>         </w:t>
      </w:r>
      <w:r w:rsidRPr="00E5743F">
        <w:rPr>
          <w:rFonts w:cs="Times New Roman"/>
          <w:color w:val="0070C0"/>
          <w:sz w:val="14"/>
          <w:szCs w:val="14"/>
        </w:rPr>
        <w:t> </w:t>
      </w:r>
      <w:r w:rsidR="00164723">
        <w:rPr>
          <w:rFonts w:cs="Times New Roman"/>
          <w:color w:val="0070C0"/>
        </w:rPr>
        <w:t>The “good deposit” is the faith / the truth / the sound teaching Paul has given him (v. 13).   “Guard it with the help of the Holy Spirit who lives in us” (v. 14)</w:t>
      </w:r>
    </w:p>
    <w:p w14:paraId="4FC764FD" w14:textId="3C975C99" w:rsidR="00231B83" w:rsidRPr="009D748E" w:rsidRDefault="001F0E76" w:rsidP="009D748E">
      <w:pPr>
        <w:spacing w:before="100" w:beforeAutospacing="1" w:after="100" w:afterAutospacing="1"/>
        <w:rPr>
          <w:rFonts w:cs="Times New Roman"/>
          <w:color w:val="0070C0"/>
        </w:rPr>
      </w:pPr>
      <w:r>
        <w:rPr>
          <w:rFonts w:cs="Times New Roman"/>
          <w:color w:val="0070C0"/>
        </w:rPr>
        <w:t>-      Ephesians 1:13-14: And you also were included in Christ when you heard the word of truth, the gospel of your salvation.  Having believed, you were marked in him with a seal, the promised Holy Spirit, who is a deposit guaranteeing our inheritance until the redemption of those who are God’s possession – to the praise of his glory.</w:t>
      </w:r>
      <w:r w:rsidR="00231B83" w:rsidRPr="00231B83">
        <w:rPr>
          <w:rFonts w:cs="Times New Roman"/>
          <w:color w:val="000000"/>
        </w:rPr>
        <w:t> </w:t>
      </w:r>
    </w:p>
    <w:p w14:paraId="2F7A1F78" w14:textId="102D3434"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 xml:space="preserve">b. </w:t>
      </w:r>
      <w:r w:rsidR="009D748E">
        <w:rPr>
          <w:rFonts w:cs="Times New Roman"/>
          <w:color w:val="000000"/>
        </w:rPr>
        <w:t>From this passage, w</w:t>
      </w:r>
      <w:r w:rsidRPr="00231B83">
        <w:rPr>
          <w:rFonts w:cs="Times New Roman"/>
          <w:color w:val="000000"/>
        </w:rPr>
        <w:t xml:space="preserve">hat specific roles </w:t>
      </w:r>
      <w:r w:rsidR="00A41AC0">
        <w:rPr>
          <w:rFonts w:cs="Times New Roman"/>
          <w:color w:val="000000"/>
        </w:rPr>
        <w:t>does each part of the Trinity</w:t>
      </w:r>
      <w:r w:rsidR="009D748E">
        <w:rPr>
          <w:rFonts w:cs="Times New Roman"/>
          <w:color w:val="000000"/>
        </w:rPr>
        <w:t xml:space="preserve"> play</w:t>
      </w:r>
      <w:r w:rsidRPr="00231B83">
        <w:rPr>
          <w:rFonts w:cs="Times New Roman"/>
          <w:color w:val="000000"/>
        </w:rPr>
        <w:t>?</w:t>
      </w:r>
    </w:p>
    <w:p w14:paraId="586F617A" w14:textId="378CC2CB" w:rsidR="004C7151" w:rsidRDefault="009D748E" w:rsidP="004C7151">
      <w:pPr>
        <w:spacing w:before="100" w:beforeAutospacing="1" w:after="100" w:afterAutospacing="1"/>
        <w:ind w:left="360"/>
        <w:rPr>
          <w:rFonts w:cs="Times New Roman"/>
          <w:color w:val="000000"/>
        </w:rPr>
      </w:pPr>
      <w:r>
        <w:rPr>
          <w:rFonts w:cs="Times New Roman"/>
          <w:color w:val="000000"/>
        </w:rPr>
        <w:t xml:space="preserve">     </w:t>
      </w:r>
      <w:r w:rsidR="00231B83" w:rsidRPr="00231B83">
        <w:rPr>
          <w:rFonts w:cs="Times New Roman"/>
          <w:color w:val="000000"/>
        </w:rPr>
        <w:t>i. God the Father:</w:t>
      </w:r>
    </w:p>
    <w:p w14:paraId="43FB624E" w14:textId="5E532A5B" w:rsidR="004C7151" w:rsidRPr="004C7151" w:rsidRDefault="004C7151" w:rsidP="004C7151">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the giver of grace, mercy, and peace, along w/ Jesus (v. 2)</w:t>
      </w:r>
    </w:p>
    <w:p w14:paraId="4D83A12D" w14:textId="4141CF4B" w:rsidR="009D748E" w:rsidRPr="009D748E" w:rsidRDefault="009D748E" w:rsidP="009D748E">
      <w:pPr>
        <w:pStyle w:val="ListParagraph"/>
        <w:numPr>
          <w:ilvl w:val="0"/>
          <w:numId w:val="1"/>
        </w:numPr>
        <w:spacing w:before="100" w:beforeAutospacing="1" w:after="100" w:afterAutospacing="1"/>
        <w:rPr>
          <w:rFonts w:cs="Times New Roman"/>
          <w:color w:val="4F81BD" w:themeColor="accent1"/>
        </w:rPr>
      </w:pPr>
      <w:r w:rsidRPr="009D748E">
        <w:rPr>
          <w:rFonts w:cs="Times New Roman"/>
          <w:color w:val="4F81BD" w:themeColor="accent1"/>
        </w:rPr>
        <w:t>the giver of the gift of faith (v. 6)</w:t>
      </w:r>
    </w:p>
    <w:p w14:paraId="4DCB0E84" w14:textId="59D06C2F" w:rsidR="009D748E" w:rsidRDefault="009D748E" w:rsidP="009D748E">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the giver of a spirit of power, of love, and of self-discipline (v. 7)</w:t>
      </w:r>
    </w:p>
    <w:p w14:paraId="6DBB721B" w14:textId="4B1570EA" w:rsidR="00622FE7" w:rsidRDefault="00622FE7" w:rsidP="009D748E">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gives the power to endure suffering (v. 8)</w:t>
      </w:r>
    </w:p>
    <w:p w14:paraId="7366F4CD" w14:textId="4FCA58A1" w:rsidR="00622FE7" w:rsidRDefault="00622FE7" w:rsidP="009D748E">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saved us and called us to a holy life, by his purpose and grace (v. 9)</w:t>
      </w:r>
    </w:p>
    <w:p w14:paraId="1099ABA2" w14:textId="7F2AFE59" w:rsidR="00622FE7" w:rsidRDefault="00622FE7" w:rsidP="009D748E">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shows mercy to us (v. 16, 18)</w:t>
      </w:r>
    </w:p>
    <w:p w14:paraId="16CE8D5D" w14:textId="342BBAAF"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     ii. Jesus</w:t>
      </w:r>
      <w:r w:rsidR="002D12B2">
        <w:rPr>
          <w:rFonts w:cs="Times New Roman"/>
          <w:color w:val="000000"/>
        </w:rPr>
        <w:t>:</w:t>
      </w:r>
      <w:bookmarkStart w:id="0" w:name="_GoBack"/>
      <w:bookmarkEnd w:id="0"/>
    </w:p>
    <w:p w14:paraId="0D11F73D" w14:textId="334B45EF" w:rsidR="00231B83" w:rsidRDefault="00225375" w:rsidP="00225375">
      <w:pPr>
        <w:pStyle w:val="ListParagraph"/>
        <w:numPr>
          <w:ilvl w:val="0"/>
          <w:numId w:val="1"/>
        </w:numPr>
        <w:spacing w:before="100" w:beforeAutospacing="1" w:after="100" w:afterAutospacing="1"/>
        <w:rPr>
          <w:rFonts w:cs="Times New Roman"/>
          <w:color w:val="4F81BD" w:themeColor="accent1"/>
        </w:rPr>
      </w:pPr>
      <w:r w:rsidRPr="00225375">
        <w:rPr>
          <w:rFonts w:cs="Times New Roman"/>
          <w:color w:val="4F81BD" w:themeColor="accent1"/>
        </w:rPr>
        <w:t>the manifestation of grace (v. 9, 10) – “it has now been revealed through the appearing of our Savior, Christ Jesus”</w:t>
      </w:r>
    </w:p>
    <w:p w14:paraId="42FAEDFD" w14:textId="56419A2A" w:rsidR="002B4546" w:rsidRDefault="002B4546" w:rsidP="002B4546">
      <w:pPr>
        <w:pStyle w:val="ListParagraph"/>
        <w:numPr>
          <w:ilvl w:val="1"/>
          <w:numId w:val="1"/>
        </w:numPr>
        <w:spacing w:before="100" w:beforeAutospacing="1" w:after="100" w:afterAutospacing="1"/>
        <w:rPr>
          <w:rFonts w:cs="Times New Roman"/>
          <w:color w:val="4F81BD" w:themeColor="accent1"/>
        </w:rPr>
      </w:pPr>
      <w:r>
        <w:rPr>
          <w:rFonts w:cs="Times New Roman"/>
          <w:color w:val="4F81BD" w:themeColor="accent1"/>
        </w:rPr>
        <w:t>Jesus was grace even before time began (v. 9)</w:t>
      </w:r>
    </w:p>
    <w:p w14:paraId="5A308F5A" w14:textId="4E99B004" w:rsidR="000B5F4A" w:rsidRPr="00225375" w:rsidRDefault="000B5F4A" w:rsidP="002B4546">
      <w:pPr>
        <w:pStyle w:val="ListParagraph"/>
        <w:numPr>
          <w:ilvl w:val="1"/>
          <w:numId w:val="1"/>
        </w:numPr>
        <w:spacing w:before="100" w:beforeAutospacing="1" w:after="100" w:afterAutospacing="1"/>
        <w:rPr>
          <w:rFonts w:cs="Times New Roman"/>
          <w:color w:val="4F81BD" w:themeColor="accent1"/>
        </w:rPr>
      </w:pPr>
      <w:r>
        <w:rPr>
          <w:rFonts w:cs="Times New Roman"/>
          <w:color w:val="4F81BD" w:themeColor="accent1"/>
        </w:rPr>
        <w:t>the appearing of Jesus contrasts the false teachings of Gnosticism that Jesus did not come in the flesh</w:t>
      </w:r>
    </w:p>
    <w:p w14:paraId="0BE6E0D0" w14:textId="72EB1C6A" w:rsidR="00225375" w:rsidRDefault="00225375" w:rsidP="00225375">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destroyed death and has brought life a</w:t>
      </w:r>
      <w:r w:rsidR="002B4546">
        <w:rPr>
          <w:rFonts w:cs="Times New Roman"/>
          <w:color w:val="4F81BD" w:themeColor="accent1"/>
        </w:rPr>
        <w:t>nd immortality to light through</w:t>
      </w:r>
      <w:r>
        <w:rPr>
          <w:rFonts w:cs="Times New Roman"/>
          <w:color w:val="4F81BD" w:themeColor="accent1"/>
        </w:rPr>
        <w:t xml:space="preserve"> the gospel</w:t>
      </w:r>
    </w:p>
    <w:p w14:paraId="7BB1E9CD" w14:textId="61924200" w:rsidR="002B4546" w:rsidRDefault="002B4546" w:rsidP="002B4546">
      <w:pPr>
        <w:pStyle w:val="ListParagraph"/>
        <w:numPr>
          <w:ilvl w:val="1"/>
          <w:numId w:val="1"/>
        </w:numPr>
        <w:spacing w:before="100" w:beforeAutospacing="1" w:after="100" w:afterAutospacing="1"/>
        <w:rPr>
          <w:rFonts w:cs="Times New Roman"/>
          <w:color w:val="4F81BD" w:themeColor="accent1"/>
        </w:rPr>
      </w:pPr>
      <w:r>
        <w:rPr>
          <w:rFonts w:cs="Times New Roman"/>
          <w:color w:val="4F81BD" w:themeColor="accent1"/>
        </w:rPr>
        <w:t>v. 11 – Paul was appointed a herald / apostle / teacher by Jesus himself on the road to Damascus; he was blinded by a physical light too.</w:t>
      </w:r>
    </w:p>
    <w:p w14:paraId="477ECA8D" w14:textId="04C7AFDA" w:rsidR="002B4546" w:rsidRPr="00225375" w:rsidRDefault="002B4546" w:rsidP="00225375">
      <w:pPr>
        <w:pStyle w:val="ListParagraph"/>
        <w:numPr>
          <w:ilvl w:val="0"/>
          <w:numId w:val="1"/>
        </w:numPr>
        <w:spacing w:before="100" w:beforeAutospacing="1" w:after="100" w:afterAutospacing="1"/>
        <w:rPr>
          <w:rFonts w:cs="Times New Roman"/>
          <w:color w:val="4F81BD" w:themeColor="accent1"/>
        </w:rPr>
      </w:pPr>
      <w:r>
        <w:rPr>
          <w:rFonts w:cs="Times New Roman"/>
          <w:color w:val="4F81BD" w:themeColor="accent1"/>
        </w:rPr>
        <w:t>we put our faith and love in him (v. 14)</w:t>
      </w:r>
    </w:p>
    <w:p w14:paraId="05469975" w14:textId="7EB43B51" w:rsidR="00231B83" w:rsidRPr="00231B83" w:rsidRDefault="00231B83" w:rsidP="00231B83">
      <w:pPr>
        <w:spacing w:before="100" w:beforeAutospacing="1" w:after="100" w:afterAutospacing="1"/>
        <w:ind w:left="360"/>
        <w:rPr>
          <w:rFonts w:cs="Times New Roman"/>
          <w:color w:val="000000"/>
        </w:rPr>
      </w:pPr>
      <w:r w:rsidRPr="00231B83">
        <w:rPr>
          <w:rFonts w:cs="Times New Roman"/>
          <w:color w:val="000000"/>
        </w:rPr>
        <w:t>   </w:t>
      </w:r>
      <w:r w:rsidR="009D748E">
        <w:rPr>
          <w:rFonts w:cs="Times New Roman"/>
          <w:color w:val="000000"/>
        </w:rPr>
        <w:t xml:space="preserve">  </w:t>
      </w:r>
      <w:r w:rsidRPr="00231B83">
        <w:rPr>
          <w:rFonts w:cs="Times New Roman"/>
          <w:color w:val="000000"/>
        </w:rPr>
        <w:t xml:space="preserve"> iii. the Holy Spirit:</w:t>
      </w:r>
    </w:p>
    <w:p w14:paraId="5E24A9E7" w14:textId="00730DF7" w:rsidR="00231B83" w:rsidRPr="005748FA" w:rsidRDefault="00231B83" w:rsidP="005748FA">
      <w:pPr>
        <w:pStyle w:val="ListParagraph"/>
        <w:numPr>
          <w:ilvl w:val="0"/>
          <w:numId w:val="1"/>
        </w:numPr>
        <w:spacing w:before="100" w:beforeAutospacing="1" w:after="100" w:afterAutospacing="1"/>
        <w:rPr>
          <w:rFonts w:cs="Times New Roman"/>
          <w:color w:val="000000"/>
        </w:rPr>
      </w:pPr>
      <w:r w:rsidRPr="00231B83">
        <w:rPr>
          <w:rFonts w:cs="Times New Roman"/>
          <w:color w:val="000000"/>
        </w:rPr>
        <w:t> </w:t>
      </w:r>
      <w:r w:rsidR="005748FA">
        <w:rPr>
          <w:rFonts w:cs="Times New Roman"/>
          <w:color w:val="4F81BD" w:themeColor="accent1"/>
        </w:rPr>
        <w:t>gives of power, love, and self-discipline (v. 7)</w:t>
      </w:r>
    </w:p>
    <w:p w14:paraId="7D59FE05" w14:textId="75ED07C8" w:rsidR="005748FA" w:rsidRPr="00D71598" w:rsidRDefault="001E4464" w:rsidP="005748FA">
      <w:pPr>
        <w:pStyle w:val="ListParagraph"/>
        <w:numPr>
          <w:ilvl w:val="0"/>
          <w:numId w:val="1"/>
        </w:numPr>
        <w:spacing w:before="100" w:beforeAutospacing="1" w:after="100" w:afterAutospacing="1"/>
        <w:rPr>
          <w:rFonts w:cs="Times New Roman"/>
          <w:color w:val="000000"/>
        </w:rPr>
      </w:pPr>
      <w:r>
        <w:rPr>
          <w:rFonts w:cs="Times New Roman"/>
          <w:color w:val="4F81BD" w:themeColor="accent1"/>
        </w:rPr>
        <w:t>as mentioned above, guards the gift and deposit of faith that God gives us (v. 12</w:t>
      </w:r>
      <w:r w:rsidR="00D71598">
        <w:rPr>
          <w:rFonts w:cs="Times New Roman"/>
          <w:color w:val="4F81BD" w:themeColor="accent1"/>
        </w:rPr>
        <w:t>, 14</w:t>
      </w:r>
      <w:r>
        <w:rPr>
          <w:rFonts w:cs="Times New Roman"/>
          <w:color w:val="4F81BD" w:themeColor="accent1"/>
        </w:rPr>
        <w:t>)</w:t>
      </w:r>
    </w:p>
    <w:p w14:paraId="1E24696C" w14:textId="611E63FC" w:rsidR="00D71598" w:rsidRPr="00231B83" w:rsidRDefault="00D71598" w:rsidP="005748FA">
      <w:pPr>
        <w:pStyle w:val="ListParagraph"/>
        <w:numPr>
          <w:ilvl w:val="0"/>
          <w:numId w:val="1"/>
        </w:numPr>
        <w:spacing w:before="100" w:beforeAutospacing="1" w:after="100" w:afterAutospacing="1"/>
        <w:rPr>
          <w:rFonts w:cs="Times New Roman"/>
          <w:color w:val="000000"/>
        </w:rPr>
      </w:pPr>
      <w:r>
        <w:rPr>
          <w:rFonts w:cs="Times New Roman"/>
          <w:color w:val="4F81BD" w:themeColor="accent1"/>
        </w:rPr>
        <w:t>he lives in us (v. 14)</w:t>
      </w:r>
    </w:p>
    <w:p w14:paraId="69D3F966" w14:textId="15648113" w:rsidR="00231B83" w:rsidRDefault="00231B83" w:rsidP="00612A71">
      <w:pPr>
        <w:spacing w:before="100" w:beforeAutospacing="1" w:after="100" w:afterAutospacing="1"/>
        <w:ind w:left="360"/>
        <w:rPr>
          <w:rFonts w:cs="Times New Roman"/>
          <w:color w:val="000000"/>
        </w:rPr>
      </w:pPr>
      <w:r w:rsidRPr="00231B83">
        <w:rPr>
          <w:rFonts w:cs="Times New Roman"/>
          <w:color w:val="000000"/>
        </w:rPr>
        <w:t>4.</w:t>
      </w:r>
      <w:r w:rsidRPr="00231B83">
        <w:rPr>
          <w:rFonts w:cs="Times New Roman"/>
          <w:color w:val="000000"/>
          <w:sz w:val="14"/>
          <w:szCs w:val="14"/>
        </w:rPr>
        <w:t>      </w:t>
      </w:r>
      <w:r w:rsidRPr="00E5743F">
        <w:rPr>
          <w:rFonts w:cs="Times New Roman"/>
          <w:color w:val="000000"/>
          <w:sz w:val="14"/>
          <w:szCs w:val="14"/>
        </w:rPr>
        <w:t> </w:t>
      </w:r>
      <w:r w:rsidRPr="00231B83">
        <w:rPr>
          <w:rFonts w:cs="Times New Roman"/>
          <w:color w:val="000000"/>
        </w:rPr>
        <w:t>In light of this chapter and the previous 1 Timothy Bible studies</w:t>
      </w:r>
      <w:r w:rsidR="00612A71">
        <w:rPr>
          <w:rFonts w:cs="Times New Roman"/>
          <w:color w:val="000000"/>
        </w:rPr>
        <w:t>, focusing especially o</w:t>
      </w:r>
      <w:r w:rsidRPr="00231B83">
        <w:rPr>
          <w:rFonts w:cs="Times New Roman"/>
          <w:color w:val="000000"/>
        </w:rPr>
        <w:t>n the month of August, how can you fan into flame the gift of God and guard the good deposit entrusted to you?  Pray through the passage for yourself and each other.</w:t>
      </w:r>
    </w:p>
    <w:p w14:paraId="6C85BAF6" w14:textId="6E8A6AF1" w:rsidR="00612A71" w:rsidRPr="00612A71" w:rsidRDefault="00612A71" w:rsidP="00612A71">
      <w:pPr>
        <w:pStyle w:val="ListParagraph"/>
        <w:numPr>
          <w:ilvl w:val="0"/>
          <w:numId w:val="1"/>
        </w:numPr>
        <w:spacing w:before="100" w:beforeAutospacing="1" w:after="100" w:afterAutospacing="1"/>
        <w:rPr>
          <w:rFonts w:cs="Times New Roman"/>
          <w:color w:val="000000"/>
        </w:rPr>
      </w:pPr>
      <w:r>
        <w:rPr>
          <w:rFonts w:cs="Times New Roman"/>
          <w:color w:val="4F81BD" w:themeColor="accent1"/>
        </w:rPr>
        <w:t>Make sure you have enough time to pray for each other.</w:t>
      </w:r>
    </w:p>
    <w:p w14:paraId="6E4BF762" w14:textId="77777777" w:rsidR="00612A71" w:rsidRPr="00612A71" w:rsidRDefault="00612A71" w:rsidP="00612A71">
      <w:pPr>
        <w:pStyle w:val="ListParagraph"/>
        <w:spacing w:before="100" w:beforeAutospacing="1" w:after="100" w:afterAutospacing="1"/>
        <w:rPr>
          <w:rFonts w:cs="Times New Roman"/>
          <w:color w:val="000000"/>
        </w:rPr>
      </w:pPr>
    </w:p>
    <w:p w14:paraId="153D09CC" w14:textId="1B3187CC" w:rsidR="00612A71" w:rsidRPr="00231B83" w:rsidRDefault="00612A71" w:rsidP="00612A71">
      <w:pPr>
        <w:pStyle w:val="ListParagraph"/>
        <w:numPr>
          <w:ilvl w:val="0"/>
          <w:numId w:val="1"/>
        </w:numPr>
        <w:spacing w:before="100" w:beforeAutospacing="1" w:after="100" w:afterAutospacing="1"/>
        <w:rPr>
          <w:rFonts w:cs="Times New Roman"/>
          <w:color w:val="000000"/>
        </w:rPr>
      </w:pPr>
      <w:r>
        <w:rPr>
          <w:rFonts w:cs="Times New Roman"/>
          <w:color w:val="4F81BD" w:themeColor="accent1"/>
        </w:rPr>
        <w:t xml:space="preserve">Encourage your members to share practical ways they can draw closer to God, but also encourage them to </w:t>
      </w:r>
      <w:r w:rsidR="00890EA6">
        <w:rPr>
          <w:rFonts w:cs="Times New Roman"/>
          <w:color w:val="4F81BD" w:themeColor="accent1"/>
        </w:rPr>
        <w:t>simple ask</w:t>
      </w:r>
      <w:r>
        <w:rPr>
          <w:rFonts w:cs="Times New Roman"/>
          <w:color w:val="4F81BD" w:themeColor="accent1"/>
        </w:rPr>
        <w:t xml:space="preserve"> for the Spirit’s help</w:t>
      </w:r>
      <w:r w:rsidR="00890EA6">
        <w:rPr>
          <w:rFonts w:cs="Times New Roman"/>
          <w:color w:val="4F81BD" w:themeColor="accent1"/>
        </w:rPr>
        <w:t xml:space="preserve"> in this</w:t>
      </w:r>
      <w:r>
        <w:rPr>
          <w:rFonts w:cs="Times New Roman"/>
          <w:color w:val="4F81BD" w:themeColor="accent1"/>
        </w:rPr>
        <w:t xml:space="preserve">.  </w:t>
      </w:r>
    </w:p>
    <w:p w14:paraId="4BB88567" w14:textId="77777777" w:rsidR="00612A71" w:rsidRPr="00231B83" w:rsidRDefault="00612A71" w:rsidP="00612A71">
      <w:pPr>
        <w:spacing w:before="100" w:beforeAutospacing="1" w:after="100" w:afterAutospacing="1"/>
        <w:ind w:left="360"/>
        <w:rPr>
          <w:rFonts w:cs="Times New Roman"/>
          <w:color w:val="000000"/>
        </w:rPr>
      </w:pPr>
    </w:p>
    <w:p w14:paraId="04139F64" w14:textId="77777777" w:rsidR="00810CEE" w:rsidRPr="00E5743F" w:rsidRDefault="00810CEE"/>
    <w:sectPr w:rsidR="00810CEE" w:rsidRPr="00E5743F" w:rsidSect="00231B8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27C08"/>
    <w:multiLevelType w:val="hybridMultilevel"/>
    <w:tmpl w:val="7E4A82C6"/>
    <w:lvl w:ilvl="0" w:tplc="0ADAB24C">
      <w:start w:val="1"/>
      <w:numFmt w:val="bullet"/>
      <w:lvlText w:val="-"/>
      <w:lvlJc w:val="left"/>
      <w:pPr>
        <w:ind w:left="720" w:hanging="360"/>
      </w:pPr>
      <w:rPr>
        <w:rFonts w:ascii="Cambria" w:eastAsiaTheme="minorEastAsia"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83"/>
    <w:rsid w:val="000134C0"/>
    <w:rsid w:val="000B5F4A"/>
    <w:rsid w:val="00164723"/>
    <w:rsid w:val="001E4464"/>
    <w:rsid w:val="001F0E76"/>
    <w:rsid w:val="00225375"/>
    <w:rsid w:val="00231B83"/>
    <w:rsid w:val="002A6A26"/>
    <w:rsid w:val="002B4546"/>
    <w:rsid w:val="002C6057"/>
    <w:rsid w:val="002D12B2"/>
    <w:rsid w:val="004C7151"/>
    <w:rsid w:val="005748FA"/>
    <w:rsid w:val="005B73DE"/>
    <w:rsid w:val="00612A71"/>
    <w:rsid w:val="00622FE7"/>
    <w:rsid w:val="0069089D"/>
    <w:rsid w:val="00810CEE"/>
    <w:rsid w:val="00890EA6"/>
    <w:rsid w:val="008A257A"/>
    <w:rsid w:val="0092637A"/>
    <w:rsid w:val="009D748E"/>
    <w:rsid w:val="00A108AA"/>
    <w:rsid w:val="00A41AC0"/>
    <w:rsid w:val="00D71598"/>
    <w:rsid w:val="00E5743F"/>
    <w:rsid w:val="00E96116"/>
    <w:rsid w:val="00E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B73D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B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B83"/>
    <w:rPr>
      <w:rFonts w:ascii="Times" w:hAnsi="Times"/>
      <w:b/>
      <w:bCs/>
      <w:sz w:val="27"/>
      <w:szCs w:val="27"/>
    </w:rPr>
  </w:style>
  <w:style w:type="character" w:customStyle="1" w:styleId="apple-converted-space">
    <w:name w:val="apple-converted-space"/>
    <w:basedOn w:val="DefaultParagraphFont"/>
    <w:rsid w:val="00231B83"/>
  </w:style>
  <w:style w:type="paragraph" w:styleId="NormalWeb">
    <w:name w:val="Normal (Web)"/>
    <w:basedOn w:val="Normal"/>
    <w:uiPriority w:val="99"/>
    <w:semiHidden/>
    <w:unhideWhenUsed/>
    <w:rsid w:val="00231B8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4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1B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B83"/>
    <w:rPr>
      <w:rFonts w:ascii="Times" w:hAnsi="Times"/>
      <w:b/>
      <w:bCs/>
      <w:sz w:val="27"/>
      <w:szCs w:val="27"/>
    </w:rPr>
  </w:style>
  <w:style w:type="character" w:customStyle="1" w:styleId="apple-converted-space">
    <w:name w:val="apple-converted-space"/>
    <w:basedOn w:val="DefaultParagraphFont"/>
    <w:rsid w:val="00231B83"/>
  </w:style>
  <w:style w:type="paragraph" w:styleId="NormalWeb">
    <w:name w:val="Normal (Web)"/>
    <w:basedOn w:val="Normal"/>
    <w:uiPriority w:val="99"/>
    <w:semiHidden/>
    <w:unhideWhenUsed/>
    <w:rsid w:val="00231B83"/>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4264">
      <w:bodyDiv w:val="1"/>
      <w:marLeft w:val="0"/>
      <w:marRight w:val="0"/>
      <w:marTop w:val="0"/>
      <w:marBottom w:val="0"/>
      <w:divBdr>
        <w:top w:val="none" w:sz="0" w:space="0" w:color="auto"/>
        <w:left w:val="none" w:sz="0" w:space="0" w:color="auto"/>
        <w:bottom w:val="none" w:sz="0" w:space="0" w:color="auto"/>
        <w:right w:val="none" w:sz="0" w:space="0" w:color="auto"/>
      </w:divBdr>
    </w:div>
    <w:div w:id="309285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Macintosh Word</Application>
  <DocSecurity>0</DocSecurity>
  <Lines>33</Lines>
  <Paragraphs>9</Paragraphs>
  <ScaleCrop>false</ScaleCrop>
  <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Sin</dc:creator>
  <cp:keywords/>
  <dc:description/>
  <cp:lastModifiedBy>Kevin Sin</cp:lastModifiedBy>
  <cp:revision>3</cp:revision>
  <dcterms:created xsi:type="dcterms:W3CDTF">2012-07-27T01:06:00Z</dcterms:created>
  <dcterms:modified xsi:type="dcterms:W3CDTF">2012-07-27T01:15:00Z</dcterms:modified>
</cp:coreProperties>
</file>