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61E2C" w14:textId="30CEC88B" w:rsidR="00231B83" w:rsidRPr="00E9635E" w:rsidRDefault="00231B83" w:rsidP="00231B83">
      <w:pPr>
        <w:jc w:val="center"/>
        <w:rPr>
          <w:rFonts w:cs="Times New Roman"/>
          <w:color w:val="000000"/>
          <w:sz w:val="22"/>
          <w:szCs w:val="22"/>
        </w:rPr>
      </w:pPr>
      <w:r w:rsidRPr="00E9635E">
        <w:rPr>
          <w:rFonts w:cs="Times New Roman"/>
          <w:b/>
          <w:bCs/>
          <w:color w:val="000000"/>
          <w:sz w:val="22"/>
          <w:szCs w:val="22"/>
        </w:rPr>
        <w:t xml:space="preserve">2 Timothy </w:t>
      </w:r>
      <w:r w:rsidR="0092637A" w:rsidRPr="00E9635E">
        <w:rPr>
          <w:rFonts w:cs="Times New Roman"/>
          <w:b/>
          <w:bCs/>
          <w:color w:val="000000"/>
          <w:sz w:val="22"/>
          <w:szCs w:val="22"/>
        </w:rPr>
        <w:t>1</w:t>
      </w:r>
    </w:p>
    <w:p w14:paraId="22F9A9CA" w14:textId="5A6C023F" w:rsidR="00231B83" w:rsidRPr="00E9635E" w:rsidRDefault="00231B83" w:rsidP="00231B83">
      <w:pPr>
        <w:rPr>
          <w:rFonts w:cs="Times New Roman"/>
          <w:color w:val="000000"/>
          <w:sz w:val="22"/>
          <w:szCs w:val="22"/>
        </w:rPr>
      </w:pPr>
      <w:r w:rsidRPr="00E9635E">
        <w:rPr>
          <w:rFonts w:cs="Times New Roman"/>
          <w:b/>
          <w:bCs/>
          <w:color w:val="000000"/>
          <w:sz w:val="22"/>
          <w:szCs w:val="22"/>
        </w:rPr>
        <w:t>Intro:</w:t>
      </w:r>
      <w:r w:rsidRPr="00E9635E">
        <w:rPr>
          <w:rFonts w:cs="Times New Roman"/>
          <w:color w:val="000000"/>
          <w:sz w:val="22"/>
          <w:szCs w:val="22"/>
        </w:rPr>
        <w:t xml:space="preserve"> Last week, we finished </w:t>
      </w:r>
      <w:proofErr w:type="gramStart"/>
      <w:r w:rsidRPr="00E9635E">
        <w:rPr>
          <w:rFonts w:cs="Times New Roman"/>
          <w:color w:val="000000"/>
          <w:sz w:val="22"/>
          <w:szCs w:val="22"/>
        </w:rPr>
        <w:t>1 Timothy</w:t>
      </w:r>
      <w:proofErr w:type="gramEnd"/>
      <w:r w:rsidRPr="00E9635E">
        <w:rPr>
          <w:rFonts w:cs="Times New Roman"/>
          <w:color w:val="000000"/>
          <w:sz w:val="22"/>
          <w:szCs w:val="22"/>
        </w:rPr>
        <w:t>.  Today, we will look at the first chapter of 2 Timothy, Paul’s second letter to Timothy.   2 Timothy is the last letter written by Paul, written as he is imprisoned in Rome awaiting his trial.  Timothy was still in Ephesus during the writing of this letter.  Let’s look at how Paul continues to encourage Timothy, his “beloved child” (v. 2), a few years after his previous letter.</w:t>
      </w:r>
    </w:p>
    <w:p w14:paraId="5EF37F5A" w14:textId="7FEC7919" w:rsidR="00231B83" w:rsidRPr="00E9635E" w:rsidRDefault="00231B83" w:rsidP="00231B83">
      <w:pPr>
        <w:rPr>
          <w:rFonts w:cs="Times New Roman"/>
          <w:color w:val="000000"/>
          <w:sz w:val="22"/>
          <w:szCs w:val="22"/>
        </w:rPr>
      </w:pPr>
      <w:r w:rsidRPr="00E9635E">
        <w:rPr>
          <w:rFonts w:cs="Times New Roman"/>
          <w:b/>
          <w:bCs/>
          <w:color w:val="000000"/>
          <w:sz w:val="22"/>
          <w:szCs w:val="22"/>
        </w:rPr>
        <w:t>Conversation Starter: </w:t>
      </w:r>
      <w:r w:rsidRPr="00E9635E">
        <w:rPr>
          <w:rFonts w:cs="Times New Roman"/>
          <w:color w:val="000000"/>
          <w:sz w:val="22"/>
          <w:szCs w:val="22"/>
        </w:rPr>
        <w:t>Share about a time when someone encouraged you or when you encouraged someone after not seeing that person for an extended period of time.</w:t>
      </w:r>
    </w:p>
    <w:p w14:paraId="3E6978C9" w14:textId="77777777" w:rsidR="00231B83" w:rsidRPr="00E9635E" w:rsidRDefault="00231B83" w:rsidP="00231B83">
      <w:pPr>
        <w:rPr>
          <w:rFonts w:cs="Times New Roman"/>
          <w:color w:val="000000"/>
          <w:sz w:val="22"/>
          <w:szCs w:val="22"/>
        </w:rPr>
      </w:pPr>
      <w:r w:rsidRPr="00E9635E">
        <w:rPr>
          <w:rFonts w:cs="Times New Roman"/>
          <w:color w:val="0070C0"/>
          <w:sz w:val="22"/>
          <w:szCs w:val="22"/>
        </w:rPr>
        <w:t> </w:t>
      </w:r>
    </w:p>
    <w:p w14:paraId="6F4B8FBB" w14:textId="77777777" w:rsidR="00231B83" w:rsidRPr="00E9635E" w:rsidRDefault="00231B83" w:rsidP="00231B83">
      <w:pPr>
        <w:rPr>
          <w:rFonts w:cs="Times New Roman"/>
          <w:color w:val="000000"/>
          <w:sz w:val="22"/>
          <w:szCs w:val="22"/>
        </w:rPr>
      </w:pPr>
      <w:r w:rsidRPr="00E9635E">
        <w:rPr>
          <w:rFonts w:cs="Times New Roman"/>
          <w:b/>
          <w:bCs/>
          <w:color w:val="000000"/>
          <w:sz w:val="22"/>
          <w:szCs w:val="22"/>
        </w:rPr>
        <w:t>Read 2 Timothy 1.</w:t>
      </w:r>
    </w:p>
    <w:p w14:paraId="40D5FB89" w14:textId="77777777" w:rsidR="00231B83" w:rsidRPr="00E9635E" w:rsidRDefault="00231B83" w:rsidP="00231B83">
      <w:pPr>
        <w:spacing w:before="100" w:beforeAutospacing="1" w:after="100" w:afterAutospacing="1"/>
        <w:ind w:left="360"/>
        <w:rPr>
          <w:rFonts w:cs="Times New Roman"/>
          <w:color w:val="000000"/>
          <w:sz w:val="22"/>
          <w:szCs w:val="22"/>
        </w:rPr>
      </w:pPr>
      <w:r w:rsidRPr="00E9635E">
        <w:rPr>
          <w:rFonts w:cs="Times New Roman"/>
          <w:color w:val="000000"/>
          <w:sz w:val="22"/>
          <w:szCs w:val="22"/>
        </w:rPr>
        <w:t>1.       Looking over the chapter as a whole, what are Paul’s basic instructions to Timothy?</w:t>
      </w:r>
    </w:p>
    <w:p w14:paraId="75C9568D" w14:textId="77777777" w:rsidR="002052F6" w:rsidRPr="00E9635E" w:rsidRDefault="002052F6" w:rsidP="00231B83">
      <w:pPr>
        <w:spacing w:before="100" w:beforeAutospacing="1" w:after="100" w:afterAutospacing="1"/>
        <w:ind w:left="360"/>
        <w:rPr>
          <w:rFonts w:cs="Times New Roman"/>
          <w:color w:val="0070C0"/>
          <w:sz w:val="22"/>
          <w:szCs w:val="22"/>
        </w:rPr>
      </w:pPr>
    </w:p>
    <w:p w14:paraId="4AC41632" w14:textId="77777777" w:rsidR="00E9635E" w:rsidRPr="00E9635E" w:rsidRDefault="00E9635E" w:rsidP="00231B83">
      <w:pPr>
        <w:spacing w:before="100" w:beforeAutospacing="1" w:after="100" w:afterAutospacing="1"/>
        <w:ind w:left="360"/>
        <w:rPr>
          <w:rFonts w:cs="Times New Roman"/>
          <w:color w:val="0070C0"/>
          <w:sz w:val="22"/>
          <w:szCs w:val="22"/>
        </w:rPr>
      </w:pPr>
    </w:p>
    <w:p w14:paraId="2F295691" w14:textId="77777777" w:rsidR="00231B83" w:rsidRPr="00E9635E" w:rsidRDefault="00231B83" w:rsidP="00231B83">
      <w:pPr>
        <w:spacing w:before="100" w:beforeAutospacing="1" w:after="100" w:afterAutospacing="1"/>
        <w:ind w:left="360"/>
        <w:rPr>
          <w:rFonts w:cs="Times New Roman"/>
          <w:color w:val="000000"/>
          <w:sz w:val="22"/>
          <w:szCs w:val="22"/>
        </w:rPr>
      </w:pPr>
      <w:r w:rsidRPr="00E9635E">
        <w:rPr>
          <w:rFonts w:cs="Times New Roman"/>
          <w:color w:val="000000"/>
          <w:sz w:val="22"/>
          <w:szCs w:val="22"/>
        </w:rPr>
        <w:t>2.       </w:t>
      </w:r>
      <w:proofErr w:type="gramStart"/>
      <w:r w:rsidRPr="00E9635E">
        <w:rPr>
          <w:rFonts w:cs="Times New Roman"/>
          <w:color w:val="000000"/>
          <w:sz w:val="22"/>
          <w:szCs w:val="22"/>
        </w:rPr>
        <w:t>a</w:t>
      </w:r>
      <w:proofErr w:type="gramEnd"/>
      <w:r w:rsidRPr="00E9635E">
        <w:rPr>
          <w:rFonts w:cs="Times New Roman"/>
          <w:color w:val="000000"/>
          <w:sz w:val="22"/>
          <w:szCs w:val="22"/>
        </w:rPr>
        <w:t>. What does it mean to “fan into flame the gift of God” (v. 6)?  Why does Paul encourage Timothy to do so?</w:t>
      </w:r>
    </w:p>
    <w:p w14:paraId="5066938A" w14:textId="77777777" w:rsidR="002052F6" w:rsidRPr="00E9635E" w:rsidRDefault="002052F6" w:rsidP="00231B83">
      <w:pPr>
        <w:spacing w:before="100" w:beforeAutospacing="1" w:after="100" w:afterAutospacing="1"/>
        <w:ind w:left="360"/>
        <w:rPr>
          <w:rFonts w:cs="Times New Roman"/>
          <w:color w:val="0070C0"/>
          <w:sz w:val="22"/>
          <w:szCs w:val="22"/>
        </w:rPr>
      </w:pPr>
    </w:p>
    <w:p w14:paraId="0A36E349" w14:textId="77777777" w:rsidR="002052F6" w:rsidRPr="00E9635E" w:rsidRDefault="002052F6" w:rsidP="00231B83">
      <w:pPr>
        <w:spacing w:before="100" w:beforeAutospacing="1" w:after="100" w:afterAutospacing="1"/>
        <w:ind w:left="360"/>
        <w:rPr>
          <w:rFonts w:cs="Times New Roman"/>
          <w:color w:val="0070C0"/>
          <w:sz w:val="22"/>
          <w:szCs w:val="22"/>
        </w:rPr>
      </w:pPr>
    </w:p>
    <w:p w14:paraId="51FDEE10" w14:textId="77777777" w:rsidR="00231B83" w:rsidRPr="00E9635E" w:rsidRDefault="00231B83" w:rsidP="00231B83">
      <w:pPr>
        <w:spacing w:before="100" w:beforeAutospacing="1" w:after="100" w:afterAutospacing="1"/>
        <w:ind w:left="360"/>
        <w:rPr>
          <w:rFonts w:cs="Times New Roman"/>
          <w:color w:val="000000"/>
          <w:sz w:val="22"/>
          <w:szCs w:val="22"/>
        </w:rPr>
      </w:pPr>
      <w:r w:rsidRPr="00E9635E">
        <w:rPr>
          <w:rFonts w:cs="Times New Roman"/>
          <w:color w:val="000000"/>
          <w:sz w:val="22"/>
          <w:szCs w:val="22"/>
        </w:rPr>
        <w:t>b. What does this look like in your life?</w:t>
      </w:r>
    </w:p>
    <w:p w14:paraId="76BA2C4D" w14:textId="77777777" w:rsidR="002052F6" w:rsidRPr="00E9635E" w:rsidRDefault="002052F6" w:rsidP="00231B83">
      <w:pPr>
        <w:spacing w:before="100" w:beforeAutospacing="1" w:after="240"/>
        <w:ind w:left="360"/>
        <w:rPr>
          <w:rFonts w:cs="Times New Roman"/>
          <w:color w:val="0070C0"/>
          <w:sz w:val="22"/>
          <w:szCs w:val="22"/>
        </w:rPr>
      </w:pPr>
    </w:p>
    <w:p w14:paraId="5F946177" w14:textId="77777777" w:rsidR="00E9635E" w:rsidRPr="00E9635E" w:rsidRDefault="00E9635E" w:rsidP="00231B83">
      <w:pPr>
        <w:spacing w:before="100" w:beforeAutospacing="1" w:after="240"/>
        <w:ind w:left="360"/>
        <w:rPr>
          <w:rFonts w:cs="Times New Roman"/>
          <w:color w:val="0070C0"/>
          <w:sz w:val="22"/>
          <w:szCs w:val="22"/>
        </w:rPr>
      </w:pPr>
    </w:p>
    <w:p w14:paraId="5F427C6F" w14:textId="7EB2A0A4" w:rsidR="002052F6" w:rsidRPr="00E9635E" w:rsidRDefault="00231B83" w:rsidP="00E9635E">
      <w:pPr>
        <w:spacing w:before="100" w:beforeAutospacing="1" w:after="240"/>
        <w:ind w:left="360"/>
        <w:rPr>
          <w:rFonts w:cs="Times New Roman"/>
          <w:color w:val="000000"/>
          <w:sz w:val="22"/>
          <w:szCs w:val="22"/>
        </w:rPr>
      </w:pPr>
      <w:r w:rsidRPr="00E9635E">
        <w:rPr>
          <w:rFonts w:cs="Times New Roman"/>
          <w:color w:val="000000"/>
          <w:sz w:val="22"/>
          <w:szCs w:val="22"/>
        </w:rPr>
        <w:t>3.       </w:t>
      </w:r>
      <w:proofErr w:type="gramStart"/>
      <w:r w:rsidRPr="00E9635E">
        <w:rPr>
          <w:rFonts w:cs="Times New Roman"/>
          <w:color w:val="000000"/>
          <w:sz w:val="22"/>
          <w:szCs w:val="22"/>
        </w:rPr>
        <w:t>a</w:t>
      </w:r>
      <w:proofErr w:type="gramEnd"/>
      <w:r w:rsidRPr="00E9635E">
        <w:rPr>
          <w:rFonts w:cs="Times New Roman"/>
          <w:color w:val="000000"/>
          <w:sz w:val="22"/>
          <w:szCs w:val="22"/>
        </w:rPr>
        <w:t>. What is the “good deposit” Paul tells Timothy to guard?</w:t>
      </w:r>
    </w:p>
    <w:p w14:paraId="14AC8EE9" w14:textId="77777777" w:rsidR="002052F6" w:rsidRDefault="002052F6" w:rsidP="00231B83">
      <w:pPr>
        <w:spacing w:before="100" w:beforeAutospacing="1" w:after="100" w:afterAutospacing="1"/>
        <w:ind w:left="360"/>
        <w:rPr>
          <w:rFonts w:cs="Times New Roman"/>
          <w:color w:val="0070C0"/>
          <w:sz w:val="22"/>
          <w:szCs w:val="22"/>
        </w:rPr>
      </w:pPr>
    </w:p>
    <w:p w14:paraId="79082191" w14:textId="77777777" w:rsidR="001551B0" w:rsidRPr="00E9635E" w:rsidRDefault="001551B0" w:rsidP="00231B83">
      <w:pPr>
        <w:spacing w:before="100" w:beforeAutospacing="1" w:after="100" w:afterAutospacing="1"/>
        <w:ind w:left="360"/>
        <w:rPr>
          <w:rFonts w:cs="Times New Roman"/>
          <w:color w:val="0070C0"/>
          <w:sz w:val="22"/>
          <w:szCs w:val="22"/>
        </w:rPr>
      </w:pPr>
      <w:bookmarkStart w:id="0" w:name="_GoBack"/>
      <w:bookmarkEnd w:id="0"/>
    </w:p>
    <w:p w14:paraId="2F7A1F78" w14:textId="102D3434" w:rsidR="00231B83" w:rsidRPr="00E9635E" w:rsidRDefault="00231B83" w:rsidP="00231B83">
      <w:pPr>
        <w:spacing w:before="100" w:beforeAutospacing="1" w:after="100" w:afterAutospacing="1"/>
        <w:ind w:left="360"/>
        <w:rPr>
          <w:rFonts w:cs="Times New Roman"/>
          <w:color w:val="000000"/>
          <w:sz w:val="22"/>
          <w:szCs w:val="22"/>
        </w:rPr>
      </w:pPr>
      <w:r w:rsidRPr="00E9635E">
        <w:rPr>
          <w:rFonts w:cs="Times New Roman"/>
          <w:color w:val="000000"/>
          <w:sz w:val="22"/>
          <w:szCs w:val="22"/>
        </w:rPr>
        <w:t xml:space="preserve">b. </w:t>
      </w:r>
      <w:r w:rsidR="009D748E" w:rsidRPr="00E9635E">
        <w:rPr>
          <w:rFonts w:cs="Times New Roman"/>
          <w:color w:val="000000"/>
          <w:sz w:val="22"/>
          <w:szCs w:val="22"/>
        </w:rPr>
        <w:t>From this passage, w</w:t>
      </w:r>
      <w:r w:rsidRPr="00E9635E">
        <w:rPr>
          <w:rFonts w:cs="Times New Roman"/>
          <w:color w:val="000000"/>
          <w:sz w:val="22"/>
          <w:szCs w:val="22"/>
        </w:rPr>
        <w:t xml:space="preserve">hat specific roles </w:t>
      </w:r>
      <w:r w:rsidR="00A41AC0" w:rsidRPr="00E9635E">
        <w:rPr>
          <w:rFonts w:cs="Times New Roman"/>
          <w:color w:val="000000"/>
          <w:sz w:val="22"/>
          <w:szCs w:val="22"/>
        </w:rPr>
        <w:t>does each part of the Trinity</w:t>
      </w:r>
      <w:r w:rsidR="009D748E" w:rsidRPr="00E9635E">
        <w:rPr>
          <w:rFonts w:cs="Times New Roman"/>
          <w:color w:val="000000"/>
          <w:sz w:val="22"/>
          <w:szCs w:val="22"/>
        </w:rPr>
        <w:t xml:space="preserve"> play</w:t>
      </w:r>
      <w:r w:rsidRPr="00E9635E">
        <w:rPr>
          <w:rFonts w:cs="Times New Roman"/>
          <w:color w:val="000000"/>
          <w:sz w:val="22"/>
          <w:szCs w:val="22"/>
        </w:rPr>
        <w:t>?</w:t>
      </w:r>
    </w:p>
    <w:p w14:paraId="586F617A" w14:textId="378CC2CB" w:rsidR="004C7151" w:rsidRDefault="009D748E" w:rsidP="004C7151">
      <w:pPr>
        <w:spacing w:before="100" w:beforeAutospacing="1" w:after="100" w:afterAutospacing="1"/>
        <w:ind w:left="360"/>
        <w:rPr>
          <w:rFonts w:cs="Times New Roman"/>
          <w:color w:val="000000"/>
          <w:sz w:val="22"/>
          <w:szCs w:val="22"/>
        </w:rPr>
      </w:pPr>
      <w:r w:rsidRPr="00E9635E">
        <w:rPr>
          <w:rFonts w:cs="Times New Roman"/>
          <w:color w:val="000000"/>
          <w:sz w:val="22"/>
          <w:szCs w:val="22"/>
        </w:rPr>
        <w:t xml:space="preserve">     </w:t>
      </w:r>
      <w:proofErr w:type="spellStart"/>
      <w:r w:rsidR="00231B83" w:rsidRPr="00E9635E">
        <w:rPr>
          <w:rFonts w:cs="Times New Roman"/>
          <w:color w:val="000000"/>
          <w:sz w:val="22"/>
          <w:szCs w:val="22"/>
        </w:rPr>
        <w:t>i</w:t>
      </w:r>
      <w:proofErr w:type="spellEnd"/>
      <w:r w:rsidR="00231B83" w:rsidRPr="00E9635E">
        <w:rPr>
          <w:rFonts w:cs="Times New Roman"/>
          <w:color w:val="000000"/>
          <w:sz w:val="22"/>
          <w:szCs w:val="22"/>
        </w:rPr>
        <w:t>. God the Father:</w:t>
      </w:r>
    </w:p>
    <w:p w14:paraId="77C24535" w14:textId="77777777" w:rsidR="001551B0" w:rsidRPr="00E9635E" w:rsidRDefault="001551B0" w:rsidP="004C7151">
      <w:pPr>
        <w:spacing w:before="100" w:beforeAutospacing="1" w:after="100" w:afterAutospacing="1"/>
        <w:ind w:left="360"/>
        <w:rPr>
          <w:rFonts w:cs="Times New Roman"/>
          <w:color w:val="000000"/>
          <w:sz w:val="22"/>
          <w:szCs w:val="22"/>
        </w:rPr>
      </w:pPr>
    </w:p>
    <w:p w14:paraId="16CE8D5D" w14:textId="25C9A40C" w:rsidR="00231B83" w:rsidRDefault="00231B83" w:rsidP="00231B83">
      <w:pPr>
        <w:spacing w:before="100" w:beforeAutospacing="1" w:after="100" w:afterAutospacing="1"/>
        <w:ind w:left="360"/>
        <w:rPr>
          <w:rFonts w:cs="Times New Roman"/>
          <w:color w:val="000000"/>
          <w:sz w:val="22"/>
          <w:szCs w:val="22"/>
        </w:rPr>
      </w:pPr>
      <w:r w:rsidRPr="00E9635E">
        <w:rPr>
          <w:rFonts w:cs="Times New Roman"/>
          <w:color w:val="000000"/>
          <w:sz w:val="22"/>
          <w:szCs w:val="22"/>
        </w:rPr>
        <w:t>     ii. Jesus</w:t>
      </w:r>
      <w:r w:rsidR="00E9635E">
        <w:rPr>
          <w:rFonts w:cs="Times New Roman"/>
          <w:color w:val="000000"/>
          <w:sz w:val="22"/>
          <w:szCs w:val="22"/>
        </w:rPr>
        <w:t>:</w:t>
      </w:r>
    </w:p>
    <w:p w14:paraId="452A0302" w14:textId="77777777" w:rsidR="001551B0" w:rsidRPr="00E9635E" w:rsidRDefault="001551B0" w:rsidP="00231B83">
      <w:pPr>
        <w:spacing w:before="100" w:beforeAutospacing="1" w:after="100" w:afterAutospacing="1"/>
        <w:ind w:left="360"/>
        <w:rPr>
          <w:rFonts w:cs="Times New Roman"/>
          <w:color w:val="000000"/>
          <w:sz w:val="22"/>
          <w:szCs w:val="22"/>
        </w:rPr>
      </w:pPr>
    </w:p>
    <w:p w14:paraId="3AF3394A" w14:textId="7C9F19ED" w:rsidR="002052F6" w:rsidRDefault="00231B83" w:rsidP="00E9635E">
      <w:pPr>
        <w:spacing w:before="100" w:beforeAutospacing="1" w:after="100" w:afterAutospacing="1"/>
        <w:ind w:left="360"/>
        <w:rPr>
          <w:rFonts w:cs="Times New Roman"/>
          <w:color w:val="000000"/>
          <w:sz w:val="22"/>
          <w:szCs w:val="22"/>
        </w:rPr>
      </w:pPr>
      <w:r w:rsidRPr="00E9635E">
        <w:rPr>
          <w:rFonts w:cs="Times New Roman"/>
          <w:color w:val="000000"/>
          <w:sz w:val="22"/>
          <w:szCs w:val="22"/>
        </w:rPr>
        <w:t>   </w:t>
      </w:r>
      <w:r w:rsidR="009D748E" w:rsidRPr="00E9635E">
        <w:rPr>
          <w:rFonts w:cs="Times New Roman"/>
          <w:color w:val="000000"/>
          <w:sz w:val="22"/>
          <w:szCs w:val="22"/>
        </w:rPr>
        <w:t xml:space="preserve">  </w:t>
      </w:r>
      <w:r w:rsidRPr="00E9635E">
        <w:rPr>
          <w:rFonts w:cs="Times New Roman"/>
          <w:color w:val="000000"/>
          <w:sz w:val="22"/>
          <w:szCs w:val="22"/>
        </w:rPr>
        <w:t xml:space="preserve"> iii. </w:t>
      </w:r>
      <w:proofErr w:type="gramStart"/>
      <w:r w:rsidRPr="00E9635E">
        <w:rPr>
          <w:rFonts w:cs="Times New Roman"/>
          <w:color w:val="000000"/>
          <w:sz w:val="22"/>
          <w:szCs w:val="22"/>
        </w:rPr>
        <w:t>the</w:t>
      </w:r>
      <w:proofErr w:type="gramEnd"/>
      <w:r w:rsidRPr="00E9635E">
        <w:rPr>
          <w:rFonts w:cs="Times New Roman"/>
          <w:color w:val="000000"/>
          <w:sz w:val="22"/>
          <w:szCs w:val="22"/>
        </w:rPr>
        <w:t xml:space="preserve"> Holy Spirit:</w:t>
      </w:r>
    </w:p>
    <w:p w14:paraId="15CF1A20" w14:textId="77777777" w:rsidR="001551B0" w:rsidRPr="00E9635E" w:rsidRDefault="001551B0" w:rsidP="00E9635E">
      <w:pPr>
        <w:spacing w:before="100" w:beforeAutospacing="1" w:after="100" w:afterAutospacing="1"/>
        <w:ind w:left="360"/>
        <w:rPr>
          <w:rFonts w:cs="Times New Roman"/>
          <w:color w:val="000000"/>
          <w:sz w:val="22"/>
          <w:szCs w:val="22"/>
        </w:rPr>
      </w:pPr>
    </w:p>
    <w:p w14:paraId="04139F64" w14:textId="72E5E827" w:rsidR="00810CEE" w:rsidRPr="001551B0" w:rsidRDefault="00231B83" w:rsidP="001551B0">
      <w:pPr>
        <w:spacing w:before="100" w:beforeAutospacing="1" w:after="100" w:afterAutospacing="1"/>
        <w:ind w:left="360"/>
        <w:rPr>
          <w:rFonts w:cs="Times New Roman"/>
          <w:color w:val="000000"/>
          <w:sz w:val="22"/>
          <w:szCs w:val="22"/>
        </w:rPr>
      </w:pPr>
      <w:r w:rsidRPr="00E9635E">
        <w:rPr>
          <w:rFonts w:cs="Times New Roman"/>
          <w:color w:val="000000"/>
          <w:sz w:val="22"/>
          <w:szCs w:val="22"/>
        </w:rPr>
        <w:t>4.       In light of this chapter and the previous 1 Timothy Bible studies</w:t>
      </w:r>
      <w:r w:rsidR="00612A71" w:rsidRPr="00E9635E">
        <w:rPr>
          <w:rFonts w:cs="Times New Roman"/>
          <w:color w:val="000000"/>
          <w:sz w:val="22"/>
          <w:szCs w:val="22"/>
        </w:rPr>
        <w:t>, focusing especially o</w:t>
      </w:r>
      <w:r w:rsidRPr="00E9635E">
        <w:rPr>
          <w:rFonts w:cs="Times New Roman"/>
          <w:color w:val="000000"/>
          <w:sz w:val="22"/>
          <w:szCs w:val="22"/>
        </w:rPr>
        <w:t>n the month of August, how can you fan into flame the gift of God and guard the good deposit entrusted to you?  Pray through the passage for yourself and each other.</w:t>
      </w:r>
    </w:p>
    <w:sectPr w:rsidR="00810CEE" w:rsidRPr="001551B0" w:rsidSect="001551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27C08"/>
    <w:multiLevelType w:val="hybridMultilevel"/>
    <w:tmpl w:val="7E4A82C6"/>
    <w:lvl w:ilvl="0" w:tplc="0ADAB24C">
      <w:start w:val="1"/>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83"/>
    <w:rsid w:val="000134C0"/>
    <w:rsid w:val="000B5F4A"/>
    <w:rsid w:val="001551B0"/>
    <w:rsid w:val="00164723"/>
    <w:rsid w:val="001E4464"/>
    <w:rsid w:val="001F0E76"/>
    <w:rsid w:val="002052F6"/>
    <w:rsid w:val="00225375"/>
    <w:rsid w:val="00231B83"/>
    <w:rsid w:val="002A6A26"/>
    <w:rsid w:val="002B4546"/>
    <w:rsid w:val="002C6057"/>
    <w:rsid w:val="004C7151"/>
    <w:rsid w:val="005748FA"/>
    <w:rsid w:val="005B73DE"/>
    <w:rsid w:val="00612A71"/>
    <w:rsid w:val="00622FE7"/>
    <w:rsid w:val="0069089D"/>
    <w:rsid w:val="00810CEE"/>
    <w:rsid w:val="00890EA6"/>
    <w:rsid w:val="008A257A"/>
    <w:rsid w:val="0092637A"/>
    <w:rsid w:val="009D748E"/>
    <w:rsid w:val="00A108AA"/>
    <w:rsid w:val="00A41AC0"/>
    <w:rsid w:val="00D71598"/>
    <w:rsid w:val="00E5743F"/>
    <w:rsid w:val="00E96116"/>
    <w:rsid w:val="00E9635E"/>
    <w:rsid w:val="00E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73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B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B83"/>
    <w:rPr>
      <w:rFonts w:ascii="Times" w:hAnsi="Times"/>
      <w:b/>
      <w:bCs/>
      <w:sz w:val="27"/>
      <w:szCs w:val="27"/>
    </w:rPr>
  </w:style>
  <w:style w:type="character" w:customStyle="1" w:styleId="apple-converted-space">
    <w:name w:val="apple-converted-space"/>
    <w:basedOn w:val="DefaultParagraphFont"/>
    <w:rsid w:val="00231B83"/>
  </w:style>
  <w:style w:type="paragraph" w:styleId="NormalWeb">
    <w:name w:val="Normal (Web)"/>
    <w:basedOn w:val="Normal"/>
    <w:uiPriority w:val="99"/>
    <w:semiHidden/>
    <w:unhideWhenUsed/>
    <w:rsid w:val="00231B8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4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B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B83"/>
    <w:rPr>
      <w:rFonts w:ascii="Times" w:hAnsi="Times"/>
      <w:b/>
      <w:bCs/>
      <w:sz w:val="27"/>
      <w:szCs w:val="27"/>
    </w:rPr>
  </w:style>
  <w:style w:type="character" w:customStyle="1" w:styleId="apple-converted-space">
    <w:name w:val="apple-converted-space"/>
    <w:basedOn w:val="DefaultParagraphFont"/>
    <w:rsid w:val="00231B83"/>
  </w:style>
  <w:style w:type="paragraph" w:styleId="NormalWeb">
    <w:name w:val="Normal (Web)"/>
    <w:basedOn w:val="Normal"/>
    <w:uiPriority w:val="99"/>
    <w:semiHidden/>
    <w:unhideWhenUsed/>
    <w:rsid w:val="00231B8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4264">
      <w:bodyDiv w:val="1"/>
      <w:marLeft w:val="0"/>
      <w:marRight w:val="0"/>
      <w:marTop w:val="0"/>
      <w:marBottom w:val="0"/>
      <w:divBdr>
        <w:top w:val="none" w:sz="0" w:space="0" w:color="auto"/>
        <w:left w:val="none" w:sz="0" w:space="0" w:color="auto"/>
        <w:bottom w:val="none" w:sz="0" w:space="0" w:color="auto"/>
        <w:right w:val="none" w:sz="0" w:space="0" w:color="auto"/>
      </w:divBdr>
    </w:div>
    <w:div w:id="309285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1153</Characters>
  <Application>Microsoft Macintosh Word</Application>
  <DocSecurity>0</DocSecurity>
  <Lines>9</Lines>
  <Paragraphs>2</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Sin</dc:creator>
  <cp:keywords/>
  <dc:description/>
  <cp:lastModifiedBy>Kevin Sin</cp:lastModifiedBy>
  <cp:revision>3</cp:revision>
  <dcterms:created xsi:type="dcterms:W3CDTF">2012-07-27T01:09:00Z</dcterms:created>
  <dcterms:modified xsi:type="dcterms:W3CDTF">2012-07-27T01:11:00Z</dcterms:modified>
</cp:coreProperties>
</file>