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bookmarkStart w:id="0" w:name="_GoBack"/>
      <w:r>
        <w:rPr>
          <w:rFonts w:ascii="맑은 고딕" w:eastAsia="맑은 고딕" w:hAnsi="맑은 고딕" w:hint="eastAsia"/>
          <w:color w:val="333333"/>
          <w:sz w:val="26"/>
          <w:szCs w:val="26"/>
        </w:rPr>
        <w:t>&lt;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도시위에서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>&gt;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Marc </w:t>
      </w:r>
      <w:proofErr w:type="gramStart"/>
      <w:r>
        <w:rPr>
          <w:rFonts w:ascii="맑은 고딕" w:eastAsia="맑은 고딕" w:hAnsi="맑은 고딕" w:hint="eastAsia"/>
          <w:color w:val="333333"/>
          <w:sz w:val="26"/>
          <w:szCs w:val="26"/>
        </w:rPr>
        <w:t>Chagall(</w:t>
      </w:r>
      <w:proofErr w:type="gramEnd"/>
      <w:r>
        <w:rPr>
          <w:rFonts w:ascii="맑은 고딕" w:eastAsia="맑은 고딕" w:hAnsi="맑은 고딕" w:hint="eastAsia"/>
          <w:color w:val="333333"/>
          <w:sz w:val="26"/>
          <w:szCs w:val="26"/>
        </w:rPr>
        <w:t>1887~1985)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/>
          <w:color w:val="333333"/>
          <w:sz w:val="26"/>
          <w:szCs w:val="26"/>
        </w:rPr>
      </w:pPr>
      <w:r>
        <w:rPr>
          <w:rFonts w:ascii="맑은 고딕" w:eastAsia="맑은 고딕" w:hAnsi="맑은 고딕"/>
          <w:color w:val="333333"/>
          <w:sz w:val="26"/>
          <w:szCs w:val="26"/>
        </w:rPr>
        <w:t>Over the Town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>1914-1918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>Oil on Canvas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>45x56</w:t>
      </w:r>
      <w:r>
        <w:rPr>
          <w:rFonts w:ascii="맑은 고딕" w:eastAsia="맑은 고딕" w:hAnsi="맑은 고딕"/>
          <w:color w:val="333333"/>
          <w:sz w:val="26"/>
          <w:szCs w:val="26"/>
        </w:rPr>
        <w:t>츠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The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Tretyakov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Gallery,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Moscow</w:t>
      </w:r>
      <w:proofErr w:type="gramStart"/>
      <w:r>
        <w:rPr>
          <w:rFonts w:ascii="맑은 고딕" w:eastAsia="맑은 고딕" w:hAnsi="맑은 고딕" w:hint="eastAsia"/>
          <w:color w:val="333333"/>
          <w:sz w:val="26"/>
          <w:szCs w:val="26"/>
        </w:rPr>
        <w:t>,Russia</w:t>
      </w:r>
      <w:proofErr w:type="spellEnd"/>
      <w:proofErr w:type="gramEnd"/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이 그림은 모스크바의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트레차코프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국립 미술관에 보관되어 있는 마르크샤갈의 &lt;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도시위에서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>&gt;라는 제목의 작품으로 두 연인이 꼭 포옹하고 있는 장면을 묘사하고 있다.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아름다운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벨라를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사랑하는 러시아의 화가가 그린 이 대작에서 자신이 태어난 도시인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비테프스크의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창공을 행복한 얼굴로 날고 있다.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이작품은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1차 세계대전 중에 그려졌음에도 시적이고 평온한 느낌이 든다.</w:t>
      </w:r>
    </w:p>
    <w:bookmarkEnd w:id="0"/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맑은 고딕" w:eastAsia="맑은 고딕" w:hAnsi="맑은 고딕" w:hint="eastAsia"/>
          <w:color w:val="333333"/>
          <w:sz w:val="26"/>
          <w:szCs w:val="26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>&lt;생일&gt;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02122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샤갈은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벨라와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결혼식을 치르기 열흘 전인 자신의 생일날(7월7일) 열광적인 사랑을 ‘생일’이란 작품에 담아냈다.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벨라를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현란한 색채의 소용돌이 속으로 끌어들여 공중에 떠오르게 하고, 자신도 날아올라 몸을 길게 늘어뜨린 채로 키스하는 모습을 초현실적으로 잡아냈다. 샤갈의 날아다니는 멋진 모습에 감격한 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벨라는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작품 제목을 ‘생일’</w:t>
      </w:r>
      <w:proofErr w:type="spellStart"/>
      <w:r>
        <w:rPr>
          <w:rFonts w:ascii="맑은 고딕" w:eastAsia="맑은 고딕" w:hAnsi="맑은 고딕" w:hint="eastAsia"/>
          <w:color w:val="333333"/>
          <w:sz w:val="26"/>
          <w:szCs w:val="26"/>
        </w:rPr>
        <w:t>로</w:t>
      </w:r>
      <w:proofErr w:type="spellEnd"/>
      <w:r>
        <w:rPr>
          <w:rFonts w:ascii="맑은 고딕" w:eastAsia="맑은 고딕" w:hAnsi="맑은 고딕" w:hint="eastAsia"/>
          <w:color w:val="333333"/>
          <w:sz w:val="26"/>
          <w:szCs w:val="26"/>
        </w:rPr>
        <w:t xml:space="preserve"> 지었다고 한다. 검은 드레스의 흰색 옷깃은 두 사람의 순결하고 깨끗한 영혼을 상징하고, 붉은 바닥과 곳곳에 걸린 화려한 장식물들은 열정적인 사랑을 포근하게 감싸는 듯하다.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02122"/>
          <w:sz w:val="21"/>
          <w:szCs w:val="21"/>
        </w:rPr>
      </w:pP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《</w:t>
      </w:r>
      <w:r>
        <w:rPr>
          <w:rFonts w:ascii="Arial" w:hAnsi="Arial" w:cs="Arial"/>
          <w:b/>
          <w:bCs/>
          <w:color w:val="202122"/>
          <w:sz w:val="21"/>
          <w:szCs w:val="21"/>
        </w:rPr>
        <w:t>나와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마을</w:t>
      </w:r>
      <w:r>
        <w:rPr>
          <w:rFonts w:ascii="Arial" w:hAnsi="Arial" w:cs="Arial"/>
          <w:color w:val="202122"/>
          <w:sz w:val="21"/>
          <w:szCs w:val="21"/>
        </w:rPr>
        <w:t>》</w:t>
      </w:r>
      <w:r>
        <w:rPr>
          <w:rFonts w:ascii="Arial" w:hAnsi="Arial" w:cs="Arial"/>
          <w:color w:val="202122"/>
          <w:sz w:val="21"/>
          <w:szCs w:val="21"/>
        </w:rPr>
        <w:t>(I and the Village)</w:t>
      </w:r>
      <w:r>
        <w:rPr>
          <w:rFonts w:ascii="Arial" w:hAnsi="Arial" w:cs="Arial"/>
          <w:color w:val="202122"/>
          <w:sz w:val="21"/>
          <w:szCs w:val="21"/>
        </w:rPr>
        <w:t>은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마르크 샤갈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마르크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샤갈</w:t>
        </w:r>
      </w:hyperlink>
      <w:r>
        <w:rPr>
          <w:rFonts w:ascii="Arial" w:hAnsi="Arial" w:cs="Arial"/>
          <w:color w:val="202122"/>
          <w:sz w:val="21"/>
          <w:szCs w:val="21"/>
        </w:rPr>
        <w:t>이</w:t>
      </w:r>
      <w:r>
        <w:rPr>
          <w:rFonts w:ascii="Arial" w:hAnsi="Arial" w:cs="Arial"/>
          <w:color w:val="202122"/>
          <w:sz w:val="21"/>
          <w:szCs w:val="21"/>
        </w:rPr>
        <w:t xml:space="preserve"> 1911</w:t>
      </w:r>
      <w:r>
        <w:rPr>
          <w:rFonts w:ascii="Arial" w:hAnsi="Arial" w:cs="Arial"/>
          <w:color w:val="202122"/>
          <w:sz w:val="21"/>
          <w:szCs w:val="21"/>
        </w:rPr>
        <w:t>년에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제작한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작품이다</w:t>
      </w:r>
      <w:r>
        <w:rPr>
          <w:rFonts w:ascii="Arial" w:hAnsi="Arial" w:cs="Arial"/>
          <w:color w:val="202122"/>
          <w:sz w:val="21"/>
          <w:szCs w:val="21"/>
        </w:rPr>
        <w:t>. "</w:t>
      </w:r>
      <w:r>
        <w:rPr>
          <w:rFonts w:ascii="Arial" w:hAnsi="Arial" w:cs="Arial"/>
          <w:color w:val="202122"/>
          <w:sz w:val="21"/>
          <w:szCs w:val="21"/>
        </w:rPr>
        <w:t>나는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묘화</w:t>
      </w:r>
      <w:proofErr w:type="spellEnd"/>
      <w:r>
        <w:rPr>
          <w:rFonts w:ascii="Arial" w:hAnsi="Arial" w:cs="Arial"/>
          <w:color w:val="202122"/>
          <w:sz w:val="21"/>
          <w:szCs w:val="21"/>
        </w:rPr>
        <w:t>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描畵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Arial" w:hAnsi="Arial" w:cs="Arial"/>
          <w:color w:val="202122"/>
          <w:sz w:val="21"/>
          <w:szCs w:val="21"/>
        </w:rPr>
        <w:t>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대상을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러시아에서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가지고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왔다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그리고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파리는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그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위에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빛깔을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주었던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것이다</w:t>
      </w:r>
      <w:r>
        <w:rPr>
          <w:rFonts w:ascii="Arial" w:hAnsi="Arial" w:cs="Arial"/>
          <w:color w:val="202122"/>
          <w:sz w:val="21"/>
          <w:szCs w:val="21"/>
        </w:rPr>
        <w:t>"</w:t>
      </w:r>
      <w:r>
        <w:rPr>
          <w:rFonts w:ascii="Arial" w:hAnsi="Arial" w:cs="Arial"/>
          <w:color w:val="202122"/>
          <w:sz w:val="21"/>
          <w:szCs w:val="21"/>
        </w:rPr>
        <w:t>라고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샤갈은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말하였는데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사실에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있어서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파리에서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제작된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그림에도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갖가지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고향의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추억이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뒤범벅이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되어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있다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소</w:t>
      </w:r>
      <w:r>
        <w:rPr>
          <w:rFonts w:ascii="Arial" w:hAnsi="Arial" w:cs="Arial"/>
          <w:color w:val="202122"/>
          <w:sz w:val="21"/>
          <w:szCs w:val="21"/>
        </w:rPr>
        <w:t>·</w:t>
      </w:r>
      <w:r>
        <w:rPr>
          <w:rFonts w:ascii="Arial" w:hAnsi="Arial" w:cs="Arial"/>
          <w:color w:val="202122"/>
          <w:sz w:val="21"/>
          <w:szCs w:val="21"/>
        </w:rPr>
        <w:t>바이올린</w:t>
      </w:r>
      <w:r>
        <w:rPr>
          <w:rFonts w:ascii="Arial" w:hAnsi="Arial" w:cs="Arial"/>
          <w:color w:val="202122"/>
          <w:sz w:val="21"/>
          <w:szCs w:val="21"/>
        </w:rPr>
        <w:t>·</w:t>
      </w:r>
      <w:r>
        <w:rPr>
          <w:rFonts w:ascii="Arial" w:hAnsi="Arial" w:cs="Arial"/>
          <w:color w:val="202122"/>
          <w:sz w:val="21"/>
          <w:szCs w:val="21"/>
        </w:rPr>
        <w:t>잉어</w:t>
      </w:r>
      <w:r>
        <w:rPr>
          <w:rFonts w:ascii="Arial" w:hAnsi="Arial" w:cs="Arial"/>
          <w:color w:val="202122"/>
          <w:sz w:val="21"/>
          <w:szCs w:val="21"/>
        </w:rPr>
        <w:t>·</w:t>
      </w:r>
      <w:r>
        <w:rPr>
          <w:rFonts w:ascii="Arial" w:hAnsi="Arial" w:cs="Arial"/>
          <w:color w:val="202122"/>
          <w:sz w:val="21"/>
          <w:szCs w:val="21"/>
        </w:rPr>
        <w:t>닭</w:t>
      </w:r>
      <w:r>
        <w:rPr>
          <w:rFonts w:ascii="Arial" w:hAnsi="Arial" w:cs="Arial"/>
          <w:color w:val="202122"/>
          <w:sz w:val="21"/>
          <w:szCs w:val="21"/>
        </w:rPr>
        <w:t>·</w:t>
      </w:r>
      <w:r>
        <w:rPr>
          <w:rFonts w:ascii="Arial" w:hAnsi="Arial" w:cs="Arial"/>
          <w:color w:val="202122"/>
          <w:sz w:val="21"/>
          <w:szCs w:val="21"/>
        </w:rPr>
        <w:t>꽃다발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모두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샤갈이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자랑으로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여기는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조형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언어이며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그의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소는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이집트의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Himmelkuh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Arial" w:hAnsi="Arial" w:cs="Arial"/>
          <w:color w:val="202122"/>
          <w:sz w:val="21"/>
          <w:szCs w:val="21"/>
        </w:rPr>
        <w:t>천국의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소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Arial" w:hAnsi="Arial" w:cs="Arial"/>
          <w:color w:val="202122"/>
          <w:sz w:val="21"/>
          <w:szCs w:val="21"/>
        </w:rPr>
        <w:t>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같이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행복한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상징이라고도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말한다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6C7176" w:rsidRDefault="006C7176" w:rsidP="006C71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여기에는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입체파에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대한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관심도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엿보이며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원형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삼각형이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교차하는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형식이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두드러진다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집과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농부가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거꾸로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있는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것도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과연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그다운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착상이며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이것은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하늘로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나는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인간이나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떨어진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등과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같아서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비합리를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유머러스하게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표현해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보인다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그러나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에콜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드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파리의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많은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고향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상실자에게는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이러한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비합리적인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꿈만이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생활의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지주이며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신화였을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것이다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6B2C37" w:rsidRPr="006C7176" w:rsidRDefault="00AB3900"/>
    <w:sectPr w:rsidR="006B2C37" w:rsidRPr="006C7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76"/>
    <w:rsid w:val="006C7176"/>
    <w:rsid w:val="00AB3900"/>
    <w:rsid w:val="00B663D1"/>
    <w:rsid w:val="00BD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1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71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1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7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.wikipedia.org/wiki/%EB%A7%88%EB%A5%B4%ED%81%AC_%EC%83%A4%EA%B0%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2020-11-03T04:58:00Z</dcterms:created>
  <dcterms:modified xsi:type="dcterms:W3CDTF">2020-11-03T07:19:00Z</dcterms:modified>
</cp:coreProperties>
</file>