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charts/colors1.xml" ContentType="application/vnd.ms-office.chartcolorstyl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charts/style1.xml" ContentType="application/vnd.ms-office.chartstyle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1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Run a correlation analysis for </w:t>
      </w:r>
      <w:r>
        <w:rPr>
          <w:rFonts w:ascii="Calibri" w:cs="Calibri" w:hAnsi="Calibri"/>
          <w:sz w:val="22"/>
          <w:szCs w:val="22"/>
        </w:rPr>
        <w:t>PRICE</w:t>
      </w:r>
      <w:r>
        <w:rPr>
          <w:rFonts w:ascii="Calibri" w:cs="Calibri" w:hAnsi="Calibri"/>
          <w:sz w:val="22"/>
          <w:szCs w:val="22"/>
        </w:rPr>
        <w:t xml:space="preserve"> by </w:t>
      </w:r>
      <w:r>
        <w:rPr>
          <w:rFonts w:ascii="Calibri" w:cs="Calibri" w:hAnsi="Calibri"/>
          <w:sz w:val="22"/>
          <w:szCs w:val="22"/>
        </w:rPr>
        <w:t>FIVESTAR</w:t>
      </w:r>
      <w:r>
        <w:rPr>
          <w:rFonts w:ascii="Calibri" w:cs="Calibri" w:hAnsi="Calibri"/>
          <w:sz w:val="22"/>
          <w:szCs w:val="22"/>
        </w:rPr>
        <w:t>. (</w:t>
      </w:r>
      <w:r>
        <w:rPr>
          <w:rFonts w:ascii="Calibri" w:cs="Calibri" w:hAnsi="Calibri"/>
          <w:sz w:val="22"/>
          <w:szCs w:val="22"/>
        </w:rPr>
        <w:t>10</w:t>
      </w:r>
      <w:r>
        <w:rPr>
          <w:rFonts w:ascii="Calibri" w:cs="Calibri" w:hAnsi="Calibri"/>
          <w:sz w:val="22"/>
          <w:szCs w:val="22"/>
        </w:rPr>
        <w:t xml:space="preserve"> points)</w:t>
      </w:r>
    </w:p>
    <w:p>
      <w:pPr>
        <w:pStyle w:val="style0"/>
        <w:numPr>
          <w:ilvl w:val="1"/>
          <w:numId w:val="1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Is the correlation significant or not? Explain why or why not. (1 point)</w:t>
      </w:r>
    </w:p>
    <w:p>
      <w:pPr>
        <w:pStyle w:val="style0"/>
        <w:rPr>
          <w:rFonts w:ascii="Calibri" w:cs="Calibri" w:hAnsi="Calibri"/>
          <w:sz w:val="22"/>
          <w:szCs w:val="22"/>
        </w:rPr>
      </w:pPr>
    </w:p>
    <w:p>
      <w:pPr>
        <w:pStyle w:val="style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The correlation is significant because the p value (0.000) i.e. sig. (2-tailed) is less than the significance level (0.01)</w:t>
      </w:r>
      <w:r>
        <w:rPr>
          <w:rFonts w:ascii="Calibri" w:cs="Calibri" w:hAnsi="Calibri"/>
          <w:sz w:val="22"/>
          <w:szCs w:val="22"/>
        </w:rPr>
        <w:br/>
      </w:r>
    </w:p>
    <w:p>
      <w:pPr>
        <w:pStyle w:val="style0"/>
        <w:numPr>
          <w:ilvl w:val="1"/>
          <w:numId w:val="1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What is the correlation? </w:t>
      </w:r>
      <w:r>
        <w:rPr>
          <w:rFonts w:ascii="Calibri" w:cs="Calibri" w:hAnsi="Calibri"/>
          <w:sz w:val="22"/>
          <w:szCs w:val="22"/>
        </w:rPr>
        <w:t xml:space="preserve">What is </w:t>
      </w:r>
      <w:r>
        <w:rPr>
          <w:rFonts w:ascii="Calibri" w:cs="Calibri" w:hAnsi="Calibri"/>
          <w:sz w:val="22"/>
          <w:szCs w:val="22"/>
        </w:rPr>
        <w:t>its strength (</w:t>
      </w:r>
      <w:r>
        <w:rPr>
          <w:rFonts w:ascii="Calibri" w:cs="Calibri" w:hAnsi="Calibri"/>
          <w:sz w:val="22"/>
          <w:szCs w:val="22"/>
        </w:rPr>
        <w:t>magnitude</w:t>
      </w:r>
      <w:r>
        <w:rPr>
          <w:rFonts w:ascii="Calibri" w:cs="Calibri" w:hAnsi="Calibri"/>
          <w:sz w:val="22"/>
          <w:szCs w:val="22"/>
        </w:rPr>
        <w:t>)</w:t>
      </w:r>
      <w:r>
        <w:rPr>
          <w:rFonts w:ascii="Calibri" w:cs="Calibri" w:hAnsi="Calibri"/>
          <w:sz w:val="22"/>
          <w:szCs w:val="22"/>
        </w:rPr>
        <w:t>? (</w:t>
      </w:r>
      <w:r>
        <w:rPr>
          <w:rFonts w:ascii="Calibri" w:cs="Calibri" w:hAnsi="Calibri"/>
          <w:sz w:val="22"/>
          <w:szCs w:val="22"/>
        </w:rPr>
        <w:t>2</w:t>
      </w:r>
      <w:r>
        <w:rPr>
          <w:rFonts w:ascii="Calibri" w:cs="Calibri" w:hAnsi="Calibri"/>
          <w:sz w:val="22"/>
          <w:szCs w:val="22"/>
        </w:rPr>
        <w:t xml:space="preserve"> point</w:t>
      </w:r>
      <w:r>
        <w:rPr>
          <w:rFonts w:ascii="Calibri" w:cs="Calibri" w:hAnsi="Calibri"/>
          <w:sz w:val="22"/>
          <w:szCs w:val="22"/>
        </w:rPr>
        <w:t>s</w:t>
      </w:r>
      <w:r>
        <w:rPr>
          <w:rFonts w:ascii="Calibri" w:cs="Calibri" w:hAnsi="Calibri"/>
          <w:sz w:val="22"/>
          <w:szCs w:val="22"/>
        </w:rPr>
        <w:t>)</w:t>
      </w:r>
    </w:p>
    <w:p>
      <w:pPr>
        <w:pStyle w:val="style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The correlation is 0.401 which implies a moderate relationship</w:t>
      </w:r>
      <w:r>
        <w:rPr>
          <w:rFonts w:ascii="Calibri" w:cs="Calibri" w:hAnsi="Calibri"/>
          <w:sz w:val="22"/>
          <w:szCs w:val="22"/>
        </w:rPr>
        <w:br/>
      </w:r>
    </w:p>
    <w:p>
      <w:pPr>
        <w:pStyle w:val="style0"/>
        <w:numPr>
          <w:ilvl w:val="1"/>
          <w:numId w:val="1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What is the directionality of the correlation</w:t>
      </w:r>
      <w:r>
        <w:rPr>
          <w:rFonts w:ascii="Calibri" w:cs="Calibri" w:hAnsi="Calibri"/>
          <w:sz w:val="22"/>
          <w:szCs w:val="22"/>
        </w:rPr>
        <w:t>? Explain how the variables react to each other (do they travel together or go in opposite directions)</w:t>
      </w:r>
      <w:r>
        <w:rPr>
          <w:rFonts w:ascii="Calibri" w:cs="Calibri" w:hAnsi="Calibri"/>
          <w:sz w:val="22"/>
          <w:szCs w:val="22"/>
        </w:rPr>
        <w:t>? (</w:t>
      </w:r>
      <w:r>
        <w:rPr>
          <w:rFonts w:ascii="Calibri" w:cs="Calibri" w:hAnsi="Calibri"/>
          <w:sz w:val="22"/>
          <w:szCs w:val="22"/>
        </w:rPr>
        <w:t>2</w:t>
      </w:r>
      <w:r>
        <w:rPr>
          <w:rFonts w:ascii="Calibri" w:cs="Calibri" w:hAnsi="Calibri"/>
          <w:sz w:val="22"/>
          <w:szCs w:val="22"/>
        </w:rPr>
        <w:t xml:space="preserve"> point)</w:t>
      </w:r>
    </w:p>
    <w:p>
      <w:pPr>
        <w:pStyle w:val="style0"/>
        <w:rPr>
          <w:rFonts w:ascii="Calibri" w:cs="Calibri" w:hAnsi="Calibri"/>
          <w:sz w:val="22"/>
          <w:szCs w:val="22"/>
        </w:rPr>
      </w:pPr>
    </w:p>
    <w:p>
      <w:pPr>
        <w:pStyle w:val="style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The directionality of the correlation is positive i.e. </w:t>
      </w:r>
      <w:r>
        <w:rPr>
          <w:rFonts w:ascii="Calibri" w:cs="Calibri" w:hAnsi="Calibri"/>
          <w:sz w:val="22"/>
          <w:szCs w:val="22"/>
        </w:rPr>
        <w:t xml:space="preserve">the variables travel together which implies as price increases, </w:t>
      </w:r>
      <w:r>
        <w:rPr>
          <w:rFonts w:ascii="Calibri" w:cs="Calibri" w:hAnsi="Calibri"/>
          <w:sz w:val="22"/>
          <w:szCs w:val="22"/>
        </w:rPr>
        <w:t>fivestar</w:t>
      </w:r>
      <w:r>
        <w:rPr>
          <w:rFonts w:ascii="Calibri" w:cs="Calibri" w:hAnsi="Calibri"/>
          <w:sz w:val="22"/>
          <w:szCs w:val="22"/>
        </w:rPr>
        <w:t xml:space="preserve"> increases and vice versa.</w:t>
      </w:r>
      <w:r>
        <w:rPr>
          <w:rFonts w:ascii="Calibri" w:cs="Calibri" w:hAnsi="Calibri"/>
          <w:sz w:val="22"/>
          <w:szCs w:val="22"/>
        </w:rPr>
        <w:br/>
      </w:r>
    </w:p>
    <w:p>
      <w:pPr>
        <w:pStyle w:val="style0"/>
        <w:numPr>
          <w:ilvl w:val="1"/>
          <w:numId w:val="1"/>
        </w:numPr>
        <w:rPr>
          <w:rFonts w:ascii="Calibri" w:cs="宋体" w:eastAsia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In your own words, write up the results of this </w:t>
      </w:r>
      <w:r>
        <w:rPr>
          <w:rFonts w:ascii="Calibri" w:cs="Calibri" w:hAnsi="Calibri"/>
          <w:sz w:val="22"/>
          <w:szCs w:val="22"/>
        </w:rPr>
        <w:t>correlation</w:t>
      </w:r>
      <w:r>
        <w:rPr>
          <w:rFonts w:ascii="Calibri" w:cs="Calibri" w:hAnsi="Calibri"/>
          <w:sz w:val="22"/>
          <w:szCs w:val="22"/>
        </w:rPr>
        <w:t xml:space="preserve"> analysis in your own words. Be sure to include the test statistic and p-value in your write-up. (5 points)</w:t>
      </w:r>
      <w:r>
        <w:rPr>
          <w:rFonts w:ascii="Calibri" w:cs="Calibri" w:hAnsi="Calibri"/>
          <w:sz w:val="22"/>
          <w:szCs w:val="22"/>
        </w:rPr>
        <w:t xml:space="preserve"> </w:t>
      </w:r>
    </w:p>
    <w:p>
      <w:pPr>
        <w:pStyle w:val="style0"/>
        <w:spacing w:after="160" w:lineRule="auto" w:line="259"/>
        <w:rPr/>
      </w:pPr>
    </w:p>
    <w:p>
      <w:pPr>
        <w:pStyle w:val="style0"/>
        <w:spacing w:after="160" w:lineRule="auto" w:line="259"/>
        <w:rPr/>
      </w:pPr>
      <w:r>
        <w:t xml:space="preserve">The correlation analysis implies that there is a moderate positive relationship between price and </w:t>
      </w:r>
      <w:r>
        <w:t>fivestar</w:t>
      </w:r>
      <w:r>
        <w:t xml:space="preserve"> with correlation value 0.401 and p value 0.000.</w:t>
      </w:r>
    </w:p>
    <w:p>
      <w:pPr>
        <w:pStyle w:val="style0"/>
        <w:spacing w:after="160" w:lineRule="auto" w:line="259"/>
        <w:rPr>
          <w:b/>
        </w:rPr>
      </w:pPr>
      <w:r>
        <w:rPr>
          <w:b/>
        </w:rPr>
        <w:t>SPSS OUTPUT</w:t>
      </w:r>
    </w:p>
    <w:p>
      <w:pPr>
        <w:pStyle w:val="style0"/>
        <w:rPr/>
      </w:pPr>
    </w:p>
    <w:p>
      <w:pPr>
        <w:pStyle w:val="style0"/>
        <w:autoSpaceDE w:val="false"/>
        <w:autoSpaceDN w:val="false"/>
        <w:adjustRightInd w:val="false"/>
        <w:rPr>
          <w:rFonts w:eastAsia="Calibri"/>
        </w:rPr>
      </w:pPr>
    </w:p>
    <w:tbl>
      <w:tblPr>
        <w:tblW w:w="4986" w:type="dxa"/>
        <w:tblLayout w:type="fixed"/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949"/>
        <w:gridCol w:w="1989"/>
        <w:gridCol w:w="1024"/>
        <w:gridCol w:w="1024"/>
      </w:tblGrid>
      <w:tr>
        <w:trPr>
          <w:cantSplit/>
        </w:trPr>
        <w:tc>
          <w:tcPr>
            <w:tcW w:w="4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center"/>
              <w:rPr>
                <w:rFonts w:ascii="Arial" w:cs="Arial" w:eastAsia="Calibri" w:hAnsi="Arial"/>
                <w:color w:val="010205"/>
                <w:sz w:val="22"/>
                <w:szCs w:val="22"/>
              </w:rPr>
            </w:pPr>
            <w:r>
              <w:rPr>
                <w:rFonts w:ascii="Arial" w:cs="Arial" w:eastAsia="Calibri" w:hAnsi="Arial"/>
                <w:b/>
                <w:bCs/>
                <w:color w:val="010205"/>
                <w:sz w:val="22"/>
                <w:szCs w:val="22"/>
              </w:rPr>
              <w:t>Correlations</w:t>
            </w:r>
          </w:p>
        </w:tc>
      </w:tr>
      <w:tr>
        <w:tblPrEx/>
        <w:trPr>
          <w:cantSplit/>
        </w:trPr>
        <w:tc>
          <w:tcPr>
            <w:tcW w:w="293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eastAsia="Calibri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center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264a60"/>
                <w:sz w:val="18"/>
                <w:szCs w:val="18"/>
              </w:rPr>
              <w:t>Price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center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264a60"/>
                <w:sz w:val="18"/>
                <w:szCs w:val="18"/>
              </w:rPr>
              <w:t>Fivestar</w:t>
            </w:r>
          </w:p>
        </w:tc>
      </w:tr>
      <w:tr>
        <w:tblPrEx/>
        <w:trPr>
          <w:cantSplit/>
        </w:trPr>
        <w:tc>
          <w:tcPr>
            <w:tcW w:w="94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264a60"/>
                <w:sz w:val="18"/>
                <w:szCs w:val="18"/>
              </w:rPr>
              <w:t>Price</w:t>
            </w:r>
          </w:p>
        </w:tc>
        <w:tc>
          <w:tcPr>
            <w:tcW w:w="198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264a60"/>
                <w:sz w:val="18"/>
                <w:szCs w:val="18"/>
              </w:rPr>
              <w:t>Pearson Correlation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right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right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010205"/>
                <w:sz w:val="18"/>
                <w:szCs w:val="18"/>
              </w:rPr>
              <w:t>.401</w:t>
            </w:r>
            <w:r>
              <w:rPr>
                <w:rFonts w:ascii="Arial" w:cs="Arial" w:eastAsia="Calibri" w:hAnsi="Arial"/>
                <w:color w:val="010205"/>
                <w:sz w:val="18"/>
                <w:szCs w:val="18"/>
                <w:vertAlign w:val="superscript"/>
              </w:rPr>
              <w:t>**</w:t>
            </w:r>
          </w:p>
        </w:tc>
      </w:tr>
      <w:tr>
        <w:tblPrEx/>
        <w:trPr>
          <w:cantSplit/>
        </w:trPr>
        <w:tc>
          <w:tcPr>
            <w:tcW w:w="948" w:type="dxa"/>
            <w:vMerge w:val="continue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264a6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eastAsia="Calibri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right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010205"/>
                <w:sz w:val="18"/>
                <w:szCs w:val="18"/>
              </w:rPr>
              <w:t>.000</w:t>
            </w:r>
          </w:p>
        </w:tc>
      </w:tr>
      <w:tr>
        <w:tblPrEx/>
        <w:trPr>
          <w:cantSplit/>
        </w:trPr>
        <w:tc>
          <w:tcPr>
            <w:tcW w:w="948" w:type="dxa"/>
            <w:vMerge w:val="continue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right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010205"/>
                <w:sz w:val="18"/>
                <w:szCs w:val="18"/>
              </w:rPr>
              <w:t>550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right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010205"/>
                <w:sz w:val="18"/>
                <w:szCs w:val="18"/>
              </w:rPr>
              <w:t>550</w:t>
            </w:r>
          </w:p>
        </w:tc>
      </w:tr>
      <w:tr>
        <w:tblPrEx/>
        <w:trPr>
          <w:cantSplit/>
        </w:trPr>
        <w:tc>
          <w:tcPr>
            <w:tcW w:w="94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264a60"/>
                <w:sz w:val="18"/>
                <w:szCs w:val="18"/>
              </w:rPr>
              <w:t>Fivestar</w:t>
            </w: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264a60"/>
                <w:sz w:val="18"/>
                <w:szCs w:val="18"/>
              </w:rPr>
              <w:t>Pearson Correlation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right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010205"/>
                <w:sz w:val="18"/>
                <w:szCs w:val="18"/>
              </w:rPr>
              <w:t>.401</w:t>
            </w:r>
            <w:r>
              <w:rPr>
                <w:rFonts w:ascii="Arial" w:cs="Arial" w:eastAsia="Calibri" w:hAnsi="Arial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right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010205"/>
                <w:sz w:val="18"/>
                <w:szCs w:val="18"/>
              </w:rPr>
              <w:t>1</w:t>
            </w:r>
          </w:p>
        </w:tc>
      </w:tr>
      <w:tr>
        <w:tblPrEx/>
        <w:trPr>
          <w:cantSplit/>
        </w:trPr>
        <w:tc>
          <w:tcPr>
            <w:tcW w:w="948" w:type="dxa"/>
            <w:vMerge w:val="continue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264a6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right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eastAsia="Calibri"/>
              </w:rPr>
            </w:pPr>
          </w:p>
        </w:tc>
      </w:tr>
      <w:tr>
        <w:tblPrEx/>
        <w:trPr>
          <w:cantSplit/>
        </w:trPr>
        <w:tc>
          <w:tcPr>
            <w:tcW w:w="948" w:type="dxa"/>
            <w:vMerge w:val="continue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eastAsia="Calibri"/>
              </w:rPr>
            </w:pP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right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010205"/>
                <w:sz w:val="18"/>
                <w:szCs w:val="18"/>
              </w:rPr>
              <w:t>550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right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010205"/>
                <w:sz w:val="18"/>
                <w:szCs w:val="18"/>
              </w:rPr>
              <w:t>550</w:t>
            </w:r>
          </w:p>
        </w:tc>
      </w:tr>
      <w:tr>
        <w:tblPrEx/>
        <w:trPr>
          <w:cantSplit/>
        </w:trPr>
        <w:tc>
          <w:tcPr>
            <w:tcW w:w="4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010205"/>
                <w:sz w:val="18"/>
                <w:szCs w:val="18"/>
              </w:rPr>
              <w:t>**. Correlation is significant at the 0.01 level (2-tailed).</w:t>
            </w:r>
          </w:p>
        </w:tc>
      </w:tr>
    </w:tbl>
    <w:p>
      <w:pPr>
        <w:pStyle w:val="style0"/>
        <w:autoSpaceDE w:val="false"/>
        <w:autoSpaceDN w:val="false"/>
        <w:adjustRightInd w:val="false"/>
        <w:spacing w:lineRule="atLeast" w:line="400"/>
        <w:rPr>
          <w:rFonts w:eastAsia="Calibri"/>
        </w:rPr>
      </w:pPr>
    </w:p>
    <w:p>
      <w:pPr>
        <w:pStyle w:val="style0"/>
        <w:spacing w:after="160" w:lineRule="auto" w:line="259"/>
        <w:rPr/>
      </w:pPr>
    </w:p>
    <w:p>
      <w:pPr>
        <w:pStyle w:val="style0"/>
        <w:numPr>
          <w:ilvl w:val="0"/>
          <w:numId w:val="1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Run a regression analysis for </w:t>
      </w:r>
      <w:r>
        <w:rPr>
          <w:rFonts w:ascii="Calibri" w:cs="Calibri" w:hAnsi="Calibri"/>
          <w:sz w:val="22"/>
          <w:szCs w:val="22"/>
        </w:rPr>
        <w:t>PRICE</w:t>
      </w:r>
      <w:r>
        <w:rPr>
          <w:rFonts w:ascii="Calibri" w:cs="Calibri" w:hAnsi="Calibri"/>
          <w:sz w:val="22"/>
          <w:szCs w:val="22"/>
        </w:rPr>
        <w:t xml:space="preserve"> (Independent) by </w:t>
      </w:r>
      <w:r>
        <w:rPr>
          <w:rFonts w:ascii="Calibri" w:cs="Calibri" w:hAnsi="Calibri"/>
          <w:sz w:val="22"/>
          <w:szCs w:val="22"/>
        </w:rPr>
        <w:t xml:space="preserve">FIVESTAR </w:t>
      </w:r>
      <w:r>
        <w:rPr>
          <w:rFonts w:ascii="Calibri" w:cs="Calibri" w:hAnsi="Calibri"/>
          <w:sz w:val="22"/>
          <w:szCs w:val="22"/>
        </w:rPr>
        <w:t>(Dependent). (2</w:t>
      </w:r>
      <w:r>
        <w:rPr>
          <w:rFonts w:ascii="Calibri" w:cs="Calibri" w:hAnsi="Calibri"/>
          <w:sz w:val="22"/>
          <w:szCs w:val="22"/>
        </w:rPr>
        <w:t>5</w:t>
      </w:r>
      <w:r>
        <w:rPr>
          <w:rFonts w:ascii="Calibri" w:cs="Calibri" w:hAnsi="Calibri"/>
          <w:sz w:val="22"/>
          <w:szCs w:val="22"/>
        </w:rPr>
        <w:t xml:space="preserve"> points)</w:t>
      </w:r>
    </w:p>
    <w:p>
      <w:pPr>
        <w:pStyle w:val="style0"/>
        <w:numPr>
          <w:ilvl w:val="1"/>
          <w:numId w:val="1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What is the Coefficient of Determination (R2) for the regression? </w:t>
      </w:r>
      <w:r>
        <w:rPr>
          <w:rFonts w:ascii="Calibri" w:cs="Calibri" w:hAnsi="Calibri"/>
          <w:sz w:val="22"/>
          <w:szCs w:val="22"/>
        </w:rPr>
        <w:t xml:space="preserve">How </w:t>
      </w:r>
      <w:r>
        <w:rPr>
          <w:rFonts w:ascii="Calibri" w:cs="Calibri" w:hAnsi="Calibri"/>
          <w:sz w:val="22"/>
          <w:szCs w:val="22"/>
        </w:rPr>
        <w:t>much of the variation in the Importance Rating for Five-Star Service is explained by Price Importance</w:t>
      </w:r>
      <w:r>
        <w:rPr>
          <w:rFonts w:ascii="Calibri" w:cs="Calibri" w:hAnsi="Calibri"/>
          <w:sz w:val="22"/>
          <w:szCs w:val="22"/>
        </w:rPr>
        <w:t>? (</w:t>
      </w:r>
      <w:r>
        <w:rPr>
          <w:rFonts w:ascii="Calibri" w:cs="Calibri" w:hAnsi="Calibri"/>
          <w:sz w:val="22"/>
          <w:szCs w:val="22"/>
        </w:rPr>
        <w:t>1</w:t>
      </w:r>
      <w:r>
        <w:rPr>
          <w:rFonts w:ascii="Calibri" w:cs="Calibri" w:hAnsi="Calibri"/>
          <w:sz w:val="22"/>
          <w:szCs w:val="22"/>
        </w:rPr>
        <w:t xml:space="preserve"> point) </w:t>
      </w:r>
    </w:p>
    <w:p>
      <w:pPr>
        <w:pStyle w:val="style0"/>
        <w:rPr>
          <w:rFonts w:ascii="Calibri" w:cs="Calibri" w:hAnsi="Calibri"/>
          <w:sz w:val="22"/>
          <w:szCs w:val="22"/>
        </w:rPr>
      </w:pPr>
    </w:p>
    <w:p>
      <w:pPr>
        <w:pStyle w:val="style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R2 = 0.161 </w:t>
      </w:r>
    </w:p>
    <w:p>
      <w:pPr>
        <w:pStyle w:val="style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0.161 * 100 = 16% of the total variation in the importance rating for five star service </w:t>
      </w:r>
      <w:r>
        <w:rPr>
          <w:rFonts w:ascii="Calibri" w:cs="Calibri" w:hAnsi="Calibri"/>
          <w:sz w:val="22"/>
          <w:szCs w:val="22"/>
        </w:rPr>
        <w:t>is explained by Price Importance</w:t>
      </w:r>
      <w:r>
        <w:rPr>
          <w:rFonts w:ascii="Calibri" w:cs="Calibri" w:hAnsi="Calibri"/>
          <w:sz w:val="22"/>
          <w:szCs w:val="22"/>
        </w:rPr>
        <w:t>.</w:t>
      </w:r>
      <w:r>
        <w:rPr>
          <w:rFonts w:ascii="Calibri" w:cs="Calibri" w:hAnsi="Calibri"/>
          <w:sz w:val="22"/>
          <w:szCs w:val="22"/>
        </w:rPr>
        <w:br/>
      </w:r>
    </w:p>
    <w:p>
      <w:pPr>
        <w:pStyle w:val="style0"/>
        <w:numPr>
          <w:ilvl w:val="1"/>
          <w:numId w:val="1"/>
        </w:numPr>
        <w:rPr>
          <w:rFonts w:ascii="Calibri" w:cs="宋体" w:eastAsia="Calibri" w:hAnsi="Calibri"/>
          <w:sz w:val="22"/>
          <w:szCs w:val="22"/>
        </w:rPr>
      </w:pPr>
      <w:r>
        <w:rPr>
          <w:rFonts w:ascii="Calibri" w:cs="Calibri" w:hAnsi="Calibri"/>
        </w:rPr>
        <w:t xml:space="preserve">List the test statistic, </w:t>
      </w:r>
      <w:r>
        <w:rPr>
          <w:rFonts w:ascii="Calibri" w:cs="Calibri" w:hAnsi="Calibri"/>
        </w:rPr>
        <w:t>df</w:t>
      </w:r>
      <w:r>
        <w:rPr>
          <w:rFonts w:ascii="Calibri" w:cs="Calibri" w:hAnsi="Calibri"/>
        </w:rPr>
        <w:t xml:space="preserve"> and p-value. Is the test statistically significant? (5 points) </w:t>
      </w:r>
    </w:p>
    <w:p>
      <w:pPr>
        <w:pStyle w:val="style0"/>
        <w:spacing w:after="160" w:lineRule="auto" w:line="259"/>
        <w:rPr/>
      </w:pPr>
    </w:p>
    <w:p>
      <w:pPr>
        <w:pStyle w:val="style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</w:rPr>
        <w:t>F = 105.306, df1 =1 , df2 = 548, Yes, the test is significant.</w:t>
      </w:r>
      <w:r>
        <w:rPr>
          <w:rFonts w:ascii="Calibri" w:cs="Calibri" w:hAnsi="Calibri"/>
        </w:rPr>
        <w:br/>
      </w:r>
    </w:p>
    <w:p>
      <w:pPr>
        <w:pStyle w:val="style0"/>
        <w:numPr>
          <w:ilvl w:val="1"/>
          <w:numId w:val="1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What is the Y-intercept? (2 points)  </w:t>
      </w:r>
    </w:p>
    <w:p>
      <w:pPr>
        <w:pStyle w:val="style0"/>
        <w:rPr>
          <w:rFonts w:ascii="Calibri" w:cs="Calibri" w:hAnsi="Calibri"/>
          <w:sz w:val="22"/>
          <w:szCs w:val="22"/>
        </w:rPr>
      </w:pPr>
    </w:p>
    <w:p>
      <w:pPr>
        <w:pStyle w:val="style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Y-intercept = </w:t>
      </w:r>
      <w:r>
        <w:rPr>
          <w:rFonts w:ascii="Arial" w:cs="Arial" w:eastAsia="Calibri" w:hAnsi="Arial"/>
          <w:color w:val="010205"/>
          <w:sz w:val="18"/>
          <w:szCs w:val="18"/>
        </w:rPr>
        <w:t>2.230</w:t>
      </w:r>
      <w:r>
        <w:rPr>
          <w:rFonts w:ascii="Calibri" w:cs="Calibri" w:hAnsi="Calibri"/>
          <w:sz w:val="22"/>
          <w:szCs w:val="22"/>
        </w:rPr>
        <w:br/>
      </w:r>
    </w:p>
    <w:p>
      <w:pPr>
        <w:pStyle w:val="style0"/>
        <w:numPr>
          <w:ilvl w:val="1"/>
          <w:numId w:val="1"/>
        </w:numPr>
        <w:rPr>
          <w:rFonts w:ascii="Calibri" w:cs="宋体" w:eastAsia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What is the regression coefficient? (2 points) </w:t>
      </w:r>
    </w:p>
    <w:p>
      <w:pPr>
        <w:pStyle w:val="style0"/>
        <w:spacing w:after="160" w:lineRule="auto" w:line="259"/>
        <w:rPr/>
      </w:pPr>
    </w:p>
    <w:p>
      <w:pPr>
        <w:pStyle w:val="style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Regression coefficient = 0</w:t>
      </w:r>
      <w:r>
        <w:rPr>
          <w:rFonts w:ascii="Arial" w:cs="Arial" w:eastAsia="Calibri" w:hAnsi="Arial"/>
          <w:color w:val="010205"/>
          <w:sz w:val="18"/>
          <w:szCs w:val="18"/>
        </w:rPr>
        <w:t>.453</w:t>
      </w:r>
      <w:r>
        <w:rPr>
          <w:rFonts w:ascii="Calibri" w:cs="Calibri" w:hAnsi="Calibri"/>
          <w:sz w:val="22"/>
          <w:szCs w:val="22"/>
        </w:rPr>
        <w:br/>
      </w:r>
    </w:p>
    <w:p>
      <w:pPr>
        <w:pStyle w:val="style0"/>
        <w:numPr>
          <w:ilvl w:val="1"/>
          <w:numId w:val="1"/>
        </w:numPr>
        <w:rPr>
          <w:rFonts w:ascii="Calibri" w:cs="宋体" w:eastAsia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Using Excel, </w:t>
      </w:r>
      <w:r>
        <w:rPr>
          <w:rFonts w:ascii="Calibri" w:cs="Calibri" w:hAnsi="Calibri"/>
          <w:sz w:val="22"/>
          <w:szCs w:val="22"/>
        </w:rPr>
        <w:t xml:space="preserve">create a model using the linear regression equation provided by the regression analysis. What is </w:t>
      </w:r>
      <w:r>
        <w:rPr>
          <w:rFonts w:ascii="Calibri" w:cs="Calibri" w:hAnsi="Calibri"/>
          <w:sz w:val="22"/>
          <w:szCs w:val="22"/>
        </w:rPr>
        <w:t>the  value</w:t>
      </w:r>
      <w:r>
        <w:rPr>
          <w:rFonts w:ascii="Calibri" w:cs="Calibri" w:hAnsi="Calibri"/>
          <w:sz w:val="22"/>
          <w:szCs w:val="22"/>
        </w:rPr>
        <w:t xml:space="preserve"> of the five-star importance rating when price importance is rated 1, 3 or 5? (5 points)</w:t>
      </w:r>
    </w:p>
    <w:p>
      <w:pPr>
        <w:pStyle w:val="style0"/>
        <w:spacing w:after="160" w:lineRule="auto" w:line="259"/>
        <w:rPr/>
      </w:pPr>
    </w:p>
    <w:tbl>
      <w:tblPr>
        <w:tblW w:w="4524" w:type="dxa"/>
        <w:tblLook w:val="04A0" w:firstRow="1" w:lastRow="0" w:firstColumn="1" w:lastColumn="0" w:noHBand="0" w:noVBand="1"/>
      </w:tblPr>
      <w:tblGrid>
        <w:gridCol w:w="920"/>
        <w:gridCol w:w="2684"/>
        <w:gridCol w:w="920"/>
      </w:tblGrid>
      <w:tr>
        <w:trPr>
          <w:trHeight w:val="273" w:hRule="atLeast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  <w:sz w:val="22"/>
                <w:szCs w:val="22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</w:rPr>
              <w:t>Y</w:t>
            </w:r>
            <w:r>
              <w:rPr>
                <w:rFonts w:ascii="Calibri" w:cs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cs="Calibri" w:hAnsi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  <w:sz w:val="22"/>
                <w:szCs w:val="22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</w:rPr>
              <w:t>2.230+ 0.453x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  <w:sz w:val="22"/>
                <w:szCs w:val="22"/>
              </w:rPr>
            </w:pPr>
          </w:p>
        </w:tc>
      </w:tr>
      <w:tr>
        <w:tblPrEx/>
        <w:trPr>
          <w:trHeight w:val="273" w:hRule="atLeast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  <w:sz w:val="22"/>
                <w:szCs w:val="22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</w:rPr>
              <w:t>y (1)</w:t>
            </w:r>
            <w:r>
              <w:rPr>
                <w:rFonts w:ascii="Calibri" w:cs="Calibri" w:hAnsi="Calibri"/>
                <w:color w:val="000000"/>
                <w:sz w:val="22"/>
                <w:szCs w:val="22"/>
              </w:rPr>
              <w:t xml:space="preserve"> = </w:t>
            </w: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  <w:sz w:val="22"/>
                <w:szCs w:val="22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</w:rPr>
              <w:t>2.683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Calibri" w:cs="Calibri" w:hAnsi="Calibri"/>
                <w:color w:val="000000"/>
                <w:sz w:val="22"/>
                <w:szCs w:val="22"/>
              </w:rPr>
            </w:pPr>
          </w:p>
        </w:tc>
      </w:tr>
      <w:tr>
        <w:tblPrEx/>
        <w:trPr>
          <w:trHeight w:val="273" w:hRule="atLeast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  <w:sz w:val="22"/>
                <w:szCs w:val="22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</w:rPr>
              <w:t>y(3)</w:t>
            </w:r>
            <w:r>
              <w:rPr>
                <w:rFonts w:ascii="Calibri" w:cs="Calibri" w:hAnsi="Calibri"/>
                <w:color w:val="000000"/>
                <w:sz w:val="22"/>
                <w:szCs w:val="22"/>
              </w:rPr>
              <w:t xml:space="preserve"> = </w:t>
            </w: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  <w:sz w:val="22"/>
                <w:szCs w:val="22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</w:rPr>
              <w:t>4.495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Calibri" w:cs="Calibri" w:hAnsi="Calibri"/>
                <w:color w:val="000000"/>
                <w:sz w:val="22"/>
                <w:szCs w:val="22"/>
              </w:rPr>
            </w:pPr>
          </w:p>
        </w:tc>
      </w:tr>
      <w:tr>
        <w:tblPrEx/>
        <w:trPr>
          <w:trHeight w:val="273" w:hRule="atLeast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  <w:sz w:val="22"/>
                <w:szCs w:val="22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</w:rPr>
              <w:t>y(5)</w:t>
            </w:r>
            <w:r>
              <w:rPr>
                <w:rFonts w:ascii="Calibri" w:cs="Calibri" w:hAnsi="Calibri"/>
                <w:color w:val="000000"/>
                <w:sz w:val="22"/>
                <w:szCs w:val="22"/>
              </w:rPr>
              <w:t xml:space="preserve"> = </w:t>
            </w: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  <w:sz w:val="22"/>
                <w:szCs w:val="22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</w:rPr>
              <w:t>4.495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Calibri" w:cs="Calibri" w:hAnsi="Calibri"/>
                <w:color w:val="000000"/>
                <w:sz w:val="22"/>
                <w:szCs w:val="22"/>
              </w:rPr>
            </w:pPr>
          </w:p>
        </w:tc>
      </w:tr>
    </w:tbl>
    <w:p>
      <w:pPr>
        <w:pStyle w:val="style0"/>
        <w:spacing w:after="160" w:lineRule="auto" w:line="259"/>
        <w:rPr/>
      </w:pPr>
    </w:p>
    <w:p>
      <w:pPr>
        <w:pStyle w:val="style0"/>
        <w:ind w:left="720"/>
        <w:rPr>
          <w:rFonts w:ascii="Calibri" w:cs="Calibri" w:hAnsi="Calibri"/>
          <w:sz w:val="22"/>
          <w:szCs w:val="22"/>
        </w:rPr>
      </w:pPr>
    </w:p>
    <w:p>
      <w:pPr>
        <w:pStyle w:val="style0"/>
        <w:numPr>
          <w:ilvl w:val="1"/>
          <w:numId w:val="2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Using Excel, create a graph showing the </w:t>
      </w:r>
      <w:r>
        <w:rPr>
          <w:rFonts w:ascii="Calibri" w:cs="Calibri" w:hAnsi="Calibri"/>
          <w:sz w:val="22"/>
          <w:szCs w:val="22"/>
        </w:rPr>
        <w:t>linear association between the importance of price and five-star rating</w:t>
      </w:r>
      <w:r>
        <w:rPr>
          <w:rFonts w:ascii="Calibri" w:cs="Calibri" w:hAnsi="Calibri"/>
          <w:sz w:val="22"/>
          <w:szCs w:val="22"/>
        </w:rPr>
        <w:t>. (5 points)</w:t>
      </w:r>
    </w:p>
    <w:p>
      <w:pPr>
        <w:pStyle w:val="style0"/>
        <w:rPr>
          <w:rFonts w:ascii="Calibri" w:cs="Calibri" w:hAnsi="Calibri"/>
          <w:sz w:val="22"/>
          <w:szCs w:val="22"/>
        </w:rPr>
      </w:pPr>
    </w:p>
    <w:p>
      <w:pPr>
        <w:pStyle w:val="style0"/>
        <w:rPr>
          <w:rFonts w:ascii="Calibri" w:cs="Calibri" w:hAnsi="Calibri"/>
          <w:sz w:val="22"/>
          <w:szCs w:val="22"/>
        </w:rPr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w:drawing>
          <wp:inline distL="114300" distT="0" distB="0" distR="114300">
            <wp:extent cx="4572000" cy="274320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  <w:r>
        <w:rPr>
          <w:noProof/>
        </w:rPr>
      </w:r>
    </w:p>
    <w:p>
      <w:pPr>
        <w:pStyle w:val="style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br/>
      </w:r>
      <w:r>
        <w:rPr>
          <w:rFonts w:ascii="Calibri" w:cs="Calibri" w:hAnsi="Calibri"/>
          <w:sz w:val="22"/>
          <w:szCs w:val="22"/>
        </w:rPr>
        <w:t xml:space="preserve"> </w:t>
      </w:r>
    </w:p>
    <w:p>
      <w:pPr>
        <w:pStyle w:val="style0"/>
        <w:numPr>
          <w:ilvl w:val="1"/>
          <w:numId w:val="2"/>
        </w:numPr>
        <w:rPr>
          <w:rFonts w:ascii="Calibri" w:cs="宋体" w:eastAsia="Calibri" w:hAnsi="Calibri"/>
          <w:sz w:val="22"/>
          <w:szCs w:val="22"/>
        </w:rPr>
      </w:pPr>
      <w:r>
        <w:rPr>
          <w:rFonts w:ascii="Calibri" w:cs="Calibri" w:hAnsi="Calibri"/>
        </w:rPr>
        <w:t xml:space="preserve">In your own words, write up the results shown in your graph. (5 points) </w:t>
      </w:r>
    </w:p>
    <w:p>
      <w:pPr>
        <w:pStyle w:val="style0"/>
        <w:spacing w:after="160" w:lineRule="auto" w:line="259"/>
        <w:rPr/>
      </w:pPr>
    </w:p>
    <w:p>
      <w:pPr>
        <w:pStyle w:val="style0"/>
        <w:spacing w:after="160" w:lineRule="auto" w:line="259"/>
        <w:rPr/>
      </w:pPr>
      <w:r>
        <w:t xml:space="preserve">The </w:t>
      </w:r>
      <w:r>
        <w:t>graph</w:t>
      </w:r>
      <w:r>
        <w:t xml:space="preserve"> results </w:t>
      </w:r>
      <w:r>
        <w:t>shows</w:t>
      </w:r>
      <w:r>
        <w:t xml:space="preserve"> that</w:t>
      </w:r>
      <w:r>
        <w:t xml:space="preserve"> there is an upward trend in the data, i.e. as price increases, </w:t>
      </w:r>
      <w:r>
        <w:t>fivestar</w:t>
      </w:r>
      <w:r>
        <w:t xml:space="preserve"> also increases which implies a positive relationship.</w:t>
      </w:r>
    </w:p>
    <w:p>
      <w:pPr>
        <w:pStyle w:val="style0"/>
        <w:spacing w:after="160" w:lineRule="auto" w:line="259"/>
        <w:rPr/>
      </w:pPr>
    </w:p>
    <w:p>
      <w:pPr>
        <w:pStyle w:val="style0"/>
        <w:spacing w:after="160" w:lineRule="auto" w:line="259"/>
        <w:rPr>
          <w:b/>
        </w:rPr>
      </w:pPr>
      <w:r>
        <w:rPr>
          <w:b/>
        </w:rPr>
        <w:t>SPSS OUTPUT</w:t>
      </w:r>
    </w:p>
    <w:p>
      <w:pPr>
        <w:pStyle w:val="style0"/>
        <w:spacing w:after="160" w:lineRule="auto" w:line="259"/>
        <w:rPr/>
      </w:pPr>
    </w:p>
    <w:p>
      <w:pPr>
        <w:pStyle w:val="style0"/>
        <w:spacing w:after="160" w:lineRule="auto" w:line="259"/>
        <w:rPr/>
      </w:pPr>
    </w:p>
    <w:p>
      <w:pPr>
        <w:pStyle w:val="style0"/>
        <w:autoSpaceDE w:val="false"/>
        <w:autoSpaceDN w:val="false"/>
        <w:adjustRightInd w:val="false"/>
        <w:rPr>
          <w:rFonts w:eastAsia="Calibri"/>
        </w:rPr>
      </w:pPr>
    </w:p>
    <w:tbl>
      <w:tblPr>
        <w:tblW w:w="10321" w:type="dxa"/>
        <w:tblLayout w:type="fixed"/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686"/>
        <w:gridCol w:w="883"/>
        <w:gridCol w:w="937"/>
        <w:gridCol w:w="1268"/>
        <w:gridCol w:w="1268"/>
        <w:gridCol w:w="1268"/>
        <w:gridCol w:w="964"/>
        <w:gridCol w:w="885"/>
        <w:gridCol w:w="885"/>
        <w:gridCol w:w="1271"/>
        <w:gridCol w:w="6"/>
      </w:tblGrid>
      <w:tr>
        <w:trPr>
          <w:cantSplit/>
          <w:trHeight w:val="282" w:hRule="atLeast"/>
        </w:trPr>
        <w:tc>
          <w:tcPr>
            <w:tcW w:w="1032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center"/>
              <w:rPr>
                <w:rFonts w:ascii="Arial" w:cs="Arial" w:eastAsia="Calibri" w:hAnsi="Arial"/>
                <w:color w:val="010205"/>
                <w:sz w:val="22"/>
                <w:szCs w:val="22"/>
              </w:rPr>
            </w:pPr>
            <w:r>
              <w:rPr>
                <w:rFonts w:ascii="Arial" w:cs="Arial" w:eastAsia="Calibri" w:hAnsi="Arial"/>
                <w:b/>
                <w:bCs/>
                <w:color w:val="010205"/>
                <w:sz w:val="22"/>
                <w:szCs w:val="22"/>
              </w:rPr>
              <w:t>Model Summary</w:t>
            </w:r>
          </w:p>
        </w:tc>
      </w:tr>
      <w:tr>
        <w:tblPrEx/>
        <w:trPr>
          <w:gridAfter w:val="1"/>
          <w:wAfter w:w="3" w:type="dxa"/>
          <w:cantSplit/>
          <w:trHeight w:val="296" w:hRule="atLeast"/>
        </w:trPr>
        <w:tc>
          <w:tcPr>
            <w:tcW w:w="6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88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center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264a60"/>
                <w:sz w:val="18"/>
                <w:szCs w:val="18"/>
              </w:rPr>
              <w:t>R</w:t>
            </w:r>
          </w:p>
        </w:tc>
        <w:tc>
          <w:tcPr>
            <w:tcW w:w="93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center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264a60"/>
                <w:sz w:val="18"/>
                <w:szCs w:val="18"/>
              </w:rPr>
              <w:t>R Square</w:t>
            </w:r>
          </w:p>
        </w:tc>
        <w:tc>
          <w:tcPr>
            <w:tcW w:w="126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center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264a60"/>
                <w:sz w:val="18"/>
                <w:szCs w:val="18"/>
              </w:rPr>
              <w:t>Adjusted R Square</w:t>
            </w:r>
          </w:p>
        </w:tc>
        <w:tc>
          <w:tcPr>
            <w:tcW w:w="126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center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264a60"/>
                <w:sz w:val="18"/>
                <w:szCs w:val="18"/>
              </w:rPr>
              <w:t>Std. Error of the Estimate</w:t>
            </w:r>
          </w:p>
        </w:tc>
        <w:tc>
          <w:tcPr>
            <w:tcW w:w="5273" w:type="dxa"/>
            <w:gridSpan w:val="5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center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264a60"/>
                <w:sz w:val="18"/>
                <w:szCs w:val="18"/>
              </w:rPr>
              <w:t>Change Statistics</w:t>
            </w:r>
          </w:p>
        </w:tc>
      </w:tr>
      <w:tr>
        <w:tblPrEx/>
        <w:trPr>
          <w:gridAfter w:val="1"/>
          <w:wAfter w:w="6" w:type="dxa"/>
          <w:cantSplit/>
          <w:trHeight w:val="565" w:hRule="atLeast"/>
        </w:trPr>
        <w:tc>
          <w:tcPr>
            <w:tcW w:w="68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</w:p>
        </w:tc>
        <w:tc>
          <w:tcPr>
            <w:tcW w:w="884" w:type="dxa"/>
            <w:vMerge w:val="continue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</w:p>
        </w:tc>
        <w:tc>
          <w:tcPr>
            <w:tcW w:w="938" w:type="dxa"/>
            <w:vMerge w:val="continue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center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264a60"/>
                <w:sz w:val="18"/>
                <w:szCs w:val="18"/>
              </w:rPr>
              <w:t>R Square Change</w:t>
            </w:r>
          </w:p>
        </w:tc>
        <w:tc>
          <w:tcPr>
            <w:tcW w:w="9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center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264a60"/>
                <w:sz w:val="18"/>
                <w:szCs w:val="18"/>
              </w:rPr>
              <w:t>F Change</w:t>
            </w:r>
          </w:p>
        </w:tc>
        <w:tc>
          <w:tcPr>
            <w:tcW w:w="88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center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264a60"/>
                <w:sz w:val="18"/>
                <w:szCs w:val="18"/>
              </w:rPr>
              <w:t>df1</w:t>
            </w:r>
          </w:p>
        </w:tc>
        <w:tc>
          <w:tcPr>
            <w:tcW w:w="88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center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264a60"/>
                <w:sz w:val="18"/>
                <w:szCs w:val="18"/>
              </w:rPr>
              <w:t>df2</w:t>
            </w:r>
          </w:p>
        </w:tc>
        <w:tc>
          <w:tcPr>
            <w:tcW w:w="12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center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264a60"/>
                <w:sz w:val="18"/>
                <w:szCs w:val="18"/>
              </w:rPr>
              <w:t>Sig. F Change</w:t>
            </w:r>
          </w:p>
        </w:tc>
      </w:tr>
      <w:tr>
        <w:tblPrEx/>
        <w:trPr>
          <w:gridAfter w:val="1"/>
          <w:wAfter w:w="6" w:type="dxa"/>
          <w:cantSplit/>
          <w:trHeight w:val="296" w:hRule="atLeast"/>
        </w:trPr>
        <w:tc>
          <w:tcPr>
            <w:tcW w:w="687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88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right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010205"/>
                <w:sz w:val="18"/>
                <w:szCs w:val="18"/>
              </w:rPr>
              <w:t>.401</w:t>
            </w:r>
            <w:r>
              <w:rPr>
                <w:rFonts w:ascii="Arial" w:cs="Arial" w:eastAsia="Calibri" w:hAnsi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93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right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010205"/>
                <w:sz w:val="18"/>
                <w:szCs w:val="18"/>
              </w:rPr>
              <w:t>.161</w:t>
            </w:r>
          </w:p>
        </w:tc>
        <w:tc>
          <w:tcPr>
            <w:tcW w:w="12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right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010205"/>
                <w:sz w:val="18"/>
                <w:szCs w:val="18"/>
              </w:rPr>
              <w:t>.160</w:t>
            </w:r>
          </w:p>
        </w:tc>
        <w:tc>
          <w:tcPr>
            <w:tcW w:w="12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right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010205"/>
                <w:sz w:val="18"/>
                <w:szCs w:val="18"/>
              </w:rPr>
              <w:t>1.312</w:t>
            </w:r>
          </w:p>
        </w:tc>
        <w:tc>
          <w:tcPr>
            <w:tcW w:w="12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right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010205"/>
                <w:sz w:val="18"/>
                <w:szCs w:val="18"/>
              </w:rPr>
              <w:t>.161</w:t>
            </w:r>
          </w:p>
        </w:tc>
        <w:tc>
          <w:tcPr>
            <w:tcW w:w="96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right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010205"/>
                <w:sz w:val="18"/>
                <w:szCs w:val="18"/>
              </w:rPr>
              <w:t>105.306</w:t>
            </w:r>
          </w:p>
        </w:tc>
        <w:tc>
          <w:tcPr>
            <w:tcW w:w="88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right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88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right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010205"/>
                <w:sz w:val="18"/>
                <w:szCs w:val="18"/>
              </w:rPr>
              <w:t>548</w:t>
            </w:r>
          </w:p>
        </w:tc>
        <w:tc>
          <w:tcPr>
            <w:tcW w:w="12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right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010205"/>
                <w:sz w:val="18"/>
                <w:szCs w:val="18"/>
              </w:rPr>
              <w:t>.000</w:t>
            </w:r>
          </w:p>
        </w:tc>
      </w:tr>
      <w:tr>
        <w:tblPrEx/>
        <w:trPr>
          <w:cantSplit/>
          <w:trHeight w:val="296" w:hRule="atLeast"/>
        </w:trPr>
        <w:tc>
          <w:tcPr>
            <w:tcW w:w="1032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010205"/>
                <w:sz w:val="18"/>
                <w:szCs w:val="18"/>
              </w:rPr>
              <w:t>a. Predictors: (Constant), Price</w:t>
            </w:r>
          </w:p>
        </w:tc>
      </w:tr>
    </w:tbl>
    <w:p>
      <w:pPr>
        <w:pStyle w:val="style0"/>
        <w:spacing w:after="160" w:lineRule="auto" w:line="259"/>
        <w:rPr/>
      </w:pPr>
    </w:p>
    <w:p>
      <w:pPr>
        <w:pStyle w:val="style0"/>
        <w:autoSpaceDE w:val="false"/>
        <w:autoSpaceDN w:val="false"/>
        <w:adjustRightInd w:val="false"/>
        <w:rPr>
          <w:rFonts w:eastAsia="Calibri"/>
        </w:rPr>
      </w:pPr>
    </w:p>
    <w:tbl>
      <w:tblPr>
        <w:tblW w:w="7969" w:type="dxa"/>
        <w:tblLayout w:type="fixed"/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733"/>
        <w:gridCol w:w="1284"/>
        <w:gridCol w:w="1469"/>
        <w:gridCol w:w="1025"/>
        <w:gridCol w:w="1408"/>
        <w:gridCol w:w="1025"/>
        <w:gridCol w:w="1025"/>
      </w:tblGrid>
      <w:tr>
        <w:trPr>
          <w:cantSplit/>
        </w:trPr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center"/>
              <w:rPr>
                <w:rFonts w:ascii="Arial" w:cs="Arial" w:eastAsia="Calibri" w:hAnsi="Arial"/>
                <w:color w:val="010205"/>
                <w:sz w:val="22"/>
                <w:szCs w:val="22"/>
              </w:rPr>
            </w:pPr>
            <w:r>
              <w:rPr>
                <w:rFonts w:ascii="Arial" w:cs="Arial" w:eastAsia="Calibri" w:hAnsi="Arial"/>
                <w:b/>
                <w:bCs/>
                <w:color w:val="010205"/>
                <w:sz w:val="22"/>
                <w:szCs w:val="22"/>
              </w:rPr>
              <w:t>ANOVA</w:t>
            </w:r>
            <w:r>
              <w:rPr>
                <w:rFonts w:ascii="Arial" w:cs="Arial" w:eastAsia="Calibri" w:hAnsi="Arial"/>
                <w:b/>
                <w:bCs/>
                <w:color w:val="010205"/>
                <w:sz w:val="22"/>
                <w:szCs w:val="22"/>
                <w:vertAlign w:val="superscript"/>
              </w:rPr>
              <w:t>a</w:t>
            </w:r>
          </w:p>
        </w:tc>
      </w:tr>
      <w:tr>
        <w:tblPrEx/>
        <w:trPr>
          <w:cantSplit/>
        </w:trPr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center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264a60"/>
                <w:sz w:val="18"/>
                <w:szCs w:val="18"/>
              </w:rPr>
              <w:t>Sum of Squares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center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0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center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264a60"/>
                <w:sz w:val="18"/>
                <w:szCs w:val="18"/>
              </w:rPr>
              <w:t>Mean Square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center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center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264a60"/>
                <w:sz w:val="18"/>
                <w:szCs w:val="18"/>
              </w:rPr>
              <w:t>Sig.</w:t>
            </w:r>
          </w:p>
        </w:tc>
      </w:tr>
      <w:tr>
        <w:tblPrEx/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28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264a60"/>
                <w:sz w:val="18"/>
                <w:szCs w:val="18"/>
              </w:rPr>
              <w:t>Regression</w:t>
            </w:r>
          </w:p>
        </w:tc>
        <w:tc>
          <w:tcPr>
            <w:tcW w:w="14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right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010205"/>
                <w:sz w:val="18"/>
                <w:szCs w:val="18"/>
              </w:rPr>
              <w:t>181.395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right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0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right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010205"/>
                <w:sz w:val="18"/>
                <w:szCs w:val="18"/>
              </w:rPr>
              <w:t>181.395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right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010205"/>
                <w:sz w:val="18"/>
                <w:szCs w:val="18"/>
              </w:rPr>
              <w:t>105.306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right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010205"/>
                <w:sz w:val="18"/>
                <w:szCs w:val="18"/>
              </w:rPr>
              <w:t>.000</w:t>
            </w:r>
            <w:r>
              <w:rPr>
                <w:rFonts w:ascii="Arial" w:cs="Arial" w:eastAsia="Calibri" w:hAnsi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>
        <w:tblPrEx/>
        <w:trPr>
          <w:cantSplit/>
        </w:trPr>
        <w:tc>
          <w:tcPr>
            <w:tcW w:w="734" w:type="dxa"/>
            <w:vMerge w:val="continue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264a60"/>
                <w:sz w:val="18"/>
                <w:szCs w:val="18"/>
              </w:rPr>
              <w:t>Residual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right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010205"/>
                <w:sz w:val="18"/>
                <w:szCs w:val="18"/>
              </w:rPr>
              <w:t>943.958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right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010205"/>
                <w:sz w:val="18"/>
                <w:szCs w:val="18"/>
              </w:rPr>
              <w:t>548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right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010205"/>
                <w:sz w:val="18"/>
                <w:szCs w:val="18"/>
              </w:rPr>
              <w:t>1.723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eastAsia="Calibri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eastAsia="Calibri"/>
              </w:rPr>
            </w:pPr>
          </w:p>
        </w:tc>
      </w:tr>
      <w:tr>
        <w:tblPrEx/>
        <w:trPr>
          <w:cantSplit/>
        </w:trPr>
        <w:tc>
          <w:tcPr>
            <w:tcW w:w="734" w:type="dxa"/>
            <w:vMerge w:val="continue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eastAsia="Calibri"/>
              </w:rPr>
            </w:pPr>
          </w:p>
        </w:tc>
        <w:tc>
          <w:tcPr>
            <w:tcW w:w="128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right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010205"/>
                <w:sz w:val="18"/>
                <w:szCs w:val="18"/>
              </w:rPr>
              <w:t>1125.353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right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010205"/>
                <w:sz w:val="18"/>
                <w:szCs w:val="18"/>
              </w:rPr>
              <w:t>549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eastAsia="Calibri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eastAsia="Calibri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eastAsia="Calibri"/>
              </w:rPr>
            </w:pPr>
          </w:p>
        </w:tc>
      </w:tr>
      <w:tr>
        <w:tblPrEx/>
        <w:trPr>
          <w:cantSplit/>
        </w:trPr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010205"/>
                <w:sz w:val="18"/>
                <w:szCs w:val="18"/>
              </w:rPr>
              <w:t xml:space="preserve">a. Dependent Variable: </w:t>
            </w:r>
            <w:r>
              <w:rPr>
                <w:rFonts w:ascii="Arial" w:cs="Arial" w:eastAsia="Calibri" w:hAnsi="Arial"/>
                <w:color w:val="010205"/>
                <w:sz w:val="18"/>
                <w:szCs w:val="18"/>
              </w:rPr>
              <w:t>Fivestar</w:t>
            </w:r>
          </w:p>
        </w:tc>
      </w:tr>
      <w:tr>
        <w:tblPrEx/>
        <w:trPr>
          <w:cantSplit/>
        </w:trPr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010205"/>
                <w:sz w:val="18"/>
                <w:szCs w:val="18"/>
              </w:rPr>
              <w:t>b. Predictors: (Constant), Price</w:t>
            </w:r>
          </w:p>
        </w:tc>
      </w:tr>
    </w:tbl>
    <w:p>
      <w:pPr>
        <w:pStyle w:val="style0"/>
        <w:autoSpaceDE w:val="false"/>
        <w:autoSpaceDN w:val="false"/>
        <w:adjustRightInd w:val="false"/>
        <w:spacing w:lineRule="atLeast" w:line="400"/>
        <w:rPr>
          <w:rFonts w:eastAsia="Calibri"/>
        </w:rPr>
      </w:pPr>
    </w:p>
    <w:p>
      <w:pPr>
        <w:pStyle w:val="style0"/>
        <w:autoSpaceDE w:val="false"/>
        <w:autoSpaceDN w:val="false"/>
        <w:adjustRightInd w:val="false"/>
        <w:rPr>
          <w:rFonts w:eastAsia="Calibri"/>
        </w:rPr>
      </w:pPr>
    </w:p>
    <w:tbl>
      <w:tblPr>
        <w:tblW w:w="8092" w:type="dxa"/>
        <w:tblLayout w:type="fixed"/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733"/>
        <w:gridCol w:w="1178"/>
        <w:gridCol w:w="1331"/>
        <w:gridCol w:w="1331"/>
        <w:gridCol w:w="1469"/>
        <w:gridCol w:w="1025"/>
        <w:gridCol w:w="1025"/>
      </w:tblGrid>
      <w:tr>
        <w:trPr>
          <w:cantSplit/>
        </w:trPr>
        <w:tc>
          <w:tcPr>
            <w:tcW w:w="80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center"/>
              <w:rPr>
                <w:rFonts w:ascii="Arial" w:cs="Arial" w:eastAsia="Calibri" w:hAnsi="Arial"/>
                <w:color w:val="010205"/>
                <w:sz w:val="22"/>
                <w:szCs w:val="22"/>
              </w:rPr>
            </w:pPr>
            <w:r>
              <w:rPr>
                <w:rFonts w:ascii="Arial" w:cs="Arial" w:eastAsia="Calibri" w:hAnsi="Arial"/>
                <w:b/>
                <w:bCs/>
                <w:color w:val="010205"/>
                <w:sz w:val="22"/>
                <w:szCs w:val="22"/>
              </w:rPr>
              <w:t>Coefficients</w:t>
            </w:r>
            <w:r>
              <w:rPr>
                <w:rFonts w:ascii="Arial" w:cs="Arial" w:eastAsia="Calibri" w:hAnsi="Arial"/>
                <w:b/>
                <w:bCs/>
                <w:color w:val="010205"/>
                <w:sz w:val="22"/>
                <w:szCs w:val="22"/>
                <w:vertAlign w:val="superscript"/>
              </w:rPr>
              <w:t>a</w:t>
            </w:r>
          </w:p>
        </w:tc>
      </w:tr>
      <w:tr>
        <w:tblPrEx/>
        <w:trPr>
          <w:cantSplit/>
        </w:trPr>
        <w:tc>
          <w:tcPr>
            <w:tcW w:w="191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center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264a60"/>
                <w:sz w:val="18"/>
                <w:szCs w:val="18"/>
              </w:rPr>
              <w:t>Unstandardized Coefficients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center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264a60"/>
                <w:sz w:val="18"/>
                <w:szCs w:val="18"/>
              </w:rPr>
              <w:t>Standardized Coefficients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center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center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264a60"/>
                <w:sz w:val="18"/>
                <w:szCs w:val="18"/>
              </w:rPr>
              <w:t>Sig.</w:t>
            </w:r>
          </w:p>
        </w:tc>
      </w:tr>
      <w:tr>
        <w:tblPrEx/>
        <w:trPr>
          <w:cantSplit/>
        </w:trPr>
        <w:tc>
          <w:tcPr>
            <w:tcW w:w="1911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center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3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center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center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264a60"/>
                <w:sz w:val="18"/>
                <w:szCs w:val="18"/>
              </w:rPr>
              <w:t>Beta</w:t>
            </w:r>
          </w:p>
        </w:tc>
        <w:tc>
          <w:tcPr>
            <w:tcW w:w="1024" w:type="dxa"/>
            <w:vMerge w:val="continue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</w:p>
        </w:tc>
        <w:tc>
          <w:tcPr>
            <w:tcW w:w="1024" w:type="dxa"/>
            <w:vMerge w:val="continue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</w:p>
        </w:tc>
      </w:tr>
      <w:tr>
        <w:tblPrEx/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33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right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010205"/>
                <w:sz w:val="18"/>
                <w:szCs w:val="18"/>
              </w:rPr>
              <w:t>2.230</w:t>
            </w:r>
          </w:p>
        </w:tc>
        <w:tc>
          <w:tcPr>
            <w:tcW w:w="13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right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010205"/>
                <w:sz w:val="18"/>
                <w:szCs w:val="18"/>
              </w:rPr>
              <w:t>.159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eastAsia="Calibri"/>
              </w:rPr>
            </w:pP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right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010205"/>
                <w:sz w:val="18"/>
                <w:szCs w:val="18"/>
              </w:rPr>
              <w:t>14.036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right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010205"/>
                <w:sz w:val="18"/>
                <w:szCs w:val="18"/>
              </w:rPr>
              <w:t>.000</w:t>
            </w:r>
          </w:p>
        </w:tc>
      </w:tr>
      <w:tr>
        <w:tblPrEx/>
        <w:trPr>
          <w:cantSplit/>
        </w:trPr>
        <w:tc>
          <w:tcPr>
            <w:tcW w:w="734" w:type="dxa"/>
            <w:vMerge w:val="continue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rPr>
                <w:rFonts w:ascii="Arial" w:cs="Arial" w:eastAsia="Calibri" w:hAnsi="Arial"/>
                <w:color w:val="264a60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264a60"/>
                <w:sz w:val="18"/>
                <w:szCs w:val="18"/>
              </w:rPr>
              <w:t>Price</w:t>
            </w:r>
          </w:p>
        </w:tc>
        <w:tc>
          <w:tcPr>
            <w:tcW w:w="133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right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010205"/>
                <w:sz w:val="18"/>
                <w:szCs w:val="18"/>
              </w:rPr>
              <w:t>.453</w:t>
            </w:r>
          </w:p>
        </w:tc>
        <w:tc>
          <w:tcPr>
            <w:tcW w:w="13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right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010205"/>
                <w:sz w:val="18"/>
                <w:szCs w:val="18"/>
              </w:rPr>
              <w:t>.044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right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010205"/>
                <w:sz w:val="18"/>
                <w:szCs w:val="18"/>
              </w:rPr>
              <w:t>.401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right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010205"/>
                <w:sz w:val="18"/>
                <w:szCs w:val="18"/>
              </w:rPr>
              <w:t>10.262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jc w:val="right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010205"/>
                <w:sz w:val="18"/>
                <w:szCs w:val="18"/>
              </w:rPr>
              <w:t>.000</w:t>
            </w:r>
          </w:p>
        </w:tc>
      </w:tr>
      <w:tr>
        <w:tblPrEx/>
        <w:trPr>
          <w:cantSplit/>
        </w:trPr>
        <w:tc>
          <w:tcPr>
            <w:tcW w:w="80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style0"/>
              <w:autoSpaceDE w:val="false"/>
              <w:autoSpaceDN w:val="false"/>
              <w:adjustRightInd w:val="false"/>
              <w:spacing w:lineRule="atLeast" w:line="320"/>
              <w:ind w:left="60" w:right="60"/>
              <w:rPr>
                <w:rFonts w:ascii="Arial" w:cs="Arial" w:eastAsia="Calibri" w:hAnsi="Arial"/>
                <w:color w:val="010205"/>
                <w:sz w:val="18"/>
                <w:szCs w:val="18"/>
              </w:rPr>
            </w:pPr>
            <w:r>
              <w:rPr>
                <w:rFonts w:ascii="Arial" w:cs="Arial" w:eastAsia="Calibri" w:hAnsi="Arial"/>
                <w:color w:val="010205"/>
                <w:sz w:val="18"/>
                <w:szCs w:val="18"/>
              </w:rPr>
              <w:t xml:space="preserve">a. Dependent Variable: </w:t>
            </w:r>
            <w:r>
              <w:rPr>
                <w:rFonts w:ascii="Arial" w:cs="Arial" w:eastAsia="Calibri" w:hAnsi="Arial"/>
                <w:color w:val="010205"/>
                <w:sz w:val="18"/>
                <w:szCs w:val="18"/>
              </w:rPr>
              <w:t>Fivestar</w:t>
            </w:r>
          </w:p>
        </w:tc>
      </w:tr>
    </w:tbl>
    <w:p>
      <w:pPr>
        <w:pStyle w:val="style0"/>
        <w:autoSpaceDE w:val="false"/>
        <w:autoSpaceDN w:val="false"/>
        <w:adjustRightInd w:val="false"/>
        <w:spacing w:lineRule="atLeast" w:line="400"/>
        <w:rPr>
          <w:rFonts w:eastAsia="Calibri"/>
        </w:rPr>
      </w:pPr>
    </w:p>
    <w:bookmarkStart w:id="0" w:name="_GoBack"/>
    <w:bookmarkEnd w:id="0"/>
    <w:p>
      <w:pPr>
        <w:pStyle w:val="style0"/>
        <w:spacing w:after="160" w:lineRule="auto" w:line="259"/>
        <w:rPr>
          <w:b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4325EBC"/>
    <w:lvl w:ilvl="0">
      <w:start w:val="26"/>
      <w:numFmt w:val="decimal"/>
      <w:lvlText w:val="%1)"/>
      <w:lvlJc w:val="left"/>
      <w:pPr>
        <w:tabs>
          <w:tab w:val="left" w:leader="none" w:pos="360"/>
        </w:tabs>
        <w:ind w:left="360" w:hanging="360"/>
      </w:pPr>
      <w:rPr>
        <w:rFonts w:hint="default"/>
      </w:rPr>
    </w:lvl>
    <w:lvl w:ilvl="1">
      <w:start w:val="6"/>
      <w:numFmt w:val="lowerLetter"/>
      <w:lvlText w:val="%2)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left" w:leader="none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left" w:leader="none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leader="none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leader="none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leader="none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leader="none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leader="none" w:pos="3240"/>
        </w:tabs>
        <w:ind w:left="3240" w:hanging="360"/>
      </w:pPr>
      <w:rPr>
        <w:rFonts w:hint="default"/>
      </w:rPr>
    </w:lvl>
  </w:abstractNum>
  <w:abstractNum w:abstractNumId="1">
    <w:nsid w:val="00000001"/>
    <w:multiLevelType w:val="multilevel"/>
    <w:tmpl w:val="D9308B72"/>
    <w:lvl w:ilvl="0">
      <w:start w:val="1"/>
      <w:numFmt w:val="decimal"/>
      <w:lvlText w:val="%1)"/>
      <w:lvlJc w:val="left"/>
      <w:pPr>
        <w:tabs>
          <w:tab w:val="left" w:leader="none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left" w:leader="none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left" w:leader="none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leader="none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leader="none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leader="none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leader="none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leader="none" w:pos="3240"/>
        </w:tabs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hart" Target="charts/chart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oleObject" TargetMode="External" Target="file:/C:/Users/User/Desktop/2024%20GROWTH/Customer%20Service%20and%20Travel%20Preferences%20Survey%20Data%20Winter%202024_1.xlsx"/><Relationship Id="rId2" Type="http://schemas.microsoft.com/office/2011/relationships/chartStyle" Target="style1.xml"/><Relationship Id="rId3" Type="http://schemas.microsoft.com/office/2011/relationships/chartColorStyle" Target="colors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'Customer Service and Travel Pre'!$Z$1</c:f>
              <c:strCache>
                <c:ptCount val="1"/>
                <c:pt idx="0">
                  <c:v>Fivestar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'Customer Service and Travel Pre'!$Y$2:$Y$551</c:f>
              <c:numCache>
                <c:formatCode>General</c:formatCode>
                <c:ptCount val="550"/>
                <c:pt idx="0">
                  <c:v>2.0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3.0</c:v>
                </c:pt>
                <c:pt idx="5">
                  <c:v>4.0</c:v>
                </c:pt>
                <c:pt idx="6">
                  <c:v>4.0</c:v>
                </c:pt>
                <c:pt idx="7">
                  <c:v>5.0</c:v>
                </c:pt>
                <c:pt idx="8">
                  <c:v>5.0</c:v>
                </c:pt>
                <c:pt idx="9">
                  <c:v>3.0</c:v>
                </c:pt>
                <c:pt idx="10">
                  <c:v>5.0</c:v>
                </c:pt>
                <c:pt idx="11">
                  <c:v>5.0</c:v>
                </c:pt>
                <c:pt idx="12">
                  <c:v>4.0</c:v>
                </c:pt>
                <c:pt idx="13">
                  <c:v>4.0</c:v>
                </c:pt>
                <c:pt idx="14">
                  <c:v>4.0</c:v>
                </c:pt>
                <c:pt idx="15">
                  <c:v>2.0</c:v>
                </c:pt>
                <c:pt idx="16">
                  <c:v>3.0</c:v>
                </c:pt>
                <c:pt idx="17">
                  <c:v>3.0</c:v>
                </c:pt>
                <c:pt idx="18">
                  <c:v>4.0</c:v>
                </c:pt>
                <c:pt idx="19">
                  <c:v>1.0</c:v>
                </c:pt>
                <c:pt idx="20">
                  <c:v>1.0</c:v>
                </c:pt>
                <c:pt idx="21">
                  <c:v>3.0</c:v>
                </c:pt>
                <c:pt idx="22">
                  <c:v>3.0</c:v>
                </c:pt>
                <c:pt idx="23">
                  <c:v>5.0</c:v>
                </c:pt>
                <c:pt idx="24">
                  <c:v>5.0</c:v>
                </c:pt>
                <c:pt idx="25">
                  <c:v>4.0</c:v>
                </c:pt>
                <c:pt idx="26">
                  <c:v>1.0</c:v>
                </c:pt>
                <c:pt idx="27">
                  <c:v>2.0</c:v>
                </c:pt>
                <c:pt idx="28">
                  <c:v>1.0</c:v>
                </c:pt>
                <c:pt idx="29">
                  <c:v>3.0</c:v>
                </c:pt>
                <c:pt idx="30">
                  <c:v>3.0</c:v>
                </c:pt>
                <c:pt idx="31">
                  <c:v>4.0</c:v>
                </c:pt>
                <c:pt idx="32">
                  <c:v>4.0</c:v>
                </c:pt>
                <c:pt idx="33">
                  <c:v>5.0</c:v>
                </c:pt>
                <c:pt idx="34">
                  <c:v>5.0</c:v>
                </c:pt>
                <c:pt idx="35">
                  <c:v>1.0</c:v>
                </c:pt>
                <c:pt idx="36">
                  <c:v>3.0</c:v>
                </c:pt>
                <c:pt idx="37">
                  <c:v>3.0</c:v>
                </c:pt>
                <c:pt idx="38">
                  <c:v>5.0</c:v>
                </c:pt>
                <c:pt idx="39">
                  <c:v>4.0</c:v>
                </c:pt>
                <c:pt idx="40">
                  <c:v>1.0</c:v>
                </c:pt>
                <c:pt idx="41">
                  <c:v>2.0</c:v>
                </c:pt>
                <c:pt idx="42">
                  <c:v>1.0</c:v>
                </c:pt>
                <c:pt idx="43">
                  <c:v>4.0</c:v>
                </c:pt>
                <c:pt idx="44">
                  <c:v>4.0</c:v>
                </c:pt>
                <c:pt idx="45">
                  <c:v>4.0</c:v>
                </c:pt>
                <c:pt idx="46">
                  <c:v>4.0</c:v>
                </c:pt>
                <c:pt idx="47">
                  <c:v>4.0</c:v>
                </c:pt>
                <c:pt idx="48">
                  <c:v>4.0</c:v>
                </c:pt>
                <c:pt idx="49">
                  <c:v>4.0</c:v>
                </c:pt>
                <c:pt idx="50">
                  <c:v>4.0</c:v>
                </c:pt>
                <c:pt idx="51">
                  <c:v>4.0</c:v>
                </c:pt>
                <c:pt idx="52">
                  <c:v>4.0</c:v>
                </c:pt>
                <c:pt idx="53">
                  <c:v>4.0</c:v>
                </c:pt>
                <c:pt idx="54">
                  <c:v>4.0</c:v>
                </c:pt>
                <c:pt idx="55">
                  <c:v>4.0</c:v>
                </c:pt>
                <c:pt idx="56">
                  <c:v>4.0</c:v>
                </c:pt>
                <c:pt idx="57">
                  <c:v>4.0</c:v>
                </c:pt>
                <c:pt idx="58">
                  <c:v>4.0</c:v>
                </c:pt>
                <c:pt idx="59">
                  <c:v>4.0</c:v>
                </c:pt>
                <c:pt idx="60">
                  <c:v>4.0</c:v>
                </c:pt>
                <c:pt idx="61">
                  <c:v>4.0</c:v>
                </c:pt>
                <c:pt idx="62">
                  <c:v>4.0</c:v>
                </c:pt>
                <c:pt idx="63">
                  <c:v>4.0</c:v>
                </c:pt>
                <c:pt idx="64">
                  <c:v>4.0</c:v>
                </c:pt>
                <c:pt idx="65">
                  <c:v>4.0</c:v>
                </c:pt>
                <c:pt idx="66">
                  <c:v>4.0</c:v>
                </c:pt>
                <c:pt idx="67">
                  <c:v>4.0</c:v>
                </c:pt>
                <c:pt idx="68">
                  <c:v>4.0</c:v>
                </c:pt>
                <c:pt idx="69">
                  <c:v>4.0</c:v>
                </c:pt>
                <c:pt idx="70">
                  <c:v>4.0</c:v>
                </c:pt>
                <c:pt idx="71">
                  <c:v>4.0</c:v>
                </c:pt>
                <c:pt idx="72">
                  <c:v>4.0</c:v>
                </c:pt>
                <c:pt idx="73">
                  <c:v>4.0</c:v>
                </c:pt>
                <c:pt idx="74">
                  <c:v>4.0</c:v>
                </c:pt>
                <c:pt idx="75">
                  <c:v>4.0</c:v>
                </c:pt>
                <c:pt idx="76">
                  <c:v>2.0</c:v>
                </c:pt>
                <c:pt idx="77">
                  <c:v>3.0</c:v>
                </c:pt>
                <c:pt idx="78">
                  <c:v>3.0</c:v>
                </c:pt>
                <c:pt idx="79">
                  <c:v>5.0</c:v>
                </c:pt>
                <c:pt idx="80">
                  <c:v>4.0</c:v>
                </c:pt>
                <c:pt idx="81">
                  <c:v>4.0</c:v>
                </c:pt>
                <c:pt idx="82">
                  <c:v>1.0</c:v>
                </c:pt>
                <c:pt idx="83">
                  <c:v>1.0</c:v>
                </c:pt>
                <c:pt idx="84">
                  <c:v>3.0</c:v>
                </c:pt>
                <c:pt idx="85">
                  <c:v>3.0</c:v>
                </c:pt>
                <c:pt idx="86">
                  <c:v>4.0</c:v>
                </c:pt>
                <c:pt idx="87">
                  <c:v>5.0</c:v>
                </c:pt>
                <c:pt idx="88">
                  <c:v>5.0</c:v>
                </c:pt>
                <c:pt idx="89">
                  <c:v>2.0</c:v>
                </c:pt>
                <c:pt idx="90">
                  <c:v>2.0</c:v>
                </c:pt>
                <c:pt idx="91">
                  <c:v>5.0</c:v>
                </c:pt>
                <c:pt idx="92">
                  <c:v>4.0</c:v>
                </c:pt>
                <c:pt idx="93">
                  <c:v>4.0</c:v>
                </c:pt>
                <c:pt idx="94">
                  <c:v>1.0</c:v>
                </c:pt>
                <c:pt idx="95">
                  <c:v>1.0</c:v>
                </c:pt>
                <c:pt idx="96">
                  <c:v>2.0</c:v>
                </c:pt>
                <c:pt idx="97">
                  <c:v>3.0</c:v>
                </c:pt>
                <c:pt idx="98">
                  <c:v>4.0</c:v>
                </c:pt>
                <c:pt idx="99">
                  <c:v>5.0</c:v>
                </c:pt>
                <c:pt idx="100">
                  <c:v>5.0</c:v>
                </c:pt>
                <c:pt idx="101">
                  <c:v>1.0</c:v>
                </c:pt>
                <c:pt idx="102">
                  <c:v>1.0</c:v>
                </c:pt>
                <c:pt idx="103">
                  <c:v>2.0</c:v>
                </c:pt>
                <c:pt idx="104">
                  <c:v>3.0</c:v>
                </c:pt>
                <c:pt idx="105">
                  <c:v>4.0</c:v>
                </c:pt>
                <c:pt idx="106">
                  <c:v>4.0</c:v>
                </c:pt>
                <c:pt idx="107">
                  <c:v>4.0</c:v>
                </c:pt>
                <c:pt idx="108">
                  <c:v>2.0</c:v>
                </c:pt>
                <c:pt idx="109">
                  <c:v>2.0</c:v>
                </c:pt>
                <c:pt idx="110">
                  <c:v>4.0</c:v>
                </c:pt>
                <c:pt idx="111">
                  <c:v>1.0</c:v>
                </c:pt>
                <c:pt idx="112">
                  <c:v>2.0</c:v>
                </c:pt>
                <c:pt idx="113">
                  <c:v>3.0</c:v>
                </c:pt>
                <c:pt idx="114">
                  <c:v>4.0</c:v>
                </c:pt>
                <c:pt idx="115">
                  <c:v>5.0</c:v>
                </c:pt>
                <c:pt idx="116">
                  <c:v>1.0</c:v>
                </c:pt>
                <c:pt idx="117">
                  <c:v>2.0</c:v>
                </c:pt>
                <c:pt idx="118">
                  <c:v>3.0</c:v>
                </c:pt>
                <c:pt idx="119">
                  <c:v>5.0</c:v>
                </c:pt>
                <c:pt idx="120">
                  <c:v>4.0</c:v>
                </c:pt>
                <c:pt idx="121">
                  <c:v>4.0</c:v>
                </c:pt>
                <c:pt idx="122">
                  <c:v>1.0</c:v>
                </c:pt>
                <c:pt idx="123">
                  <c:v>1.0</c:v>
                </c:pt>
                <c:pt idx="124">
                  <c:v>2.0</c:v>
                </c:pt>
                <c:pt idx="125">
                  <c:v>3.0</c:v>
                </c:pt>
                <c:pt idx="126">
                  <c:v>3.0</c:v>
                </c:pt>
                <c:pt idx="127">
                  <c:v>4.0</c:v>
                </c:pt>
                <c:pt idx="128">
                  <c:v>4.0</c:v>
                </c:pt>
                <c:pt idx="129">
                  <c:v>5.0</c:v>
                </c:pt>
                <c:pt idx="130">
                  <c:v>1.0</c:v>
                </c:pt>
                <c:pt idx="131">
                  <c:v>1.0</c:v>
                </c:pt>
                <c:pt idx="132">
                  <c:v>3.0</c:v>
                </c:pt>
                <c:pt idx="133">
                  <c:v>5.0</c:v>
                </c:pt>
                <c:pt idx="134">
                  <c:v>5.0</c:v>
                </c:pt>
                <c:pt idx="135">
                  <c:v>5.0</c:v>
                </c:pt>
                <c:pt idx="136">
                  <c:v>1.0</c:v>
                </c:pt>
                <c:pt idx="137">
                  <c:v>2.0</c:v>
                </c:pt>
                <c:pt idx="138">
                  <c:v>1.0</c:v>
                </c:pt>
                <c:pt idx="139">
                  <c:v>3.0</c:v>
                </c:pt>
                <c:pt idx="140">
                  <c:v>3.0</c:v>
                </c:pt>
                <c:pt idx="141">
                  <c:v>4.0</c:v>
                </c:pt>
                <c:pt idx="142">
                  <c:v>4.0</c:v>
                </c:pt>
                <c:pt idx="143">
                  <c:v>5.0</c:v>
                </c:pt>
                <c:pt idx="144">
                  <c:v>5.0</c:v>
                </c:pt>
                <c:pt idx="145">
                  <c:v>1.0</c:v>
                </c:pt>
                <c:pt idx="146">
                  <c:v>2.0</c:v>
                </c:pt>
                <c:pt idx="147">
                  <c:v>2.0</c:v>
                </c:pt>
                <c:pt idx="148">
                  <c:v>3.0</c:v>
                </c:pt>
                <c:pt idx="149">
                  <c:v>3.0</c:v>
                </c:pt>
                <c:pt idx="150">
                  <c:v>5.0</c:v>
                </c:pt>
                <c:pt idx="151">
                  <c:v>4.0</c:v>
                </c:pt>
                <c:pt idx="152">
                  <c:v>1.0</c:v>
                </c:pt>
                <c:pt idx="153">
                  <c:v>3.0</c:v>
                </c:pt>
                <c:pt idx="154">
                  <c:v>4.0</c:v>
                </c:pt>
                <c:pt idx="155">
                  <c:v>4.0</c:v>
                </c:pt>
                <c:pt idx="156">
                  <c:v>4.0</c:v>
                </c:pt>
                <c:pt idx="157">
                  <c:v>4.0</c:v>
                </c:pt>
                <c:pt idx="158">
                  <c:v>4.0</c:v>
                </c:pt>
                <c:pt idx="159">
                  <c:v>4.0</c:v>
                </c:pt>
                <c:pt idx="160">
                  <c:v>4.0</c:v>
                </c:pt>
                <c:pt idx="161">
                  <c:v>4.0</c:v>
                </c:pt>
                <c:pt idx="162">
                  <c:v>4.0</c:v>
                </c:pt>
                <c:pt idx="163">
                  <c:v>4.0</c:v>
                </c:pt>
                <c:pt idx="164">
                  <c:v>4.0</c:v>
                </c:pt>
                <c:pt idx="165">
                  <c:v>4.0</c:v>
                </c:pt>
                <c:pt idx="166">
                  <c:v>4.0</c:v>
                </c:pt>
                <c:pt idx="167">
                  <c:v>4.0</c:v>
                </c:pt>
                <c:pt idx="168">
                  <c:v>4.0</c:v>
                </c:pt>
                <c:pt idx="169">
                  <c:v>4.0</c:v>
                </c:pt>
                <c:pt idx="170">
                  <c:v>4.0</c:v>
                </c:pt>
                <c:pt idx="171">
                  <c:v>4.0</c:v>
                </c:pt>
                <c:pt idx="172">
                  <c:v>4.0</c:v>
                </c:pt>
                <c:pt idx="173">
                  <c:v>4.0</c:v>
                </c:pt>
                <c:pt idx="174">
                  <c:v>4.0</c:v>
                </c:pt>
                <c:pt idx="175">
                  <c:v>4.0</c:v>
                </c:pt>
                <c:pt idx="176">
                  <c:v>4.0</c:v>
                </c:pt>
                <c:pt idx="177">
                  <c:v>4.0</c:v>
                </c:pt>
                <c:pt idx="178">
                  <c:v>4.0</c:v>
                </c:pt>
                <c:pt idx="179">
                  <c:v>4.0</c:v>
                </c:pt>
                <c:pt idx="180">
                  <c:v>4.0</c:v>
                </c:pt>
                <c:pt idx="181">
                  <c:v>4.0</c:v>
                </c:pt>
                <c:pt idx="182">
                  <c:v>4.0</c:v>
                </c:pt>
                <c:pt idx="183">
                  <c:v>4.0</c:v>
                </c:pt>
                <c:pt idx="184">
                  <c:v>4.0</c:v>
                </c:pt>
                <c:pt idx="185">
                  <c:v>5.0</c:v>
                </c:pt>
                <c:pt idx="186">
                  <c:v>5.0</c:v>
                </c:pt>
                <c:pt idx="187">
                  <c:v>4.0</c:v>
                </c:pt>
                <c:pt idx="188">
                  <c:v>4.0</c:v>
                </c:pt>
                <c:pt idx="189">
                  <c:v>1.0</c:v>
                </c:pt>
                <c:pt idx="190">
                  <c:v>2.0</c:v>
                </c:pt>
                <c:pt idx="191">
                  <c:v>2.0</c:v>
                </c:pt>
                <c:pt idx="192">
                  <c:v>3.0</c:v>
                </c:pt>
                <c:pt idx="193">
                  <c:v>4.0</c:v>
                </c:pt>
                <c:pt idx="194">
                  <c:v>4.0</c:v>
                </c:pt>
                <c:pt idx="195">
                  <c:v>5.0</c:v>
                </c:pt>
                <c:pt idx="196">
                  <c:v>1.0</c:v>
                </c:pt>
                <c:pt idx="197">
                  <c:v>2.0</c:v>
                </c:pt>
                <c:pt idx="198">
                  <c:v>2.0</c:v>
                </c:pt>
                <c:pt idx="199">
                  <c:v>3.0</c:v>
                </c:pt>
                <c:pt idx="200">
                  <c:v>4.0</c:v>
                </c:pt>
                <c:pt idx="201">
                  <c:v>1.0</c:v>
                </c:pt>
                <c:pt idx="202">
                  <c:v>3.0</c:v>
                </c:pt>
                <c:pt idx="203">
                  <c:v>4.0</c:v>
                </c:pt>
                <c:pt idx="204">
                  <c:v>5.0</c:v>
                </c:pt>
                <c:pt idx="205">
                  <c:v>1.0</c:v>
                </c:pt>
                <c:pt idx="206">
                  <c:v>1.0</c:v>
                </c:pt>
                <c:pt idx="207">
                  <c:v>2.0</c:v>
                </c:pt>
                <c:pt idx="208">
                  <c:v>3.0</c:v>
                </c:pt>
                <c:pt idx="209">
                  <c:v>5.0</c:v>
                </c:pt>
                <c:pt idx="210">
                  <c:v>5.0</c:v>
                </c:pt>
                <c:pt idx="211">
                  <c:v>4.0</c:v>
                </c:pt>
                <c:pt idx="212">
                  <c:v>1.0</c:v>
                </c:pt>
                <c:pt idx="213">
                  <c:v>2.0</c:v>
                </c:pt>
                <c:pt idx="214">
                  <c:v>2.0</c:v>
                </c:pt>
                <c:pt idx="215">
                  <c:v>3.0</c:v>
                </c:pt>
                <c:pt idx="216">
                  <c:v>4.0</c:v>
                </c:pt>
                <c:pt idx="217">
                  <c:v>1.0</c:v>
                </c:pt>
                <c:pt idx="218">
                  <c:v>2.0</c:v>
                </c:pt>
                <c:pt idx="219">
                  <c:v>1.0</c:v>
                </c:pt>
                <c:pt idx="220">
                  <c:v>3.0</c:v>
                </c:pt>
                <c:pt idx="221">
                  <c:v>4.0</c:v>
                </c:pt>
                <c:pt idx="222">
                  <c:v>4.0</c:v>
                </c:pt>
                <c:pt idx="223">
                  <c:v>5.0</c:v>
                </c:pt>
                <c:pt idx="224">
                  <c:v>1.0</c:v>
                </c:pt>
                <c:pt idx="225">
                  <c:v>1.0</c:v>
                </c:pt>
                <c:pt idx="226">
                  <c:v>2.0</c:v>
                </c:pt>
                <c:pt idx="227">
                  <c:v>3.0</c:v>
                </c:pt>
                <c:pt idx="228">
                  <c:v>5.0</c:v>
                </c:pt>
                <c:pt idx="229">
                  <c:v>4.0</c:v>
                </c:pt>
                <c:pt idx="230">
                  <c:v>4.0</c:v>
                </c:pt>
                <c:pt idx="231">
                  <c:v>1.0</c:v>
                </c:pt>
                <c:pt idx="232">
                  <c:v>3.0</c:v>
                </c:pt>
                <c:pt idx="233">
                  <c:v>4.0</c:v>
                </c:pt>
                <c:pt idx="234">
                  <c:v>4.0</c:v>
                </c:pt>
                <c:pt idx="235">
                  <c:v>5.0</c:v>
                </c:pt>
                <c:pt idx="236">
                  <c:v>5.0</c:v>
                </c:pt>
                <c:pt idx="237">
                  <c:v>5.0</c:v>
                </c:pt>
                <c:pt idx="238">
                  <c:v>1.0</c:v>
                </c:pt>
                <c:pt idx="239">
                  <c:v>3.0</c:v>
                </c:pt>
                <c:pt idx="240">
                  <c:v>5.0</c:v>
                </c:pt>
                <c:pt idx="241">
                  <c:v>4.0</c:v>
                </c:pt>
                <c:pt idx="242">
                  <c:v>1.0</c:v>
                </c:pt>
                <c:pt idx="243">
                  <c:v>1.0</c:v>
                </c:pt>
                <c:pt idx="244">
                  <c:v>4.0</c:v>
                </c:pt>
                <c:pt idx="245">
                  <c:v>4.0</c:v>
                </c:pt>
                <c:pt idx="246">
                  <c:v>5.0</c:v>
                </c:pt>
                <c:pt idx="247">
                  <c:v>5.0</c:v>
                </c:pt>
                <c:pt idx="248">
                  <c:v>2.0</c:v>
                </c:pt>
                <c:pt idx="249">
                  <c:v>3.0</c:v>
                </c:pt>
                <c:pt idx="250">
                  <c:v>3.0</c:v>
                </c:pt>
                <c:pt idx="251">
                  <c:v>5.0</c:v>
                </c:pt>
                <c:pt idx="252">
                  <c:v>4.0</c:v>
                </c:pt>
                <c:pt idx="253">
                  <c:v>4.0</c:v>
                </c:pt>
                <c:pt idx="254">
                  <c:v>4.0</c:v>
                </c:pt>
                <c:pt idx="255">
                  <c:v>1.0</c:v>
                </c:pt>
                <c:pt idx="256">
                  <c:v>2.0</c:v>
                </c:pt>
                <c:pt idx="257">
                  <c:v>3.0</c:v>
                </c:pt>
                <c:pt idx="258">
                  <c:v>3.0</c:v>
                </c:pt>
                <c:pt idx="259">
                  <c:v>4.0</c:v>
                </c:pt>
                <c:pt idx="260">
                  <c:v>4.0</c:v>
                </c:pt>
                <c:pt idx="261">
                  <c:v>4.0</c:v>
                </c:pt>
                <c:pt idx="262">
                  <c:v>4.0</c:v>
                </c:pt>
                <c:pt idx="263">
                  <c:v>4.0</c:v>
                </c:pt>
                <c:pt idx="264">
                  <c:v>4.0</c:v>
                </c:pt>
                <c:pt idx="265">
                  <c:v>4.0</c:v>
                </c:pt>
                <c:pt idx="266">
                  <c:v>4.0</c:v>
                </c:pt>
                <c:pt idx="267">
                  <c:v>4.0</c:v>
                </c:pt>
                <c:pt idx="268">
                  <c:v>4.0</c:v>
                </c:pt>
                <c:pt idx="269">
                  <c:v>4.0</c:v>
                </c:pt>
                <c:pt idx="270">
                  <c:v>4.0</c:v>
                </c:pt>
                <c:pt idx="271">
                  <c:v>4.0</c:v>
                </c:pt>
                <c:pt idx="272">
                  <c:v>4.0</c:v>
                </c:pt>
                <c:pt idx="273">
                  <c:v>4.0</c:v>
                </c:pt>
                <c:pt idx="274">
                  <c:v>4.0</c:v>
                </c:pt>
                <c:pt idx="275">
                  <c:v>4.0</c:v>
                </c:pt>
                <c:pt idx="276">
                  <c:v>4.0</c:v>
                </c:pt>
                <c:pt idx="277">
                  <c:v>4.0</c:v>
                </c:pt>
                <c:pt idx="278">
                  <c:v>4.0</c:v>
                </c:pt>
                <c:pt idx="279">
                  <c:v>4.0</c:v>
                </c:pt>
                <c:pt idx="280">
                  <c:v>4.0</c:v>
                </c:pt>
                <c:pt idx="281">
                  <c:v>4.0</c:v>
                </c:pt>
                <c:pt idx="282">
                  <c:v>4.0</c:v>
                </c:pt>
                <c:pt idx="283">
                  <c:v>4.0</c:v>
                </c:pt>
                <c:pt idx="284">
                  <c:v>4.0</c:v>
                </c:pt>
                <c:pt idx="285">
                  <c:v>4.0</c:v>
                </c:pt>
                <c:pt idx="286">
                  <c:v>2.0</c:v>
                </c:pt>
                <c:pt idx="287">
                  <c:v>3.0</c:v>
                </c:pt>
                <c:pt idx="288">
                  <c:v>5.0</c:v>
                </c:pt>
                <c:pt idx="289">
                  <c:v>5.0</c:v>
                </c:pt>
                <c:pt idx="290">
                  <c:v>1.0</c:v>
                </c:pt>
                <c:pt idx="291">
                  <c:v>1.0</c:v>
                </c:pt>
                <c:pt idx="292">
                  <c:v>4.0</c:v>
                </c:pt>
                <c:pt idx="293">
                  <c:v>4.0</c:v>
                </c:pt>
                <c:pt idx="294">
                  <c:v>1.0</c:v>
                </c:pt>
                <c:pt idx="295">
                  <c:v>2.0</c:v>
                </c:pt>
                <c:pt idx="296">
                  <c:v>3.0</c:v>
                </c:pt>
                <c:pt idx="297">
                  <c:v>5.0</c:v>
                </c:pt>
                <c:pt idx="298">
                  <c:v>5.0</c:v>
                </c:pt>
                <c:pt idx="299">
                  <c:v>4.0</c:v>
                </c:pt>
                <c:pt idx="300">
                  <c:v>4.0</c:v>
                </c:pt>
                <c:pt idx="301">
                  <c:v>1.0</c:v>
                </c:pt>
                <c:pt idx="302">
                  <c:v>2.0</c:v>
                </c:pt>
                <c:pt idx="303">
                  <c:v>2.0</c:v>
                </c:pt>
                <c:pt idx="304">
                  <c:v>4.0</c:v>
                </c:pt>
                <c:pt idx="305">
                  <c:v>5.0</c:v>
                </c:pt>
                <c:pt idx="306">
                  <c:v>1.0</c:v>
                </c:pt>
                <c:pt idx="307">
                  <c:v>2.0</c:v>
                </c:pt>
                <c:pt idx="308">
                  <c:v>2.0</c:v>
                </c:pt>
                <c:pt idx="309">
                  <c:v>3.0</c:v>
                </c:pt>
                <c:pt idx="310">
                  <c:v>3.0</c:v>
                </c:pt>
                <c:pt idx="311">
                  <c:v>4.0</c:v>
                </c:pt>
                <c:pt idx="312">
                  <c:v>4.0</c:v>
                </c:pt>
                <c:pt idx="313">
                  <c:v>1.0</c:v>
                </c:pt>
                <c:pt idx="314">
                  <c:v>2.0</c:v>
                </c:pt>
                <c:pt idx="315">
                  <c:v>2.0</c:v>
                </c:pt>
                <c:pt idx="316">
                  <c:v>3.0</c:v>
                </c:pt>
                <c:pt idx="317">
                  <c:v>1.0</c:v>
                </c:pt>
                <c:pt idx="318">
                  <c:v>2.0</c:v>
                </c:pt>
                <c:pt idx="319">
                  <c:v>5.0</c:v>
                </c:pt>
                <c:pt idx="320">
                  <c:v>2.0</c:v>
                </c:pt>
                <c:pt idx="321">
                  <c:v>2.0</c:v>
                </c:pt>
                <c:pt idx="322">
                  <c:v>3.0</c:v>
                </c:pt>
                <c:pt idx="323">
                  <c:v>3.0</c:v>
                </c:pt>
                <c:pt idx="324">
                  <c:v>5.0</c:v>
                </c:pt>
                <c:pt idx="325">
                  <c:v>5.0</c:v>
                </c:pt>
                <c:pt idx="326">
                  <c:v>4.0</c:v>
                </c:pt>
                <c:pt idx="327">
                  <c:v>4.0</c:v>
                </c:pt>
                <c:pt idx="328">
                  <c:v>2.0</c:v>
                </c:pt>
                <c:pt idx="329">
                  <c:v>2.0</c:v>
                </c:pt>
                <c:pt idx="330">
                  <c:v>4.0</c:v>
                </c:pt>
                <c:pt idx="331">
                  <c:v>4.0</c:v>
                </c:pt>
                <c:pt idx="332">
                  <c:v>5.0</c:v>
                </c:pt>
                <c:pt idx="333">
                  <c:v>1.0</c:v>
                </c:pt>
                <c:pt idx="334">
                  <c:v>2.0</c:v>
                </c:pt>
                <c:pt idx="335">
                  <c:v>3.0</c:v>
                </c:pt>
                <c:pt idx="336">
                  <c:v>3.0</c:v>
                </c:pt>
                <c:pt idx="337">
                  <c:v>5.0</c:v>
                </c:pt>
                <c:pt idx="338">
                  <c:v>4.0</c:v>
                </c:pt>
                <c:pt idx="339">
                  <c:v>4.0</c:v>
                </c:pt>
                <c:pt idx="340">
                  <c:v>2.0</c:v>
                </c:pt>
                <c:pt idx="341">
                  <c:v>5.0</c:v>
                </c:pt>
                <c:pt idx="342">
                  <c:v>2.0</c:v>
                </c:pt>
                <c:pt idx="343">
                  <c:v>2.0</c:v>
                </c:pt>
                <c:pt idx="344">
                  <c:v>5.0</c:v>
                </c:pt>
                <c:pt idx="345">
                  <c:v>5.0</c:v>
                </c:pt>
                <c:pt idx="346">
                  <c:v>4.0</c:v>
                </c:pt>
                <c:pt idx="347">
                  <c:v>4.0</c:v>
                </c:pt>
                <c:pt idx="348">
                  <c:v>2.0</c:v>
                </c:pt>
                <c:pt idx="349">
                  <c:v>4.0</c:v>
                </c:pt>
                <c:pt idx="350">
                  <c:v>4.0</c:v>
                </c:pt>
                <c:pt idx="351">
                  <c:v>4.0</c:v>
                </c:pt>
                <c:pt idx="352">
                  <c:v>4.0</c:v>
                </c:pt>
                <c:pt idx="353">
                  <c:v>4.0</c:v>
                </c:pt>
                <c:pt idx="354">
                  <c:v>4.0</c:v>
                </c:pt>
                <c:pt idx="355">
                  <c:v>4.0</c:v>
                </c:pt>
                <c:pt idx="356">
                  <c:v>4.0</c:v>
                </c:pt>
                <c:pt idx="357">
                  <c:v>4.0</c:v>
                </c:pt>
                <c:pt idx="358">
                  <c:v>4.0</c:v>
                </c:pt>
                <c:pt idx="359">
                  <c:v>4.0</c:v>
                </c:pt>
                <c:pt idx="360">
                  <c:v>4.0</c:v>
                </c:pt>
                <c:pt idx="361">
                  <c:v>4.0</c:v>
                </c:pt>
                <c:pt idx="362">
                  <c:v>4.0</c:v>
                </c:pt>
                <c:pt idx="363">
                  <c:v>4.0</c:v>
                </c:pt>
                <c:pt idx="364">
                  <c:v>4.0</c:v>
                </c:pt>
                <c:pt idx="365">
                  <c:v>4.0</c:v>
                </c:pt>
                <c:pt idx="366">
                  <c:v>4.0</c:v>
                </c:pt>
                <c:pt idx="367">
                  <c:v>4.0</c:v>
                </c:pt>
                <c:pt idx="368">
                  <c:v>4.0</c:v>
                </c:pt>
                <c:pt idx="369">
                  <c:v>4.0</c:v>
                </c:pt>
                <c:pt idx="370">
                  <c:v>4.0</c:v>
                </c:pt>
                <c:pt idx="371">
                  <c:v>4.0</c:v>
                </c:pt>
                <c:pt idx="372">
                  <c:v>2.0</c:v>
                </c:pt>
                <c:pt idx="373">
                  <c:v>3.0</c:v>
                </c:pt>
                <c:pt idx="374">
                  <c:v>5.0</c:v>
                </c:pt>
                <c:pt idx="375">
                  <c:v>5.0</c:v>
                </c:pt>
                <c:pt idx="376">
                  <c:v>5.0</c:v>
                </c:pt>
                <c:pt idx="377">
                  <c:v>4.0</c:v>
                </c:pt>
                <c:pt idx="378">
                  <c:v>4.0</c:v>
                </c:pt>
                <c:pt idx="379">
                  <c:v>1.0</c:v>
                </c:pt>
                <c:pt idx="380">
                  <c:v>2.0</c:v>
                </c:pt>
                <c:pt idx="381">
                  <c:v>1.0</c:v>
                </c:pt>
                <c:pt idx="382">
                  <c:v>5.0</c:v>
                </c:pt>
                <c:pt idx="383">
                  <c:v>5.0</c:v>
                </c:pt>
                <c:pt idx="384">
                  <c:v>1.0</c:v>
                </c:pt>
                <c:pt idx="385">
                  <c:v>3.0</c:v>
                </c:pt>
                <c:pt idx="386">
                  <c:v>5.0</c:v>
                </c:pt>
                <c:pt idx="387">
                  <c:v>5.0</c:v>
                </c:pt>
                <c:pt idx="388">
                  <c:v>4.0</c:v>
                </c:pt>
                <c:pt idx="389">
                  <c:v>4.0</c:v>
                </c:pt>
                <c:pt idx="390">
                  <c:v>1.0</c:v>
                </c:pt>
                <c:pt idx="391">
                  <c:v>2.0</c:v>
                </c:pt>
                <c:pt idx="392">
                  <c:v>2.0</c:v>
                </c:pt>
                <c:pt idx="393">
                  <c:v>3.0</c:v>
                </c:pt>
                <c:pt idx="394">
                  <c:v>3.0</c:v>
                </c:pt>
                <c:pt idx="395">
                  <c:v>4.0</c:v>
                </c:pt>
                <c:pt idx="396">
                  <c:v>4.0</c:v>
                </c:pt>
                <c:pt idx="397">
                  <c:v>5.0</c:v>
                </c:pt>
                <c:pt idx="398">
                  <c:v>2.0</c:v>
                </c:pt>
                <c:pt idx="399">
                  <c:v>5.0</c:v>
                </c:pt>
                <c:pt idx="400">
                  <c:v>5.0</c:v>
                </c:pt>
                <c:pt idx="401">
                  <c:v>4.0</c:v>
                </c:pt>
                <c:pt idx="402">
                  <c:v>4.0</c:v>
                </c:pt>
                <c:pt idx="403">
                  <c:v>1.0</c:v>
                </c:pt>
                <c:pt idx="404">
                  <c:v>2.0</c:v>
                </c:pt>
                <c:pt idx="405">
                  <c:v>3.0</c:v>
                </c:pt>
                <c:pt idx="406">
                  <c:v>2.0</c:v>
                </c:pt>
                <c:pt idx="407">
                  <c:v>1.0</c:v>
                </c:pt>
                <c:pt idx="408">
                  <c:v>2.0</c:v>
                </c:pt>
                <c:pt idx="409">
                  <c:v>3.0</c:v>
                </c:pt>
                <c:pt idx="410">
                  <c:v>4.0</c:v>
                </c:pt>
                <c:pt idx="411">
                  <c:v>5.0</c:v>
                </c:pt>
                <c:pt idx="412">
                  <c:v>5.0</c:v>
                </c:pt>
                <c:pt idx="413">
                  <c:v>1.0</c:v>
                </c:pt>
                <c:pt idx="414">
                  <c:v>1.0</c:v>
                </c:pt>
                <c:pt idx="415">
                  <c:v>2.0</c:v>
                </c:pt>
                <c:pt idx="416">
                  <c:v>5.0</c:v>
                </c:pt>
                <c:pt idx="417">
                  <c:v>4.0</c:v>
                </c:pt>
                <c:pt idx="418">
                  <c:v>1.0</c:v>
                </c:pt>
                <c:pt idx="419">
                  <c:v>1.0</c:v>
                </c:pt>
                <c:pt idx="420">
                  <c:v>3.0</c:v>
                </c:pt>
                <c:pt idx="421">
                  <c:v>4.0</c:v>
                </c:pt>
                <c:pt idx="422">
                  <c:v>4.0</c:v>
                </c:pt>
                <c:pt idx="423">
                  <c:v>4.0</c:v>
                </c:pt>
                <c:pt idx="424">
                  <c:v>5.0</c:v>
                </c:pt>
                <c:pt idx="425">
                  <c:v>5.0</c:v>
                </c:pt>
                <c:pt idx="426">
                  <c:v>5.0</c:v>
                </c:pt>
                <c:pt idx="427">
                  <c:v>2.0</c:v>
                </c:pt>
                <c:pt idx="428">
                  <c:v>5.0</c:v>
                </c:pt>
                <c:pt idx="429">
                  <c:v>5.0</c:v>
                </c:pt>
                <c:pt idx="430">
                  <c:v>5.0</c:v>
                </c:pt>
                <c:pt idx="431">
                  <c:v>4.0</c:v>
                </c:pt>
                <c:pt idx="432">
                  <c:v>4.0</c:v>
                </c:pt>
                <c:pt idx="433">
                  <c:v>2.0</c:v>
                </c:pt>
                <c:pt idx="434">
                  <c:v>3.0</c:v>
                </c:pt>
                <c:pt idx="435">
                  <c:v>4.0</c:v>
                </c:pt>
                <c:pt idx="436">
                  <c:v>4.0</c:v>
                </c:pt>
                <c:pt idx="437">
                  <c:v>5.0</c:v>
                </c:pt>
                <c:pt idx="438">
                  <c:v>5.0</c:v>
                </c:pt>
                <c:pt idx="439">
                  <c:v>1.0</c:v>
                </c:pt>
                <c:pt idx="440">
                  <c:v>1.0</c:v>
                </c:pt>
                <c:pt idx="441">
                  <c:v>2.0</c:v>
                </c:pt>
                <c:pt idx="442">
                  <c:v>2.0</c:v>
                </c:pt>
                <c:pt idx="443">
                  <c:v>3.0</c:v>
                </c:pt>
                <c:pt idx="444">
                  <c:v>5.0</c:v>
                </c:pt>
                <c:pt idx="445">
                  <c:v>4.0</c:v>
                </c:pt>
                <c:pt idx="446">
                  <c:v>4.0</c:v>
                </c:pt>
                <c:pt idx="447">
                  <c:v>1.0</c:v>
                </c:pt>
                <c:pt idx="448">
                  <c:v>2.0</c:v>
                </c:pt>
                <c:pt idx="449">
                  <c:v>3.0</c:v>
                </c:pt>
                <c:pt idx="450">
                  <c:v>4.0</c:v>
                </c:pt>
                <c:pt idx="451">
                  <c:v>4.0</c:v>
                </c:pt>
                <c:pt idx="452">
                  <c:v>4.0</c:v>
                </c:pt>
                <c:pt idx="453">
                  <c:v>4.0</c:v>
                </c:pt>
                <c:pt idx="454">
                  <c:v>4.0</c:v>
                </c:pt>
                <c:pt idx="455">
                  <c:v>4.0</c:v>
                </c:pt>
                <c:pt idx="456">
                  <c:v>4.0</c:v>
                </c:pt>
                <c:pt idx="457">
                  <c:v>4.0</c:v>
                </c:pt>
                <c:pt idx="458">
                  <c:v>4.0</c:v>
                </c:pt>
                <c:pt idx="459">
                  <c:v>4.0</c:v>
                </c:pt>
                <c:pt idx="460">
                  <c:v>4.0</c:v>
                </c:pt>
                <c:pt idx="461">
                  <c:v>4.0</c:v>
                </c:pt>
                <c:pt idx="462">
                  <c:v>4.0</c:v>
                </c:pt>
                <c:pt idx="463">
                  <c:v>4.0</c:v>
                </c:pt>
                <c:pt idx="464">
                  <c:v>4.0</c:v>
                </c:pt>
                <c:pt idx="465">
                  <c:v>4.0</c:v>
                </c:pt>
                <c:pt idx="466">
                  <c:v>4.0</c:v>
                </c:pt>
                <c:pt idx="467">
                  <c:v>4.0</c:v>
                </c:pt>
                <c:pt idx="468">
                  <c:v>4.0</c:v>
                </c:pt>
                <c:pt idx="469">
                  <c:v>4.0</c:v>
                </c:pt>
                <c:pt idx="470">
                  <c:v>4.0</c:v>
                </c:pt>
                <c:pt idx="471">
                  <c:v>4.0</c:v>
                </c:pt>
                <c:pt idx="472">
                  <c:v>4.0</c:v>
                </c:pt>
                <c:pt idx="473">
                  <c:v>4.0</c:v>
                </c:pt>
                <c:pt idx="474">
                  <c:v>4.0</c:v>
                </c:pt>
                <c:pt idx="475">
                  <c:v>4.0</c:v>
                </c:pt>
                <c:pt idx="476">
                  <c:v>4.0</c:v>
                </c:pt>
                <c:pt idx="477">
                  <c:v>2.0</c:v>
                </c:pt>
                <c:pt idx="478">
                  <c:v>2.0</c:v>
                </c:pt>
                <c:pt idx="479">
                  <c:v>3.0</c:v>
                </c:pt>
                <c:pt idx="480">
                  <c:v>3.0</c:v>
                </c:pt>
                <c:pt idx="481">
                  <c:v>1.0</c:v>
                </c:pt>
                <c:pt idx="482">
                  <c:v>1.0</c:v>
                </c:pt>
                <c:pt idx="483">
                  <c:v>3.0</c:v>
                </c:pt>
                <c:pt idx="484">
                  <c:v>4.0</c:v>
                </c:pt>
                <c:pt idx="485">
                  <c:v>5.0</c:v>
                </c:pt>
                <c:pt idx="486">
                  <c:v>1.0</c:v>
                </c:pt>
                <c:pt idx="487">
                  <c:v>1.0</c:v>
                </c:pt>
                <c:pt idx="488">
                  <c:v>3.0</c:v>
                </c:pt>
                <c:pt idx="489">
                  <c:v>5.0</c:v>
                </c:pt>
                <c:pt idx="490">
                  <c:v>4.0</c:v>
                </c:pt>
                <c:pt idx="491">
                  <c:v>1.0</c:v>
                </c:pt>
                <c:pt idx="492">
                  <c:v>2.0</c:v>
                </c:pt>
                <c:pt idx="493">
                  <c:v>3.0</c:v>
                </c:pt>
                <c:pt idx="494">
                  <c:v>4.0</c:v>
                </c:pt>
                <c:pt idx="495">
                  <c:v>4.0</c:v>
                </c:pt>
                <c:pt idx="496">
                  <c:v>5.0</c:v>
                </c:pt>
                <c:pt idx="497">
                  <c:v>5.0</c:v>
                </c:pt>
                <c:pt idx="498">
                  <c:v>1.0</c:v>
                </c:pt>
                <c:pt idx="499">
                  <c:v>2.0</c:v>
                </c:pt>
                <c:pt idx="500">
                  <c:v>3.0</c:v>
                </c:pt>
                <c:pt idx="501">
                  <c:v>5.0</c:v>
                </c:pt>
                <c:pt idx="502">
                  <c:v>5.0</c:v>
                </c:pt>
                <c:pt idx="503">
                  <c:v>4.0</c:v>
                </c:pt>
                <c:pt idx="504">
                  <c:v>4.0</c:v>
                </c:pt>
                <c:pt idx="505">
                  <c:v>1.0</c:v>
                </c:pt>
                <c:pt idx="506">
                  <c:v>1.0</c:v>
                </c:pt>
                <c:pt idx="507">
                  <c:v>3.0</c:v>
                </c:pt>
                <c:pt idx="508">
                  <c:v>3.0</c:v>
                </c:pt>
                <c:pt idx="509">
                  <c:v>1.0</c:v>
                </c:pt>
                <c:pt idx="510">
                  <c:v>2.0</c:v>
                </c:pt>
                <c:pt idx="511">
                  <c:v>3.0</c:v>
                </c:pt>
                <c:pt idx="512">
                  <c:v>3.0</c:v>
                </c:pt>
                <c:pt idx="513">
                  <c:v>4.0</c:v>
                </c:pt>
                <c:pt idx="514">
                  <c:v>4.0</c:v>
                </c:pt>
                <c:pt idx="515">
                  <c:v>5.0</c:v>
                </c:pt>
                <c:pt idx="516">
                  <c:v>2.0</c:v>
                </c:pt>
                <c:pt idx="517">
                  <c:v>3.0</c:v>
                </c:pt>
                <c:pt idx="518">
                  <c:v>5.0</c:v>
                </c:pt>
                <c:pt idx="519">
                  <c:v>5.0</c:v>
                </c:pt>
                <c:pt idx="520">
                  <c:v>4.0</c:v>
                </c:pt>
                <c:pt idx="521">
                  <c:v>1.0</c:v>
                </c:pt>
                <c:pt idx="522">
                  <c:v>3.0</c:v>
                </c:pt>
                <c:pt idx="523">
                  <c:v>5.0</c:v>
                </c:pt>
                <c:pt idx="524">
                  <c:v>2.0</c:v>
                </c:pt>
                <c:pt idx="525">
                  <c:v>2.0</c:v>
                </c:pt>
                <c:pt idx="526">
                  <c:v>3.0</c:v>
                </c:pt>
                <c:pt idx="527">
                  <c:v>5.0</c:v>
                </c:pt>
                <c:pt idx="528">
                  <c:v>4.0</c:v>
                </c:pt>
                <c:pt idx="529">
                  <c:v>4.0</c:v>
                </c:pt>
                <c:pt idx="530">
                  <c:v>1.0</c:v>
                </c:pt>
                <c:pt idx="531">
                  <c:v>2.0</c:v>
                </c:pt>
                <c:pt idx="532">
                  <c:v>4.0</c:v>
                </c:pt>
                <c:pt idx="533">
                  <c:v>4.0</c:v>
                </c:pt>
                <c:pt idx="534">
                  <c:v>5.0</c:v>
                </c:pt>
                <c:pt idx="535">
                  <c:v>1.0</c:v>
                </c:pt>
                <c:pt idx="536">
                  <c:v>2.0</c:v>
                </c:pt>
                <c:pt idx="537">
                  <c:v>2.0</c:v>
                </c:pt>
                <c:pt idx="538">
                  <c:v>3.0</c:v>
                </c:pt>
                <c:pt idx="539">
                  <c:v>3.0</c:v>
                </c:pt>
                <c:pt idx="540">
                  <c:v>5.0</c:v>
                </c:pt>
                <c:pt idx="541">
                  <c:v>5.0</c:v>
                </c:pt>
                <c:pt idx="542">
                  <c:v>5.0</c:v>
                </c:pt>
                <c:pt idx="543">
                  <c:v>4.0</c:v>
                </c:pt>
                <c:pt idx="544">
                  <c:v>2.0</c:v>
                </c:pt>
                <c:pt idx="545">
                  <c:v>4.0</c:v>
                </c:pt>
                <c:pt idx="546">
                  <c:v>4.0</c:v>
                </c:pt>
                <c:pt idx="547">
                  <c:v>4.0</c:v>
                </c:pt>
                <c:pt idx="548">
                  <c:v>4.0</c:v>
                </c:pt>
                <c:pt idx="549">
                  <c:v>4.0</c:v>
                </c:pt>
              </c:numCache>
            </c:numRef>
          </c:xVal>
          <c:yVal>
            <c:numRef>
              <c:f>'Customer Service and Travel Pre'!$Z$2:$Z$551</c:f>
              <c:numCache>
                <c:formatCode>General</c:formatCode>
                <c:ptCount val="550"/>
                <c:pt idx="0">
                  <c:v>2.0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3.0</c:v>
                </c:pt>
                <c:pt idx="5">
                  <c:v>4.0</c:v>
                </c:pt>
                <c:pt idx="6">
                  <c:v>4.0</c:v>
                </c:pt>
                <c:pt idx="7">
                  <c:v>5.0</c:v>
                </c:pt>
                <c:pt idx="8">
                  <c:v>5.0</c:v>
                </c:pt>
                <c:pt idx="9">
                  <c:v>3.0</c:v>
                </c:pt>
                <c:pt idx="10">
                  <c:v>5.0</c:v>
                </c:pt>
                <c:pt idx="11">
                  <c:v>5.0</c:v>
                </c:pt>
                <c:pt idx="12">
                  <c:v>4.0</c:v>
                </c:pt>
                <c:pt idx="13">
                  <c:v>4.0</c:v>
                </c:pt>
                <c:pt idx="14">
                  <c:v>4.0</c:v>
                </c:pt>
                <c:pt idx="15">
                  <c:v>2.0</c:v>
                </c:pt>
                <c:pt idx="16">
                  <c:v>3.0</c:v>
                </c:pt>
                <c:pt idx="17">
                  <c:v>3.0</c:v>
                </c:pt>
                <c:pt idx="18">
                  <c:v>4.0</c:v>
                </c:pt>
                <c:pt idx="19">
                  <c:v>1.0</c:v>
                </c:pt>
                <c:pt idx="20">
                  <c:v>1.0</c:v>
                </c:pt>
                <c:pt idx="21">
                  <c:v>3.0</c:v>
                </c:pt>
                <c:pt idx="22">
                  <c:v>3.0</c:v>
                </c:pt>
                <c:pt idx="23">
                  <c:v>5.0</c:v>
                </c:pt>
                <c:pt idx="24">
                  <c:v>5.0</c:v>
                </c:pt>
                <c:pt idx="25">
                  <c:v>4.0</c:v>
                </c:pt>
                <c:pt idx="26">
                  <c:v>1.0</c:v>
                </c:pt>
                <c:pt idx="27">
                  <c:v>2.0</c:v>
                </c:pt>
                <c:pt idx="28">
                  <c:v>1.0</c:v>
                </c:pt>
                <c:pt idx="29">
                  <c:v>3.0</c:v>
                </c:pt>
                <c:pt idx="30">
                  <c:v>3.0</c:v>
                </c:pt>
                <c:pt idx="31">
                  <c:v>4.0</c:v>
                </c:pt>
                <c:pt idx="32">
                  <c:v>4.0</c:v>
                </c:pt>
                <c:pt idx="33">
                  <c:v>5.0</c:v>
                </c:pt>
                <c:pt idx="34">
                  <c:v>5.0</c:v>
                </c:pt>
                <c:pt idx="35">
                  <c:v>1.0</c:v>
                </c:pt>
                <c:pt idx="36">
                  <c:v>3.0</c:v>
                </c:pt>
                <c:pt idx="37">
                  <c:v>3.0</c:v>
                </c:pt>
                <c:pt idx="38">
                  <c:v>5.0</c:v>
                </c:pt>
                <c:pt idx="39">
                  <c:v>4.0</c:v>
                </c:pt>
                <c:pt idx="40">
                  <c:v>1.0</c:v>
                </c:pt>
                <c:pt idx="41">
                  <c:v>2.0</c:v>
                </c:pt>
                <c:pt idx="42">
                  <c:v>1.0</c:v>
                </c:pt>
                <c:pt idx="43">
                  <c:v>4.0</c:v>
                </c:pt>
                <c:pt idx="44">
                  <c:v>4.0</c:v>
                </c:pt>
                <c:pt idx="45">
                  <c:v>5.0</c:v>
                </c:pt>
                <c:pt idx="46">
                  <c:v>2.0</c:v>
                </c:pt>
                <c:pt idx="47">
                  <c:v>5.0</c:v>
                </c:pt>
                <c:pt idx="48">
                  <c:v>4.0</c:v>
                </c:pt>
                <c:pt idx="49">
                  <c:v>4.0</c:v>
                </c:pt>
                <c:pt idx="50">
                  <c:v>1.0</c:v>
                </c:pt>
                <c:pt idx="51">
                  <c:v>2.0</c:v>
                </c:pt>
                <c:pt idx="52">
                  <c:v>1.0</c:v>
                </c:pt>
                <c:pt idx="53">
                  <c:v>2.0</c:v>
                </c:pt>
                <c:pt idx="54">
                  <c:v>3.0</c:v>
                </c:pt>
                <c:pt idx="55">
                  <c:v>3.0</c:v>
                </c:pt>
                <c:pt idx="56">
                  <c:v>4.0</c:v>
                </c:pt>
                <c:pt idx="57">
                  <c:v>5.0</c:v>
                </c:pt>
                <c:pt idx="58">
                  <c:v>5.0</c:v>
                </c:pt>
                <c:pt idx="59">
                  <c:v>1.0</c:v>
                </c:pt>
                <c:pt idx="60">
                  <c:v>2.0</c:v>
                </c:pt>
                <c:pt idx="61">
                  <c:v>2.0</c:v>
                </c:pt>
                <c:pt idx="62">
                  <c:v>3.0</c:v>
                </c:pt>
                <c:pt idx="63">
                  <c:v>5.0</c:v>
                </c:pt>
                <c:pt idx="64">
                  <c:v>5.0</c:v>
                </c:pt>
                <c:pt idx="65">
                  <c:v>4.0</c:v>
                </c:pt>
                <c:pt idx="66">
                  <c:v>2.0</c:v>
                </c:pt>
                <c:pt idx="67">
                  <c:v>1.0</c:v>
                </c:pt>
                <c:pt idx="68">
                  <c:v>2.0</c:v>
                </c:pt>
                <c:pt idx="69">
                  <c:v>3.0</c:v>
                </c:pt>
                <c:pt idx="70">
                  <c:v>4.0</c:v>
                </c:pt>
                <c:pt idx="71">
                  <c:v>4.0</c:v>
                </c:pt>
                <c:pt idx="72">
                  <c:v>4.0</c:v>
                </c:pt>
                <c:pt idx="73">
                  <c:v>5.0</c:v>
                </c:pt>
                <c:pt idx="74">
                  <c:v>5.0</c:v>
                </c:pt>
                <c:pt idx="75">
                  <c:v>5.0</c:v>
                </c:pt>
                <c:pt idx="76">
                  <c:v>5.0</c:v>
                </c:pt>
                <c:pt idx="77">
                  <c:v>5.0</c:v>
                </c:pt>
                <c:pt idx="78">
                  <c:v>5.0</c:v>
                </c:pt>
                <c:pt idx="79">
                  <c:v>5.0</c:v>
                </c:pt>
                <c:pt idx="80">
                  <c:v>5.0</c:v>
                </c:pt>
                <c:pt idx="81">
                  <c:v>5.0</c:v>
                </c:pt>
                <c:pt idx="82">
                  <c:v>5.0</c:v>
                </c:pt>
                <c:pt idx="83">
                  <c:v>5.0</c:v>
                </c:pt>
                <c:pt idx="84">
                  <c:v>5.0</c:v>
                </c:pt>
                <c:pt idx="85">
                  <c:v>5.0</c:v>
                </c:pt>
                <c:pt idx="86">
                  <c:v>5.0</c:v>
                </c:pt>
                <c:pt idx="87">
                  <c:v>5.0</c:v>
                </c:pt>
                <c:pt idx="88">
                  <c:v>5.0</c:v>
                </c:pt>
                <c:pt idx="89">
                  <c:v>5.0</c:v>
                </c:pt>
                <c:pt idx="90">
                  <c:v>5.0</c:v>
                </c:pt>
                <c:pt idx="91">
                  <c:v>5.0</c:v>
                </c:pt>
                <c:pt idx="92">
                  <c:v>5.0</c:v>
                </c:pt>
                <c:pt idx="93">
                  <c:v>5.0</c:v>
                </c:pt>
                <c:pt idx="94">
                  <c:v>5.0</c:v>
                </c:pt>
                <c:pt idx="95">
                  <c:v>5.0</c:v>
                </c:pt>
                <c:pt idx="96">
                  <c:v>5.0</c:v>
                </c:pt>
                <c:pt idx="97">
                  <c:v>5.0</c:v>
                </c:pt>
                <c:pt idx="98">
                  <c:v>5.0</c:v>
                </c:pt>
                <c:pt idx="99">
                  <c:v>5.0</c:v>
                </c:pt>
                <c:pt idx="100">
                  <c:v>5.0</c:v>
                </c:pt>
                <c:pt idx="101">
                  <c:v>5.0</c:v>
                </c:pt>
                <c:pt idx="102">
                  <c:v>5.0</c:v>
                </c:pt>
                <c:pt idx="103">
                  <c:v>5.0</c:v>
                </c:pt>
                <c:pt idx="104">
                  <c:v>5.0</c:v>
                </c:pt>
                <c:pt idx="105">
                  <c:v>5.0</c:v>
                </c:pt>
                <c:pt idx="106">
                  <c:v>5.0</c:v>
                </c:pt>
                <c:pt idx="107">
                  <c:v>5.0</c:v>
                </c:pt>
                <c:pt idx="108">
                  <c:v>5.0</c:v>
                </c:pt>
                <c:pt idx="109">
                  <c:v>5.0</c:v>
                </c:pt>
                <c:pt idx="110">
                  <c:v>4.0</c:v>
                </c:pt>
                <c:pt idx="111">
                  <c:v>1.0</c:v>
                </c:pt>
                <c:pt idx="112">
                  <c:v>2.0</c:v>
                </c:pt>
                <c:pt idx="113">
                  <c:v>3.0</c:v>
                </c:pt>
                <c:pt idx="114">
                  <c:v>4.0</c:v>
                </c:pt>
                <c:pt idx="115">
                  <c:v>5.0</c:v>
                </c:pt>
                <c:pt idx="116">
                  <c:v>1.0</c:v>
                </c:pt>
                <c:pt idx="117">
                  <c:v>2.0</c:v>
                </c:pt>
                <c:pt idx="118">
                  <c:v>3.0</c:v>
                </c:pt>
                <c:pt idx="119">
                  <c:v>5.0</c:v>
                </c:pt>
                <c:pt idx="120">
                  <c:v>4.0</c:v>
                </c:pt>
                <c:pt idx="121">
                  <c:v>4.0</c:v>
                </c:pt>
                <c:pt idx="122">
                  <c:v>1.0</c:v>
                </c:pt>
                <c:pt idx="123">
                  <c:v>1.0</c:v>
                </c:pt>
                <c:pt idx="124">
                  <c:v>2.0</c:v>
                </c:pt>
                <c:pt idx="125">
                  <c:v>3.0</c:v>
                </c:pt>
                <c:pt idx="126">
                  <c:v>3.0</c:v>
                </c:pt>
                <c:pt idx="127">
                  <c:v>4.0</c:v>
                </c:pt>
                <c:pt idx="128">
                  <c:v>4.0</c:v>
                </c:pt>
                <c:pt idx="129">
                  <c:v>5.0</c:v>
                </c:pt>
                <c:pt idx="130">
                  <c:v>1.0</c:v>
                </c:pt>
                <c:pt idx="131">
                  <c:v>1.0</c:v>
                </c:pt>
                <c:pt idx="132">
                  <c:v>3.0</c:v>
                </c:pt>
                <c:pt idx="133">
                  <c:v>5.0</c:v>
                </c:pt>
                <c:pt idx="134">
                  <c:v>5.0</c:v>
                </c:pt>
                <c:pt idx="135">
                  <c:v>5.0</c:v>
                </c:pt>
                <c:pt idx="136">
                  <c:v>1.0</c:v>
                </c:pt>
                <c:pt idx="137">
                  <c:v>2.0</c:v>
                </c:pt>
                <c:pt idx="138">
                  <c:v>1.0</c:v>
                </c:pt>
                <c:pt idx="139">
                  <c:v>3.0</c:v>
                </c:pt>
                <c:pt idx="140">
                  <c:v>3.0</c:v>
                </c:pt>
                <c:pt idx="141">
                  <c:v>4.0</c:v>
                </c:pt>
                <c:pt idx="142">
                  <c:v>4.0</c:v>
                </c:pt>
                <c:pt idx="143">
                  <c:v>5.0</c:v>
                </c:pt>
                <c:pt idx="144">
                  <c:v>5.0</c:v>
                </c:pt>
                <c:pt idx="145">
                  <c:v>1.0</c:v>
                </c:pt>
                <c:pt idx="146">
                  <c:v>2.0</c:v>
                </c:pt>
                <c:pt idx="147">
                  <c:v>2.0</c:v>
                </c:pt>
                <c:pt idx="148">
                  <c:v>3.0</c:v>
                </c:pt>
                <c:pt idx="149">
                  <c:v>3.0</c:v>
                </c:pt>
                <c:pt idx="150">
                  <c:v>5.0</c:v>
                </c:pt>
                <c:pt idx="151">
                  <c:v>4.0</c:v>
                </c:pt>
                <c:pt idx="152">
                  <c:v>1.0</c:v>
                </c:pt>
                <c:pt idx="153">
                  <c:v>3.0</c:v>
                </c:pt>
                <c:pt idx="154">
                  <c:v>4.0</c:v>
                </c:pt>
                <c:pt idx="155">
                  <c:v>5.0</c:v>
                </c:pt>
                <c:pt idx="156">
                  <c:v>1.0</c:v>
                </c:pt>
                <c:pt idx="157">
                  <c:v>1.0</c:v>
                </c:pt>
                <c:pt idx="158">
                  <c:v>2.0</c:v>
                </c:pt>
                <c:pt idx="159">
                  <c:v>5.0</c:v>
                </c:pt>
                <c:pt idx="160">
                  <c:v>5.0</c:v>
                </c:pt>
                <c:pt idx="161">
                  <c:v>4.0</c:v>
                </c:pt>
                <c:pt idx="162">
                  <c:v>4.0</c:v>
                </c:pt>
                <c:pt idx="163">
                  <c:v>1.0</c:v>
                </c:pt>
                <c:pt idx="164">
                  <c:v>1.0</c:v>
                </c:pt>
                <c:pt idx="165">
                  <c:v>3.0</c:v>
                </c:pt>
                <c:pt idx="166">
                  <c:v>4.0</c:v>
                </c:pt>
                <c:pt idx="167">
                  <c:v>5.0</c:v>
                </c:pt>
                <c:pt idx="168">
                  <c:v>1.0</c:v>
                </c:pt>
                <c:pt idx="169">
                  <c:v>2.0</c:v>
                </c:pt>
                <c:pt idx="170">
                  <c:v>3.0</c:v>
                </c:pt>
                <c:pt idx="171">
                  <c:v>3.0</c:v>
                </c:pt>
                <c:pt idx="172">
                  <c:v>5.0</c:v>
                </c:pt>
                <c:pt idx="173">
                  <c:v>5.0</c:v>
                </c:pt>
                <c:pt idx="174">
                  <c:v>4.0</c:v>
                </c:pt>
                <c:pt idx="175">
                  <c:v>4.0</c:v>
                </c:pt>
                <c:pt idx="176">
                  <c:v>1.0</c:v>
                </c:pt>
                <c:pt idx="177">
                  <c:v>2.0</c:v>
                </c:pt>
                <c:pt idx="178">
                  <c:v>1.0</c:v>
                </c:pt>
                <c:pt idx="179">
                  <c:v>2.0</c:v>
                </c:pt>
                <c:pt idx="180">
                  <c:v>3.0</c:v>
                </c:pt>
                <c:pt idx="181">
                  <c:v>5.0</c:v>
                </c:pt>
                <c:pt idx="182">
                  <c:v>5.0</c:v>
                </c:pt>
                <c:pt idx="183">
                  <c:v>5.0</c:v>
                </c:pt>
                <c:pt idx="184">
                  <c:v>5.0</c:v>
                </c:pt>
                <c:pt idx="185">
                  <c:v>5.0</c:v>
                </c:pt>
                <c:pt idx="186">
                  <c:v>5.0</c:v>
                </c:pt>
                <c:pt idx="187">
                  <c:v>5.0</c:v>
                </c:pt>
                <c:pt idx="188">
                  <c:v>5.0</c:v>
                </c:pt>
                <c:pt idx="189">
                  <c:v>5.0</c:v>
                </c:pt>
                <c:pt idx="190">
                  <c:v>5.0</c:v>
                </c:pt>
                <c:pt idx="191">
                  <c:v>5.0</c:v>
                </c:pt>
                <c:pt idx="192">
                  <c:v>5.0</c:v>
                </c:pt>
                <c:pt idx="193">
                  <c:v>5.0</c:v>
                </c:pt>
                <c:pt idx="194">
                  <c:v>5.0</c:v>
                </c:pt>
                <c:pt idx="195">
                  <c:v>5.0</c:v>
                </c:pt>
                <c:pt idx="196">
                  <c:v>5.0</c:v>
                </c:pt>
                <c:pt idx="197">
                  <c:v>5.0</c:v>
                </c:pt>
                <c:pt idx="198">
                  <c:v>5.0</c:v>
                </c:pt>
                <c:pt idx="199">
                  <c:v>5.0</c:v>
                </c:pt>
                <c:pt idx="200">
                  <c:v>5.0</c:v>
                </c:pt>
                <c:pt idx="201">
                  <c:v>5.0</c:v>
                </c:pt>
                <c:pt idx="202">
                  <c:v>5.0</c:v>
                </c:pt>
                <c:pt idx="203">
                  <c:v>5.0</c:v>
                </c:pt>
                <c:pt idx="204">
                  <c:v>5.0</c:v>
                </c:pt>
                <c:pt idx="205">
                  <c:v>5.0</c:v>
                </c:pt>
                <c:pt idx="206">
                  <c:v>5.0</c:v>
                </c:pt>
                <c:pt idx="207">
                  <c:v>5.0</c:v>
                </c:pt>
                <c:pt idx="208">
                  <c:v>5.0</c:v>
                </c:pt>
                <c:pt idx="209">
                  <c:v>5.0</c:v>
                </c:pt>
                <c:pt idx="210">
                  <c:v>5.0</c:v>
                </c:pt>
                <c:pt idx="211">
                  <c:v>5.0</c:v>
                </c:pt>
                <c:pt idx="212">
                  <c:v>5.0</c:v>
                </c:pt>
                <c:pt idx="213">
                  <c:v>5.0</c:v>
                </c:pt>
                <c:pt idx="214">
                  <c:v>5.0</c:v>
                </c:pt>
                <c:pt idx="215">
                  <c:v>5.0</c:v>
                </c:pt>
                <c:pt idx="216">
                  <c:v>4.0</c:v>
                </c:pt>
                <c:pt idx="217">
                  <c:v>1.0</c:v>
                </c:pt>
                <c:pt idx="218">
                  <c:v>2.0</c:v>
                </c:pt>
                <c:pt idx="219">
                  <c:v>1.0</c:v>
                </c:pt>
                <c:pt idx="220">
                  <c:v>3.0</c:v>
                </c:pt>
                <c:pt idx="221">
                  <c:v>4.0</c:v>
                </c:pt>
                <c:pt idx="222">
                  <c:v>4.0</c:v>
                </c:pt>
                <c:pt idx="223">
                  <c:v>5.0</c:v>
                </c:pt>
                <c:pt idx="224">
                  <c:v>1.0</c:v>
                </c:pt>
                <c:pt idx="225">
                  <c:v>1.0</c:v>
                </c:pt>
                <c:pt idx="226">
                  <c:v>2.0</c:v>
                </c:pt>
                <c:pt idx="227">
                  <c:v>3.0</c:v>
                </c:pt>
                <c:pt idx="228">
                  <c:v>5.0</c:v>
                </c:pt>
                <c:pt idx="229">
                  <c:v>4.0</c:v>
                </c:pt>
                <c:pt idx="230">
                  <c:v>4.0</c:v>
                </c:pt>
                <c:pt idx="231">
                  <c:v>1.0</c:v>
                </c:pt>
                <c:pt idx="232">
                  <c:v>3.0</c:v>
                </c:pt>
                <c:pt idx="233">
                  <c:v>4.0</c:v>
                </c:pt>
                <c:pt idx="234">
                  <c:v>4.0</c:v>
                </c:pt>
                <c:pt idx="235">
                  <c:v>5.0</c:v>
                </c:pt>
                <c:pt idx="236">
                  <c:v>5.0</c:v>
                </c:pt>
                <c:pt idx="237">
                  <c:v>5.0</c:v>
                </c:pt>
                <c:pt idx="238">
                  <c:v>1.0</c:v>
                </c:pt>
                <c:pt idx="239">
                  <c:v>3.0</c:v>
                </c:pt>
                <c:pt idx="240">
                  <c:v>5.0</c:v>
                </c:pt>
                <c:pt idx="241">
                  <c:v>4.0</c:v>
                </c:pt>
                <c:pt idx="242">
                  <c:v>1.0</c:v>
                </c:pt>
                <c:pt idx="243">
                  <c:v>1.0</c:v>
                </c:pt>
                <c:pt idx="244">
                  <c:v>4.0</c:v>
                </c:pt>
                <c:pt idx="245">
                  <c:v>4.0</c:v>
                </c:pt>
                <c:pt idx="246">
                  <c:v>5.0</c:v>
                </c:pt>
                <c:pt idx="247">
                  <c:v>5.0</c:v>
                </c:pt>
                <c:pt idx="248">
                  <c:v>2.0</c:v>
                </c:pt>
                <c:pt idx="249">
                  <c:v>3.0</c:v>
                </c:pt>
                <c:pt idx="250">
                  <c:v>3.0</c:v>
                </c:pt>
                <c:pt idx="251">
                  <c:v>5.0</c:v>
                </c:pt>
                <c:pt idx="252">
                  <c:v>4.0</c:v>
                </c:pt>
                <c:pt idx="253">
                  <c:v>4.0</c:v>
                </c:pt>
                <c:pt idx="254">
                  <c:v>4.0</c:v>
                </c:pt>
                <c:pt idx="255">
                  <c:v>1.0</c:v>
                </c:pt>
                <c:pt idx="256">
                  <c:v>2.0</c:v>
                </c:pt>
                <c:pt idx="257">
                  <c:v>3.0</c:v>
                </c:pt>
                <c:pt idx="258">
                  <c:v>3.0</c:v>
                </c:pt>
                <c:pt idx="259">
                  <c:v>4.0</c:v>
                </c:pt>
                <c:pt idx="260">
                  <c:v>4.0</c:v>
                </c:pt>
                <c:pt idx="261">
                  <c:v>4.0</c:v>
                </c:pt>
                <c:pt idx="262">
                  <c:v>5.0</c:v>
                </c:pt>
                <c:pt idx="263">
                  <c:v>1.0</c:v>
                </c:pt>
                <c:pt idx="264">
                  <c:v>2.0</c:v>
                </c:pt>
                <c:pt idx="265">
                  <c:v>4.0</c:v>
                </c:pt>
                <c:pt idx="266">
                  <c:v>4.0</c:v>
                </c:pt>
                <c:pt idx="267">
                  <c:v>2.0</c:v>
                </c:pt>
                <c:pt idx="268">
                  <c:v>2.0</c:v>
                </c:pt>
                <c:pt idx="269">
                  <c:v>3.0</c:v>
                </c:pt>
                <c:pt idx="270">
                  <c:v>3.0</c:v>
                </c:pt>
                <c:pt idx="271">
                  <c:v>4.0</c:v>
                </c:pt>
                <c:pt idx="272">
                  <c:v>5.0</c:v>
                </c:pt>
                <c:pt idx="273">
                  <c:v>5.0</c:v>
                </c:pt>
                <c:pt idx="274">
                  <c:v>1.0</c:v>
                </c:pt>
                <c:pt idx="275">
                  <c:v>1.0</c:v>
                </c:pt>
                <c:pt idx="276">
                  <c:v>2.0</c:v>
                </c:pt>
                <c:pt idx="277">
                  <c:v>2.0</c:v>
                </c:pt>
                <c:pt idx="278">
                  <c:v>3.0</c:v>
                </c:pt>
                <c:pt idx="279">
                  <c:v>5.0</c:v>
                </c:pt>
                <c:pt idx="280">
                  <c:v>4.0</c:v>
                </c:pt>
                <c:pt idx="281">
                  <c:v>4.0</c:v>
                </c:pt>
                <c:pt idx="282">
                  <c:v>2.0</c:v>
                </c:pt>
                <c:pt idx="283">
                  <c:v>1.0</c:v>
                </c:pt>
                <c:pt idx="284">
                  <c:v>2.0</c:v>
                </c:pt>
                <c:pt idx="285">
                  <c:v>5.0</c:v>
                </c:pt>
                <c:pt idx="286">
                  <c:v>5.0</c:v>
                </c:pt>
                <c:pt idx="287">
                  <c:v>5.0</c:v>
                </c:pt>
                <c:pt idx="288">
                  <c:v>5.0</c:v>
                </c:pt>
                <c:pt idx="289">
                  <c:v>5.0</c:v>
                </c:pt>
                <c:pt idx="290">
                  <c:v>5.0</c:v>
                </c:pt>
                <c:pt idx="291">
                  <c:v>5.0</c:v>
                </c:pt>
                <c:pt idx="292">
                  <c:v>5.0</c:v>
                </c:pt>
                <c:pt idx="293">
                  <c:v>5.0</c:v>
                </c:pt>
                <c:pt idx="294">
                  <c:v>5.0</c:v>
                </c:pt>
                <c:pt idx="295">
                  <c:v>5.0</c:v>
                </c:pt>
                <c:pt idx="296">
                  <c:v>5.0</c:v>
                </c:pt>
                <c:pt idx="297">
                  <c:v>5.0</c:v>
                </c:pt>
                <c:pt idx="298">
                  <c:v>5.0</c:v>
                </c:pt>
                <c:pt idx="299">
                  <c:v>5.0</c:v>
                </c:pt>
                <c:pt idx="300">
                  <c:v>5.0</c:v>
                </c:pt>
                <c:pt idx="301">
                  <c:v>5.0</c:v>
                </c:pt>
                <c:pt idx="302">
                  <c:v>5.0</c:v>
                </c:pt>
                <c:pt idx="303">
                  <c:v>5.0</c:v>
                </c:pt>
                <c:pt idx="304">
                  <c:v>5.0</c:v>
                </c:pt>
                <c:pt idx="305">
                  <c:v>5.0</c:v>
                </c:pt>
                <c:pt idx="306">
                  <c:v>5.0</c:v>
                </c:pt>
                <c:pt idx="307">
                  <c:v>5.0</c:v>
                </c:pt>
                <c:pt idx="308">
                  <c:v>5.0</c:v>
                </c:pt>
                <c:pt idx="309">
                  <c:v>5.0</c:v>
                </c:pt>
                <c:pt idx="310">
                  <c:v>5.0</c:v>
                </c:pt>
                <c:pt idx="311">
                  <c:v>5.0</c:v>
                </c:pt>
                <c:pt idx="312">
                  <c:v>5.0</c:v>
                </c:pt>
                <c:pt idx="313">
                  <c:v>5.0</c:v>
                </c:pt>
                <c:pt idx="314">
                  <c:v>5.0</c:v>
                </c:pt>
                <c:pt idx="315">
                  <c:v>5.0</c:v>
                </c:pt>
                <c:pt idx="316">
                  <c:v>5.0</c:v>
                </c:pt>
                <c:pt idx="317">
                  <c:v>1.0</c:v>
                </c:pt>
                <c:pt idx="318">
                  <c:v>2.0</c:v>
                </c:pt>
                <c:pt idx="319">
                  <c:v>5.0</c:v>
                </c:pt>
                <c:pt idx="320">
                  <c:v>2.0</c:v>
                </c:pt>
                <c:pt idx="321">
                  <c:v>2.0</c:v>
                </c:pt>
                <c:pt idx="322">
                  <c:v>3.0</c:v>
                </c:pt>
                <c:pt idx="323">
                  <c:v>3.0</c:v>
                </c:pt>
                <c:pt idx="324">
                  <c:v>5.0</c:v>
                </c:pt>
                <c:pt idx="325">
                  <c:v>5.0</c:v>
                </c:pt>
                <c:pt idx="326">
                  <c:v>4.0</c:v>
                </c:pt>
                <c:pt idx="327">
                  <c:v>4.0</c:v>
                </c:pt>
                <c:pt idx="328">
                  <c:v>2.0</c:v>
                </c:pt>
                <c:pt idx="329">
                  <c:v>2.0</c:v>
                </c:pt>
                <c:pt idx="330">
                  <c:v>4.0</c:v>
                </c:pt>
                <c:pt idx="331">
                  <c:v>4.0</c:v>
                </c:pt>
                <c:pt idx="332">
                  <c:v>5.0</c:v>
                </c:pt>
                <c:pt idx="333">
                  <c:v>1.0</c:v>
                </c:pt>
                <c:pt idx="334">
                  <c:v>2.0</c:v>
                </c:pt>
                <c:pt idx="335">
                  <c:v>3.0</c:v>
                </c:pt>
                <c:pt idx="336">
                  <c:v>3.0</c:v>
                </c:pt>
                <c:pt idx="337">
                  <c:v>5.0</c:v>
                </c:pt>
                <c:pt idx="338">
                  <c:v>4.0</c:v>
                </c:pt>
                <c:pt idx="339">
                  <c:v>4.0</c:v>
                </c:pt>
                <c:pt idx="340">
                  <c:v>2.0</c:v>
                </c:pt>
                <c:pt idx="341">
                  <c:v>5.0</c:v>
                </c:pt>
                <c:pt idx="342">
                  <c:v>2.0</c:v>
                </c:pt>
                <c:pt idx="343">
                  <c:v>2.0</c:v>
                </c:pt>
                <c:pt idx="344">
                  <c:v>5.0</c:v>
                </c:pt>
                <c:pt idx="345">
                  <c:v>5.0</c:v>
                </c:pt>
                <c:pt idx="346">
                  <c:v>4.0</c:v>
                </c:pt>
                <c:pt idx="347">
                  <c:v>4.0</c:v>
                </c:pt>
                <c:pt idx="348">
                  <c:v>2.0</c:v>
                </c:pt>
                <c:pt idx="349">
                  <c:v>4.0</c:v>
                </c:pt>
                <c:pt idx="350">
                  <c:v>4.0</c:v>
                </c:pt>
                <c:pt idx="351">
                  <c:v>4.0</c:v>
                </c:pt>
                <c:pt idx="352">
                  <c:v>5.0</c:v>
                </c:pt>
                <c:pt idx="353">
                  <c:v>5.0</c:v>
                </c:pt>
                <c:pt idx="354">
                  <c:v>1.0</c:v>
                </c:pt>
                <c:pt idx="355">
                  <c:v>2.0</c:v>
                </c:pt>
                <c:pt idx="356">
                  <c:v>3.0</c:v>
                </c:pt>
                <c:pt idx="357">
                  <c:v>3.0</c:v>
                </c:pt>
                <c:pt idx="358">
                  <c:v>5.0</c:v>
                </c:pt>
                <c:pt idx="359">
                  <c:v>4.0</c:v>
                </c:pt>
                <c:pt idx="360">
                  <c:v>2.0</c:v>
                </c:pt>
                <c:pt idx="361">
                  <c:v>3.0</c:v>
                </c:pt>
                <c:pt idx="362">
                  <c:v>4.0</c:v>
                </c:pt>
                <c:pt idx="363">
                  <c:v>5.0</c:v>
                </c:pt>
                <c:pt idx="364">
                  <c:v>5.0</c:v>
                </c:pt>
                <c:pt idx="365">
                  <c:v>5.0</c:v>
                </c:pt>
                <c:pt idx="366">
                  <c:v>5.0</c:v>
                </c:pt>
                <c:pt idx="367">
                  <c:v>4.0</c:v>
                </c:pt>
                <c:pt idx="368">
                  <c:v>4.0</c:v>
                </c:pt>
                <c:pt idx="369">
                  <c:v>1.0</c:v>
                </c:pt>
                <c:pt idx="370">
                  <c:v>2.0</c:v>
                </c:pt>
                <c:pt idx="371">
                  <c:v>5.0</c:v>
                </c:pt>
                <c:pt idx="372">
                  <c:v>5.0</c:v>
                </c:pt>
                <c:pt idx="373">
                  <c:v>5.0</c:v>
                </c:pt>
                <c:pt idx="374">
                  <c:v>5.0</c:v>
                </c:pt>
                <c:pt idx="375">
                  <c:v>5.0</c:v>
                </c:pt>
                <c:pt idx="376">
                  <c:v>5.0</c:v>
                </c:pt>
                <c:pt idx="377">
                  <c:v>5.0</c:v>
                </c:pt>
                <c:pt idx="378">
                  <c:v>5.0</c:v>
                </c:pt>
                <c:pt idx="379">
                  <c:v>5.0</c:v>
                </c:pt>
                <c:pt idx="380">
                  <c:v>5.0</c:v>
                </c:pt>
                <c:pt idx="381">
                  <c:v>5.0</c:v>
                </c:pt>
                <c:pt idx="382">
                  <c:v>5.0</c:v>
                </c:pt>
                <c:pt idx="383">
                  <c:v>5.0</c:v>
                </c:pt>
                <c:pt idx="384">
                  <c:v>5.0</c:v>
                </c:pt>
                <c:pt idx="385">
                  <c:v>5.0</c:v>
                </c:pt>
                <c:pt idx="386">
                  <c:v>5.0</c:v>
                </c:pt>
                <c:pt idx="387">
                  <c:v>5.0</c:v>
                </c:pt>
                <c:pt idx="388">
                  <c:v>5.0</c:v>
                </c:pt>
                <c:pt idx="389">
                  <c:v>5.0</c:v>
                </c:pt>
                <c:pt idx="390">
                  <c:v>5.0</c:v>
                </c:pt>
                <c:pt idx="391">
                  <c:v>5.0</c:v>
                </c:pt>
                <c:pt idx="392">
                  <c:v>5.0</c:v>
                </c:pt>
                <c:pt idx="393">
                  <c:v>5.0</c:v>
                </c:pt>
                <c:pt idx="394">
                  <c:v>5.0</c:v>
                </c:pt>
                <c:pt idx="395">
                  <c:v>5.0</c:v>
                </c:pt>
                <c:pt idx="396">
                  <c:v>5.0</c:v>
                </c:pt>
                <c:pt idx="397">
                  <c:v>5.0</c:v>
                </c:pt>
                <c:pt idx="398">
                  <c:v>5.0</c:v>
                </c:pt>
                <c:pt idx="399">
                  <c:v>5.0</c:v>
                </c:pt>
                <c:pt idx="400">
                  <c:v>5.0</c:v>
                </c:pt>
                <c:pt idx="401">
                  <c:v>5.0</c:v>
                </c:pt>
                <c:pt idx="402">
                  <c:v>5.0</c:v>
                </c:pt>
                <c:pt idx="403">
                  <c:v>5.0</c:v>
                </c:pt>
                <c:pt idx="404">
                  <c:v>5.0</c:v>
                </c:pt>
                <c:pt idx="405">
                  <c:v>3.0</c:v>
                </c:pt>
                <c:pt idx="406">
                  <c:v>2.0</c:v>
                </c:pt>
                <c:pt idx="407">
                  <c:v>1.0</c:v>
                </c:pt>
                <c:pt idx="408">
                  <c:v>2.0</c:v>
                </c:pt>
                <c:pt idx="409">
                  <c:v>3.0</c:v>
                </c:pt>
                <c:pt idx="410">
                  <c:v>4.0</c:v>
                </c:pt>
                <c:pt idx="411">
                  <c:v>5.0</c:v>
                </c:pt>
                <c:pt idx="412">
                  <c:v>5.0</c:v>
                </c:pt>
                <c:pt idx="413">
                  <c:v>1.0</c:v>
                </c:pt>
                <c:pt idx="414">
                  <c:v>1.0</c:v>
                </c:pt>
                <c:pt idx="415">
                  <c:v>2.0</c:v>
                </c:pt>
                <c:pt idx="416">
                  <c:v>5.0</c:v>
                </c:pt>
                <c:pt idx="417">
                  <c:v>4.0</c:v>
                </c:pt>
                <c:pt idx="418">
                  <c:v>1.0</c:v>
                </c:pt>
                <c:pt idx="419">
                  <c:v>1.0</c:v>
                </c:pt>
                <c:pt idx="420">
                  <c:v>3.0</c:v>
                </c:pt>
                <c:pt idx="421">
                  <c:v>4.0</c:v>
                </c:pt>
                <c:pt idx="422">
                  <c:v>4.0</c:v>
                </c:pt>
                <c:pt idx="423">
                  <c:v>4.0</c:v>
                </c:pt>
                <c:pt idx="424">
                  <c:v>5.0</c:v>
                </c:pt>
                <c:pt idx="425">
                  <c:v>5.0</c:v>
                </c:pt>
                <c:pt idx="426">
                  <c:v>5.0</c:v>
                </c:pt>
                <c:pt idx="427">
                  <c:v>2.0</c:v>
                </c:pt>
                <c:pt idx="428">
                  <c:v>5.0</c:v>
                </c:pt>
                <c:pt idx="429">
                  <c:v>5.0</c:v>
                </c:pt>
                <c:pt idx="430">
                  <c:v>5.0</c:v>
                </c:pt>
                <c:pt idx="431">
                  <c:v>4.0</c:v>
                </c:pt>
                <c:pt idx="432">
                  <c:v>4.0</c:v>
                </c:pt>
                <c:pt idx="433">
                  <c:v>2.0</c:v>
                </c:pt>
                <c:pt idx="434">
                  <c:v>3.0</c:v>
                </c:pt>
                <c:pt idx="435">
                  <c:v>4.0</c:v>
                </c:pt>
                <c:pt idx="436">
                  <c:v>4.0</c:v>
                </c:pt>
                <c:pt idx="437">
                  <c:v>5.0</c:v>
                </c:pt>
                <c:pt idx="438">
                  <c:v>5.0</c:v>
                </c:pt>
                <c:pt idx="439">
                  <c:v>1.0</c:v>
                </c:pt>
                <c:pt idx="440">
                  <c:v>1.0</c:v>
                </c:pt>
                <c:pt idx="441">
                  <c:v>2.0</c:v>
                </c:pt>
                <c:pt idx="442">
                  <c:v>2.0</c:v>
                </c:pt>
                <c:pt idx="443">
                  <c:v>3.0</c:v>
                </c:pt>
                <c:pt idx="444">
                  <c:v>5.0</c:v>
                </c:pt>
                <c:pt idx="445">
                  <c:v>4.0</c:v>
                </c:pt>
                <c:pt idx="446">
                  <c:v>4.0</c:v>
                </c:pt>
                <c:pt idx="447">
                  <c:v>1.0</c:v>
                </c:pt>
                <c:pt idx="448">
                  <c:v>2.0</c:v>
                </c:pt>
                <c:pt idx="449">
                  <c:v>3.0</c:v>
                </c:pt>
                <c:pt idx="450">
                  <c:v>4.0</c:v>
                </c:pt>
                <c:pt idx="451">
                  <c:v>1.0</c:v>
                </c:pt>
                <c:pt idx="452">
                  <c:v>2.0</c:v>
                </c:pt>
                <c:pt idx="453">
                  <c:v>3.0</c:v>
                </c:pt>
                <c:pt idx="454">
                  <c:v>4.0</c:v>
                </c:pt>
                <c:pt idx="455">
                  <c:v>4.0</c:v>
                </c:pt>
                <c:pt idx="456">
                  <c:v>1.0</c:v>
                </c:pt>
                <c:pt idx="457">
                  <c:v>2.0</c:v>
                </c:pt>
                <c:pt idx="458">
                  <c:v>1.0</c:v>
                </c:pt>
                <c:pt idx="459">
                  <c:v>3.0</c:v>
                </c:pt>
                <c:pt idx="460">
                  <c:v>4.0</c:v>
                </c:pt>
                <c:pt idx="461">
                  <c:v>4.0</c:v>
                </c:pt>
                <c:pt idx="462">
                  <c:v>4.0</c:v>
                </c:pt>
                <c:pt idx="463">
                  <c:v>5.0</c:v>
                </c:pt>
                <c:pt idx="464">
                  <c:v>1.0</c:v>
                </c:pt>
                <c:pt idx="465">
                  <c:v>2.0</c:v>
                </c:pt>
                <c:pt idx="466">
                  <c:v>5.0</c:v>
                </c:pt>
                <c:pt idx="467">
                  <c:v>5.0</c:v>
                </c:pt>
                <c:pt idx="468">
                  <c:v>5.0</c:v>
                </c:pt>
                <c:pt idx="469">
                  <c:v>4.0</c:v>
                </c:pt>
                <c:pt idx="470">
                  <c:v>1.0</c:v>
                </c:pt>
                <c:pt idx="471">
                  <c:v>3.0</c:v>
                </c:pt>
                <c:pt idx="472">
                  <c:v>4.0</c:v>
                </c:pt>
                <c:pt idx="473">
                  <c:v>4.0</c:v>
                </c:pt>
                <c:pt idx="474">
                  <c:v>4.0</c:v>
                </c:pt>
                <c:pt idx="475">
                  <c:v>5.0</c:v>
                </c:pt>
                <c:pt idx="476">
                  <c:v>5.0</c:v>
                </c:pt>
                <c:pt idx="477">
                  <c:v>5.0</c:v>
                </c:pt>
                <c:pt idx="478">
                  <c:v>5.0</c:v>
                </c:pt>
                <c:pt idx="479">
                  <c:v>5.0</c:v>
                </c:pt>
                <c:pt idx="480">
                  <c:v>5.0</c:v>
                </c:pt>
                <c:pt idx="481">
                  <c:v>5.0</c:v>
                </c:pt>
                <c:pt idx="482">
                  <c:v>5.0</c:v>
                </c:pt>
                <c:pt idx="483">
                  <c:v>5.0</c:v>
                </c:pt>
                <c:pt idx="484">
                  <c:v>5.0</c:v>
                </c:pt>
                <c:pt idx="485">
                  <c:v>5.0</c:v>
                </c:pt>
                <c:pt idx="486">
                  <c:v>5.0</c:v>
                </c:pt>
                <c:pt idx="487">
                  <c:v>5.0</c:v>
                </c:pt>
                <c:pt idx="488">
                  <c:v>5.0</c:v>
                </c:pt>
                <c:pt idx="489">
                  <c:v>5.0</c:v>
                </c:pt>
                <c:pt idx="490">
                  <c:v>5.0</c:v>
                </c:pt>
                <c:pt idx="491">
                  <c:v>5.0</c:v>
                </c:pt>
                <c:pt idx="492">
                  <c:v>5.0</c:v>
                </c:pt>
                <c:pt idx="493">
                  <c:v>5.0</c:v>
                </c:pt>
                <c:pt idx="494">
                  <c:v>5.0</c:v>
                </c:pt>
                <c:pt idx="495">
                  <c:v>5.0</c:v>
                </c:pt>
                <c:pt idx="496">
                  <c:v>5.0</c:v>
                </c:pt>
                <c:pt idx="497">
                  <c:v>5.0</c:v>
                </c:pt>
                <c:pt idx="498">
                  <c:v>5.0</c:v>
                </c:pt>
                <c:pt idx="499">
                  <c:v>5.0</c:v>
                </c:pt>
                <c:pt idx="500">
                  <c:v>5.0</c:v>
                </c:pt>
                <c:pt idx="501">
                  <c:v>5.0</c:v>
                </c:pt>
                <c:pt idx="502">
                  <c:v>5.0</c:v>
                </c:pt>
                <c:pt idx="503">
                  <c:v>5.0</c:v>
                </c:pt>
                <c:pt idx="504">
                  <c:v>5.0</c:v>
                </c:pt>
                <c:pt idx="505">
                  <c:v>5.0</c:v>
                </c:pt>
                <c:pt idx="506">
                  <c:v>5.0</c:v>
                </c:pt>
                <c:pt idx="507">
                  <c:v>5.0</c:v>
                </c:pt>
                <c:pt idx="508">
                  <c:v>3.0</c:v>
                </c:pt>
                <c:pt idx="509">
                  <c:v>1.0</c:v>
                </c:pt>
                <c:pt idx="510">
                  <c:v>2.0</c:v>
                </c:pt>
                <c:pt idx="511">
                  <c:v>3.0</c:v>
                </c:pt>
                <c:pt idx="512">
                  <c:v>3.0</c:v>
                </c:pt>
                <c:pt idx="513">
                  <c:v>4.0</c:v>
                </c:pt>
                <c:pt idx="514">
                  <c:v>4.0</c:v>
                </c:pt>
                <c:pt idx="515">
                  <c:v>5.0</c:v>
                </c:pt>
                <c:pt idx="516">
                  <c:v>2.0</c:v>
                </c:pt>
                <c:pt idx="517">
                  <c:v>3.0</c:v>
                </c:pt>
                <c:pt idx="518">
                  <c:v>5.0</c:v>
                </c:pt>
                <c:pt idx="519">
                  <c:v>5.0</c:v>
                </c:pt>
                <c:pt idx="520">
                  <c:v>4.0</c:v>
                </c:pt>
                <c:pt idx="521">
                  <c:v>1.0</c:v>
                </c:pt>
                <c:pt idx="522">
                  <c:v>3.0</c:v>
                </c:pt>
                <c:pt idx="523">
                  <c:v>5.0</c:v>
                </c:pt>
                <c:pt idx="524">
                  <c:v>2.0</c:v>
                </c:pt>
                <c:pt idx="525">
                  <c:v>2.0</c:v>
                </c:pt>
                <c:pt idx="526">
                  <c:v>3.0</c:v>
                </c:pt>
                <c:pt idx="527">
                  <c:v>5.0</c:v>
                </c:pt>
                <c:pt idx="528">
                  <c:v>4.0</c:v>
                </c:pt>
                <c:pt idx="529">
                  <c:v>4.0</c:v>
                </c:pt>
                <c:pt idx="530">
                  <c:v>1.0</c:v>
                </c:pt>
                <c:pt idx="531">
                  <c:v>2.0</c:v>
                </c:pt>
                <c:pt idx="532">
                  <c:v>4.0</c:v>
                </c:pt>
                <c:pt idx="533">
                  <c:v>4.0</c:v>
                </c:pt>
                <c:pt idx="534">
                  <c:v>5.0</c:v>
                </c:pt>
                <c:pt idx="535">
                  <c:v>1.0</c:v>
                </c:pt>
                <c:pt idx="536">
                  <c:v>2.0</c:v>
                </c:pt>
                <c:pt idx="537">
                  <c:v>2.0</c:v>
                </c:pt>
                <c:pt idx="538">
                  <c:v>3.0</c:v>
                </c:pt>
                <c:pt idx="539">
                  <c:v>3.0</c:v>
                </c:pt>
                <c:pt idx="540">
                  <c:v>5.0</c:v>
                </c:pt>
                <c:pt idx="541">
                  <c:v>5.0</c:v>
                </c:pt>
                <c:pt idx="542">
                  <c:v>5.0</c:v>
                </c:pt>
                <c:pt idx="543">
                  <c:v>4.0</c:v>
                </c:pt>
                <c:pt idx="544">
                  <c:v>2.0</c:v>
                </c:pt>
                <c:pt idx="545">
                  <c:v>4.0</c:v>
                </c:pt>
                <c:pt idx="546">
                  <c:v>4.0</c:v>
                </c:pt>
                <c:pt idx="547">
                  <c:v>4.0</c:v>
                </c:pt>
                <c:pt idx="548">
                  <c:v>1.0</c:v>
                </c:pt>
                <c:pt idx="549">
                  <c:v>2.0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3301456"/>
        <c:axId val="463305064"/>
      </c:scatterChart>
      <c:valAx>
        <c:axId val="463301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3305064"/>
        <c:crosses val="autoZero"/>
        <c:crossBetween val="midCat"/>
      </c:valAx>
      <c:valAx>
        <c:axId val="463305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3301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Words>522</Words>
  <Pages>3</Pages>
  <Characters>2688</Characters>
  <Application>WPS Office</Application>
  <DocSecurity>0</DocSecurity>
  <Paragraphs>210</Paragraphs>
  <ScaleCrop>false</ScaleCrop>
  <LinksUpToDate>false</LinksUpToDate>
  <CharactersWithSpaces>3109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2024-03-28T22:53:00Z</dcterms:created>
  <dc:creator>USER</dc:creator>
  <lastModifiedBy>TECNO KG7h</lastModifiedBy>
  <dcterms:modified xsi:type="dcterms:W3CDTF">2024-04-26T09:57:59Z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7fc1b396c2c3486f8291ad759bc0e9ad</vt:lpwstr>
  </property>
</Properties>
</file>