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4A04" w14:textId="77777777" w:rsidR="00557269" w:rsidRPr="006E2456" w:rsidRDefault="00557269" w:rsidP="00557269">
      <w:pPr>
        <w:pBdr>
          <w:bottom w:val="single" w:sz="6" w:space="0" w:color="FFFFFF"/>
        </w:pBdr>
        <w:jc w:val="right"/>
        <w:rPr>
          <w:b/>
          <w:bCs/>
          <w:caps/>
        </w:rPr>
      </w:pPr>
      <w:r w:rsidRPr="006E2456">
        <w:rPr>
          <w:b/>
          <w:bCs/>
          <w:caps/>
        </w:rPr>
        <w:t xml:space="preserve">                     Shih-ChiNG (Grace) Kao</w:t>
      </w:r>
    </w:p>
    <w:p w14:paraId="231BBC9C" w14:textId="77777777" w:rsidR="00221706" w:rsidRPr="000F58E8" w:rsidRDefault="00221706" w:rsidP="00221706">
      <w:pPr>
        <w:pBdr>
          <w:bottom w:val="single" w:sz="6" w:space="0" w:color="FFFFFF"/>
        </w:pBdr>
        <w:ind w:right="12"/>
        <w:jc w:val="right"/>
        <w:rPr>
          <w:b/>
          <w:bCs/>
          <w:caps/>
          <w:color w:val="000000" w:themeColor="text1"/>
          <w:sz w:val="22"/>
          <w:szCs w:val="22"/>
        </w:rPr>
      </w:pPr>
      <w:r w:rsidRPr="00F67C50">
        <w:rPr>
          <w:rStyle w:val="fs13fw4"/>
          <w:color w:val="000000" w:themeColor="text1"/>
          <w:sz w:val="20"/>
          <w:szCs w:val="20"/>
        </w:rPr>
        <w:t>(917) 991-4565,</w:t>
      </w:r>
      <w:r w:rsidRPr="00F67C50">
        <w:rPr>
          <w:b/>
          <w:bCs/>
          <w:caps/>
          <w:color w:val="000000" w:themeColor="text1"/>
          <w:sz w:val="22"/>
          <w:szCs w:val="22"/>
        </w:rPr>
        <w:t xml:space="preserve"> </w:t>
      </w:r>
      <w:hyperlink r:id="rId5" w:history="1">
        <w:r w:rsidRPr="0043102B">
          <w:rPr>
            <w:rStyle w:val="Hyperlink"/>
            <w:sz w:val="20"/>
            <w:szCs w:val="20"/>
          </w:rPr>
          <w:t>sk5276@columbia.edu</w:t>
        </w:r>
      </w:hyperlink>
      <w:r>
        <w:rPr>
          <w:sz w:val="20"/>
          <w:szCs w:val="20"/>
        </w:rPr>
        <w:t xml:space="preserve"> </w:t>
      </w:r>
      <w:r>
        <w:rPr>
          <w:rStyle w:val="Hyperlink"/>
          <w:color w:val="000000" w:themeColor="text1"/>
          <w:sz w:val="20"/>
          <w:szCs w:val="20"/>
          <w:u w:val="none"/>
        </w:rPr>
        <w:t xml:space="preserve">, </w:t>
      </w:r>
      <w:r w:rsidRPr="00F67C50">
        <w:rPr>
          <w:rStyle w:val="Hyperlink"/>
          <w:color w:val="000000" w:themeColor="text1"/>
          <w:sz w:val="20"/>
          <w:szCs w:val="20"/>
        </w:rPr>
        <w:t xml:space="preserve"> </w:t>
      </w:r>
      <w:hyperlink r:id="rId6" w:history="1">
        <w:r w:rsidRPr="00F67C50">
          <w:rPr>
            <w:rStyle w:val="Hyperlink"/>
            <w:color w:val="000000" w:themeColor="text1"/>
            <w:sz w:val="20"/>
            <w:szCs w:val="20"/>
          </w:rPr>
          <w:t>linkedin.com/in/</w:t>
        </w:r>
        <w:proofErr w:type="spellStart"/>
        <w:r w:rsidRPr="00F67C50">
          <w:rPr>
            <w:rStyle w:val="Hyperlink"/>
            <w:color w:val="000000" w:themeColor="text1"/>
            <w:sz w:val="20"/>
            <w:szCs w:val="20"/>
          </w:rPr>
          <w:t>gracesckao</w:t>
        </w:r>
        <w:proofErr w:type="spellEnd"/>
      </w:hyperlink>
    </w:p>
    <w:p w14:paraId="58CA6F66" w14:textId="77777777" w:rsidR="00557269" w:rsidRPr="00542961" w:rsidRDefault="00557269" w:rsidP="00557269">
      <w:pPr>
        <w:pBdr>
          <w:bottom w:val="single" w:sz="6" w:space="0" w:color="FFFFFF"/>
        </w:pBdr>
        <w:spacing w:line="220" w:lineRule="atLeast"/>
        <w:rPr>
          <w:b/>
          <w:bCs/>
          <w:caps/>
          <w:sz w:val="22"/>
          <w:szCs w:val="22"/>
        </w:rPr>
      </w:pPr>
      <w:r w:rsidRPr="00542961">
        <w:rPr>
          <w:b/>
          <w:bCs/>
          <w:caps/>
          <w:sz w:val="22"/>
          <w:szCs w:val="22"/>
        </w:rPr>
        <w:t>education</w:t>
      </w:r>
    </w:p>
    <w:p w14:paraId="69208B52" w14:textId="77777777" w:rsidR="00557269" w:rsidRPr="00542961" w:rsidRDefault="00557269" w:rsidP="00557269">
      <w:pPr>
        <w:pBdr>
          <w:bottom w:val="single" w:sz="6" w:space="0" w:color="FFFFFF"/>
        </w:pBdr>
        <w:spacing w:line="200" w:lineRule="atLeast"/>
        <w:rPr>
          <w:sz w:val="20"/>
          <w:szCs w:val="20"/>
        </w:rPr>
      </w:pPr>
      <w:r>
        <w:rPr>
          <w:b/>
          <w:bCs/>
          <w:caps/>
          <w:noProof/>
          <w:sz w:val="22"/>
          <w:szCs w:val="22"/>
          <w14:ligatures w14:val="standardContextual"/>
        </w:rPr>
        <mc:AlternateContent>
          <mc:Choice Requires="wps">
            <w:drawing>
              <wp:anchor distT="0" distB="0" distL="114300" distR="114300" simplePos="0" relativeHeight="251661312" behindDoc="0" locked="0" layoutInCell="1" allowOverlap="1" wp14:anchorId="7E334413" wp14:editId="0FC79B32">
                <wp:simplePos x="0" y="0"/>
                <wp:positionH relativeFrom="column">
                  <wp:posOffset>6985</wp:posOffset>
                </wp:positionH>
                <wp:positionV relativeFrom="paragraph">
                  <wp:posOffset>23348</wp:posOffset>
                </wp:positionV>
                <wp:extent cx="6843932" cy="0"/>
                <wp:effectExtent l="0" t="0" r="14605" b="12700"/>
                <wp:wrapNone/>
                <wp:docPr id="561554841" name="Straight Connector 2"/>
                <wp:cNvGraphicFramePr/>
                <a:graphic xmlns:a="http://schemas.openxmlformats.org/drawingml/2006/main">
                  <a:graphicData uri="http://schemas.microsoft.com/office/word/2010/wordprocessingShape">
                    <wps:wsp>
                      <wps:cNvCnPr/>
                      <wps:spPr>
                        <a:xfrm flipV="1">
                          <a:off x="0" y="0"/>
                          <a:ext cx="684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AD780"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85pt" to="539.45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" strokecolor="black [3200]" strokeweight=".5pt">
                <v:stroke joinstyle="miter"/>
              </v:line>
            </w:pict>
          </mc:Fallback>
        </mc:AlternateContent>
      </w:r>
    </w:p>
    <w:p w14:paraId="208DBEE1" w14:textId="77777777" w:rsidR="00557269" w:rsidRPr="00542961" w:rsidRDefault="00557269" w:rsidP="00557269">
      <w:pPr>
        <w:pBdr>
          <w:bottom w:val="single" w:sz="6" w:space="0" w:color="FFFFFF"/>
        </w:pBdr>
        <w:tabs>
          <w:tab w:val="right" w:pos="10800"/>
        </w:tabs>
        <w:spacing w:line="200" w:lineRule="atLeast"/>
        <w:rPr>
          <w:rStyle w:val="fs13fw4"/>
          <w:sz w:val="20"/>
          <w:szCs w:val="20"/>
        </w:rPr>
      </w:pPr>
      <w:r w:rsidRPr="00542961">
        <w:rPr>
          <w:rStyle w:val="fs13fw6ttuoverflow-hidden"/>
          <w:b/>
          <w:bCs/>
          <w:caps/>
          <w:sz w:val="20"/>
          <w:szCs w:val="20"/>
        </w:rPr>
        <w:t>Columbia Business School</w:t>
      </w:r>
      <w:r w:rsidRPr="00542961">
        <w:rPr>
          <w:rStyle w:val="fs13fw4"/>
          <w:caps/>
          <w:sz w:val="20"/>
          <w:szCs w:val="20"/>
        </w:rPr>
        <w:tab/>
      </w:r>
      <w:r w:rsidRPr="00542961">
        <w:rPr>
          <w:rStyle w:val="fs13fw4overflow-hidden"/>
          <w:sz w:val="20"/>
          <w:szCs w:val="20"/>
        </w:rPr>
        <w:t xml:space="preserve">New York, </w:t>
      </w:r>
      <w:r>
        <w:rPr>
          <w:rStyle w:val="fs13fw4overflow-hidden"/>
          <w:sz w:val="20"/>
          <w:szCs w:val="20"/>
        </w:rPr>
        <w:t>NY</w:t>
      </w:r>
    </w:p>
    <w:p w14:paraId="78E07B67" w14:textId="161C4422" w:rsidR="00557269" w:rsidRPr="00542961" w:rsidRDefault="00557269" w:rsidP="00557269">
      <w:pPr>
        <w:pBdr>
          <w:bottom w:val="single" w:sz="6" w:space="0" w:color="FFFFFF"/>
        </w:pBdr>
        <w:tabs>
          <w:tab w:val="right" w:pos="10800"/>
        </w:tabs>
        <w:spacing w:line="200" w:lineRule="atLeast"/>
        <w:rPr>
          <w:sz w:val="20"/>
          <w:szCs w:val="20"/>
        </w:rPr>
      </w:pPr>
      <w:r w:rsidRPr="00542961">
        <w:rPr>
          <w:rStyle w:val="fs13fw6"/>
          <w:b/>
          <w:bCs/>
          <w:sz w:val="20"/>
          <w:szCs w:val="20"/>
        </w:rPr>
        <w:t>MBA</w:t>
      </w:r>
      <w:r w:rsidRPr="00542961">
        <w:rPr>
          <w:rStyle w:val="fs13fw6undefinedtdn"/>
          <w:b/>
          <w:bCs/>
          <w:sz w:val="20"/>
          <w:szCs w:val="20"/>
        </w:rPr>
        <w:t>,</w:t>
      </w:r>
      <w:r w:rsidRPr="00542961">
        <w:rPr>
          <w:rStyle w:val="fs13fw4undefinedtdn"/>
          <w:sz w:val="20"/>
          <w:szCs w:val="20"/>
        </w:rPr>
        <w:t xml:space="preserve"> </w:t>
      </w:r>
      <w:r w:rsidR="00364E35">
        <w:rPr>
          <w:rStyle w:val="fs13fw4undefinedtdn"/>
          <w:sz w:val="20"/>
          <w:szCs w:val="20"/>
        </w:rPr>
        <w:t>Media and Technology</w:t>
      </w:r>
      <w:r>
        <w:rPr>
          <w:rStyle w:val="fs13fw4"/>
          <w:sz w:val="20"/>
          <w:szCs w:val="20"/>
        </w:rPr>
        <w:t>,</w:t>
      </w:r>
      <w:r w:rsidRPr="00542961">
        <w:rPr>
          <w:rStyle w:val="fs13fw4"/>
          <w:sz w:val="20"/>
          <w:szCs w:val="20"/>
        </w:rPr>
        <w:t xml:space="preserve"> May 2025</w:t>
      </w:r>
      <w:r w:rsidRPr="00542961">
        <w:rPr>
          <w:rStyle w:val="fs13fw4"/>
          <w:sz w:val="20"/>
          <w:szCs w:val="20"/>
        </w:rPr>
        <w:tab/>
        <w:t>2023 - 2025</w:t>
      </w:r>
    </w:p>
    <w:p w14:paraId="56EB0B10" w14:textId="77777777" w:rsidR="00557269" w:rsidRDefault="00557269" w:rsidP="00557269">
      <w:pPr>
        <w:pStyle w:val="ListParagraph"/>
        <w:numPr>
          <w:ilvl w:val="0"/>
          <w:numId w:val="4"/>
        </w:numPr>
        <w:pBdr>
          <w:bottom w:val="single" w:sz="6" w:space="0" w:color="FFFFFF"/>
        </w:pBdr>
        <w:spacing w:line="200" w:lineRule="atLeast"/>
        <w:ind w:left="284" w:hanging="284"/>
        <w:rPr>
          <w:sz w:val="20"/>
          <w:szCs w:val="20"/>
        </w:rPr>
      </w:pPr>
      <w:r w:rsidRPr="004F06B9">
        <w:rPr>
          <w:i/>
          <w:iCs/>
          <w:sz w:val="20"/>
          <w:szCs w:val="20"/>
        </w:rPr>
        <w:t>Honor:</w:t>
      </w:r>
      <w:r w:rsidRPr="00842A9E">
        <w:rPr>
          <w:sz w:val="20"/>
          <w:szCs w:val="20"/>
        </w:rPr>
        <w:t xml:space="preserve"> </w:t>
      </w:r>
      <w:proofErr w:type="spellStart"/>
      <w:r w:rsidRPr="00842A9E">
        <w:rPr>
          <w:sz w:val="20"/>
          <w:szCs w:val="20"/>
        </w:rPr>
        <w:t>Forté</w:t>
      </w:r>
      <w:proofErr w:type="spellEnd"/>
      <w:r w:rsidRPr="00842A9E">
        <w:rPr>
          <w:sz w:val="20"/>
          <w:szCs w:val="20"/>
        </w:rPr>
        <w:t xml:space="preserve"> Fellow (</w:t>
      </w:r>
      <w:r>
        <w:rPr>
          <w:sz w:val="20"/>
          <w:szCs w:val="20"/>
          <w:shd w:val="clear" w:color="auto" w:fill="FFFFFF"/>
        </w:rPr>
        <w:t>m</w:t>
      </w:r>
      <w:r w:rsidRPr="000A2A3E">
        <w:rPr>
          <w:sz w:val="20"/>
          <w:szCs w:val="20"/>
          <w:shd w:val="clear" w:color="auto" w:fill="FFFFFF"/>
        </w:rPr>
        <w:t xml:space="preserve">erit-based </w:t>
      </w:r>
      <w:r>
        <w:rPr>
          <w:sz w:val="20"/>
          <w:szCs w:val="20"/>
          <w:shd w:val="clear" w:color="auto" w:fill="FFFFFF"/>
        </w:rPr>
        <w:t>s</w:t>
      </w:r>
      <w:r w:rsidRPr="000A2A3E">
        <w:rPr>
          <w:sz w:val="20"/>
          <w:szCs w:val="20"/>
          <w:shd w:val="clear" w:color="auto" w:fill="FFFFFF"/>
        </w:rPr>
        <w:t xml:space="preserve">cholarship </w:t>
      </w:r>
      <w:r>
        <w:rPr>
          <w:sz w:val="20"/>
          <w:szCs w:val="20"/>
          <w:shd w:val="clear" w:color="auto" w:fill="FFFFFF"/>
        </w:rPr>
        <w:t>r</w:t>
      </w:r>
      <w:r w:rsidRPr="000A2A3E">
        <w:rPr>
          <w:sz w:val="20"/>
          <w:szCs w:val="20"/>
          <w:shd w:val="clear" w:color="auto" w:fill="FFFFFF"/>
        </w:rPr>
        <w:t>ecipient</w:t>
      </w:r>
      <w:r>
        <w:rPr>
          <w:sz w:val="20"/>
          <w:szCs w:val="20"/>
          <w:shd w:val="clear" w:color="auto" w:fill="FFFFFF"/>
        </w:rPr>
        <w:t xml:space="preserve">; </w:t>
      </w:r>
      <w:r>
        <w:rPr>
          <w:sz w:val="20"/>
          <w:szCs w:val="20"/>
        </w:rPr>
        <w:t>25% tuition</w:t>
      </w:r>
      <w:r w:rsidRPr="00842A9E">
        <w:rPr>
          <w:sz w:val="20"/>
          <w:szCs w:val="20"/>
        </w:rPr>
        <w:t>)</w:t>
      </w:r>
    </w:p>
    <w:p w14:paraId="2FE20540" w14:textId="77777777" w:rsidR="00557269" w:rsidRPr="00013C92" w:rsidRDefault="00557269" w:rsidP="00557269">
      <w:pPr>
        <w:pBdr>
          <w:bottom w:val="single" w:sz="6" w:space="0" w:color="FFFFFF"/>
        </w:pBdr>
        <w:spacing w:line="200" w:lineRule="atLeast"/>
        <w:rPr>
          <w:sz w:val="20"/>
          <w:szCs w:val="20"/>
        </w:rPr>
      </w:pPr>
      <w:r w:rsidRPr="00013C92">
        <w:rPr>
          <w:sz w:val="20"/>
          <w:szCs w:val="20"/>
        </w:rPr>
        <w:t> </w:t>
      </w:r>
    </w:p>
    <w:p w14:paraId="0CF047C9" w14:textId="77777777" w:rsidR="00557269" w:rsidRPr="00542961" w:rsidRDefault="00557269" w:rsidP="00557269">
      <w:pPr>
        <w:pBdr>
          <w:bottom w:val="single" w:sz="6" w:space="0" w:color="FFFFFF"/>
        </w:pBdr>
        <w:tabs>
          <w:tab w:val="right" w:pos="10800"/>
        </w:tabs>
        <w:spacing w:line="200" w:lineRule="atLeast"/>
        <w:rPr>
          <w:rStyle w:val="fs13fw4"/>
          <w:sz w:val="20"/>
          <w:szCs w:val="20"/>
        </w:rPr>
      </w:pPr>
      <w:r w:rsidRPr="00542961">
        <w:rPr>
          <w:rStyle w:val="fs13fw6ttuoverflow-hidden"/>
          <w:b/>
          <w:bCs/>
          <w:caps/>
          <w:sz w:val="20"/>
          <w:szCs w:val="20"/>
        </w:rPr>
        <w:t>NATIONAL CHENGCHI UNIVERSITY</w:t>
      </w:r>
      <w:r w:rsidRPr="00542961">
        <w:rPr>
          <w:rStyle w:val="fs13fw4"/>
          <w:caps/>
          <w:sz w:val="20"/>
          <w:szCs w:val="20"/>
        </w:rPr>
        <w:tab/>
      </w:r>
      <w:r w:rsidRPr="00542961">
        <w:rPr>
          <w:rStyle w:val="fs13fw4overflow-hidden"/>
          <w:sz w:val="20"/>
          <w:szCs w:val="20"/>
        </w:rPr>
        <w:t>Taipei, Taiwan</w:t>
      </w:r>
    </w:p>
    <w:p w14:paraId="78FEB432" w14:textId="30BDB94A" w:rsidR="00557269" w:rsidRPr="00542961" w:rsidRDefault="00557269" w:rsidP="00557269">
      <w:pPr>
        <w:pBdr>
          <w:bottom w:val="single" w:sz="6" w:space="0" w:color="FFFFFF"/>
        </w:pBdr>
        <w:tabs>
          <w:tab w:val="right" w:pos="10800"/>
        </w:tabs>
        <w:spacing w:line="200" w:lineRule="atLeast"/>
        <w:rPr>
          <w:sz w:val="20"/>
          <w:szCs w:val="20"/>
        </w:rPr>
      </w:pPr>
      <w:r w:rsidRPr="00542961">
        <w:rPr>
          <w:rStyle w:val="fs13fw6"/>
          <w:b/>
          <w:bCs/>
          <w:sz w:val="20"/>
          <w:szCs w:val="20"/>
        </w:rPr>
        <w:t>BA</w:t>
      </w:r>
      <w:r w:rsidRPr="00542961">
        <w:rPr>
          <w:rStyle w:val="fs13fw6undefinedtdn"/>
          <w:b/>
          <w:bCs/>
          <w:sz w:val="20"/>
          <w:szCs w:val="20"/>
        </w:rPr>
        <w:t>,</w:t>
      </w:r>
      <w:r w:rsidRPr="00542961">
        <w:rPr>
          <w:rStyle w:val="fs13fw4undefinedtdn"/>
          <w:sz w:val="20"/>
          <w:szCs w:val="20"/>
        </w:rPr>
        <w:t xml:space="preserve"> </w:t>
      </w:r>
      <w:r w:rsidRPr="00542961">
        <w:rPr>
          <w:rStyle w:val="fs13fw4"/>
          <w:sz w:val="20"/>
          <w:szCs w:val="20"/>
        </w:rPr>
        <w:t>English Literature</w:t>
      </w:r>
      <w:r w:rsidR="00364E35">
        <w:rPr>
          <w:rStyle w:val="fs13fw4"/>
          <w:sz w:val="20"/>
          <w:szCs w:val="20"/>
        </w:rPr>
        <w:t xml:space="preserve"> and Economics</w:t>
      </w:r>
      <w:r>
        <w:rPr>
          <w:rStyle w:val="fs13fw4"/>
          <w:sz w:val="20"/>
          <w:szCs w:val="20"/>
        </w:rPr>
        <w:t xml:space="preserve"> (Dual Degree)</w:t>
      </w:r>
      <w:r w:rsidRPr="00542961">
        <w:rPr>
          <w:rStyle w:val="fs13fw4"/>
          <w:sz w:val="20"/>
          <w:szCs w:val="20"/>
        </w:rPr>
        <w:tab/>
        <w:t>2005 - 2010</w:t>
      </w:r>
    </w:p>
    <w:p w14:paraId="5E53DB9F" w14:textId="77777777" w:rsidR="00557269" w:rsidRDefault="00557269" w:rsidP="00557269">
      <w:pPr>
        <w:pStyle w:val="ListParagraph"/>
        <w:pBdr>
          <w:bottom w:val="single" w:sz="6" w:space="0" w:color="FFFFFF"/>
        </w:pBdr>
        <w:spacing w:line="200" w:lineRule="atLeast"/>
        <w:ind w:left="284"/>
        <w:rPr>
          <w:b/>
          <w:bCs/>
          <w:caps/>
          <w:sz w:val="22"/>
          <w:szCs w:val="22"/>
        </w:rPr>
      </w:pPr>
    </w:p>
    <w:p w14:paraId="521D4D89" w14:textId="77777777" w:rsidR="00557269" w:rsidRPr="007D5E78" w:rsidRDefault="00557269" w:rsidP="00557269">
      <w:pPr>
        <w:tabs>
          <w:tab w:val="left" w:pos="2071"/>
        </w:tabs>
        <w:spacing w:line="220" w:lineRule="atLeast"/>
        <w:rPr>
          <w:b/>
          <w:bCs/>
          <w:caps/>
          <w:sz w:val="22"/>
          <w:szCs w:val="22"/>
        </w:rPr>
      </w:pPr>
      <w:r w:rsidRPr="00542961">
        <w:rPr>
          <w:b/>
          <w:bCs/>
          <w:caps/>
          <w:sz w:val="22"/>
          <w:szCs w:val="22"/>
        </w:rPr>
        <w:t>experience</w:t>
      </w:r>
      <w:r w:rsidRPr="00542961">
        <w:rPr>
          <w:b/>
          <w:bCs/>
          <w:caps/>
          <w:sz w:val="22"/>
          <w:szCs w:val="22"/>
        </w:rPr>
        <w:tab/>
      </w:r>
    </w:p>
    <w:p w14:paraId="49345464" w14:textId="77777777" w:rsidR="00557269" w:rsidRDefault="00557269" w:rsidP="00557269">
      <w:pPr>
        <w:spacing w:line="200" w:lineRule="atLeast"/>
        <w:rPr>
          <w:rStyle w:val="fs13fw6ttuoverflow-hidden"/>
          <w:sz w:val="20"/>
          <w:szCs w:val="20"/>
        </w:rPr>
      </w:pPr>
      <w:r>
        <w:rPr>
          <w:b/>
          <w:bCs/>
          <w:i/>
          <w:iCs/>
          <w:noProof/>
          <w:sz w:val="20"/>
          <w:szCs w:val="20"/>
          <w14:ligatures w14:val="standardContextual"/>
        </w:rPr>
        <mc:AlternateContent>
          <mc:Choice Requires="wps">
            <w:drawing>
              <wp:anchor distT="0" distB="0" distL="114300" distR="114300" simplePos="0" relativeHeight="251660288" behindDoc="0" locked="0" layoutInCell="1" allowOverlap="1" wp14:anchorId="77997E3D" wp14:editId="568CE963">
                <wp:simplePos x="0" y="0"/>
                <wp:positionH relativeFrom="column">
                  <wp:posOffset>7033</wp:posOffset>
                </wp:positionH>
                <wp:positionV relativeFrom="paragraph">
                  <wp:posOffset>30822</wp:posOffset>
                </wp:positionV>
                <wp:extent cx="6808763" cy="0"/>
                <wp:effectExtent l="0" t="0" r="11430" b="12700"/>
                <wp:wrapNone/>
                <wp:docPr id="334743770" name="Straight Connector 3"/>
                <wp:cNvGraphicFramePr/>
                <a:graphic xmlns:a="http://schemas.openxmlformats.org/drawingml/2006/main">
                  <a:graphicData uri="http://schemas.microsoft.com/office/word/2010/wordprocessingShape">
                    <wps:wsp>
                      <wps:cNvCnPr/>
                      <wps:spPr>
                        <a:xfrm>
                          <a:off x="0" y="0"/>
                          <a:ext cx="68087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94F7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2.45pt" to="536.6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" strokecolor="black [3200]" strokeweight=".5pt">
                <v:stroke joinstyle="miter"/>
              </v:line>
            </w:pict>
          </mc:Fallback>
        </mc:AlternateContent>
      </w:r>
      <w:r>
        <w:rPr>
          <w:sz w:val="20"/>
          <w:szCs w:val="20"/>
        </w:rPr>
        <w:t xml:space="preserve"> </w:t>
      </w:r>
    </w:p>
    <w:p w14:paraId="77964F13" w14:textId="77777777" w:rsidR="00557269" w:rsidRDefault="00557269" w:rsidP="00557269">
      <w:pPr>
        <w:tabs>
          <w:tab w:val="right" w:pos="10800"/>
        </w:tabs>
        <w:spacing w:line="200" w:lineRule="atLeast"/>
        <w:rPr>
          <w:rStyle w:val="fs13fw4overflow-hidden"/>
          <w:sz w:val="20"/>
          <w:szCs w:val="20"/>
        </w:rPr>
      </w:pPr>
      <w:r>
        <w:rPr>
          <w:rFonts w:eastAsiaTheme="minorEastAsia"/>
          <w:b/>
          <w:bCs/>
          <w:color w:val="000000" w:themeColor="text1"/>
          <w:sz w:val="20"/>
          <w:szCs w:val="20"/>
          <w:lang w:eastAsia="zh-TW"/>
          <w14:ligatures w14:val="standardContextual"/>
        </w:rPr>
        <w:t xml:space="preserve">TANGO PUBLISHING CORPORATION                                                                                                                      </w:t>
      </w:r>
      <w:r w:rsidRPr="00542961">
        <w:rPr>
          <w:rStyle w:val="fs13fw4overflow-hidden"/>
          <w:sz w:val="20"/>
          <w:szCs w:val="20"/>
        </w:rPr>
        <w:t>New York, N</w:t>
      </w:r>
      <w:r>
        <w:rPr>
          <w:rStyle w:val="fs13fw4overflow-hidden"/>
          <w:sz w:val="20"/>
          <w:szCs w:val="20"/>
        </w:rPr>
        <w:t>Y</w:t>
      </w:r>
    </w:p>
    <w:p w14:paraId="5C64886F" w14:textId="2B176D05" w:rsidR="00557269" w:rsidRPr="00211021" w:rsidRDefault="00557269" w:rsidP="00557269">
      <w:pPr>
        <w:spacing w:line="200" w:lineRule="atLeast"/>
        <w:rPr>
          <w:rStyle w:val="fs13fw4overflow-hidden"/>
          <w:i/>
          <w:iCs/>
          <w:sz w:val="20"/>
          <w:szCs w:val="20"/>
        </w:rPr>
      </w:pPr>
      <w:r w:rsidRPr="000A2A3E">
        <w:rPr>
          <w:rStyle w:val="fs13fw4overflow-hidden"/>
          <w:i/>
          <w:iCs/>
          <w:sz w:val="20"/>
          <w:szCs w:val="20"/>
        </w:rPr>
        <w:t>A</w:t>
      </w:r>
      <w:r w:rsidR="00565B40">
        <w:rPr>
          <w:rStyle w:val="fs13fw4overflow-hidden"/>
          <w:i/>
          <w:iCs/>
          <w:sz w:val="20"/>
          <w:szCs w:val="20"/>
        </w:rPr>
        <w:t xml:space="preserve"> </w:t>
      </w:r>
      <w:r>
        <w:rPr>
          <w:rStyle w:val="fs13fw4overflow-hidden"/>
          <w:i/>
          <w:iCs/>
          <w:sz w:val="20"/>
          <w:szCs w:val="20"/>
        </w:rPr>
        <w:t>digital</w:t>
      </w:r>
      <w:r w:rsidRPr="000A2A3E">
        <w:rPr>
          <w:rStyle w:val="fs13fw4overflow-hidden"/>
          <w:i/>
          <w:iCs/>
          <w:sz w:val="20"/>
          <w:szCs w:val="20"/>
        </w:rPr>
        <w:t xml:space="preserve"> media company with</w:t>
      </w:r>
      <w:r>
        <w:rPr>
          <w:rStyle w:val="fs13fw4overflow-hidden"/>
          <w:i/>
          <w:iCs/>
          <w:sz w:val="20"/>
          <w:szCs w:val="20"/>
        </w:rPr>
        <w:t xml:space="preserve"> peer-beating growth              </w:t>
      </w:r>
      <w:r w:rsidR="00565B40">
        <w:rPr>
          <w:rStyle w:val="fs13fw4overflow-hidden"/>
          <w:i/>
          <w:iCs/>
          <w:sz w:val="20"/>
          <w:szCs w:val="20"/>
        </w:rPr>
        <w:t xml:space="preserve">         </w:t>
      </w:r>
      <w:r>
        <w:rPr>
          <w:rStyle w:val="fs13fw4overflow-hidden"/>
          <w:i/>
          <w:iCs/>
          <w:sz w:val="20"/>
          <w:szCs w:val="20"/>
        </w:rPr>
        <w:t xml:space="preserve">   </w:t>
      </w:r>
      <w:r w:rsidR="00565B40">
        <w:rPr>
          <w:rStyle w:val="fs13fw4overflow-hidden"/>
          <w:i/>
          <w:iCs/>
          <w:sz w:val="20"/>
          <w:szCs w:val="20"/>
        </w:rPr>
        <w:t xml:space="preserve">       </w:t>
      </w:r>
      <w:r w:rsidR="00364E35">
        <w:rPr>
          <w:rStyle w:val="fs13fw4overflow-hidden"/>
          <w:i/>
          <w:iCs/>
          <w:sz w:val="20"/>
          <w:szCs w:val="20"/>
        </w:rPr>
        <w:t xml:space="preserve">                      </w:t>
      </w:r>
      <w:r w:rsidR="00565B40">
        <w:rPr>
          <w:rStyle w:val="fs13fw4overflow-hidden"/>
          <w:i/>
          <w:iCs/>
          <w:sz w:val="20"/>
          <w:szCs w:val="20"/>
        </w:rPr>
        <w:t xml:space="preserve">                </w:t>
      </w:r>
      <w:r>
        <w:rPr>
          <w:rStyle w:val="fs13fw4overflow-hidden"/>
          <w:i/>
          <w:iCs/>
          <w:sz w:val="20"/>
          <w:szCs w:val="20"/>
        </w:rPr>
        <w:t xml:space="preserve">   </w:t>
      </w:r>
      <w:r w:rsidR="00A1012B">
        <w:rPr>
          <w:rStyle w:val="fs13fw4overflow-hidden"/>
          <w:i/>
          <w:iCs/>
          <w:sz w:val="20"/>
          <w:szCs w:val="20"/>
        </w:rPr>
        <w:t xml:space="preserve"> </w:t>
      </w:r>
      <w:r>
        <w:rPr>
          <w:rStyle w:val="fs13fw4overflow-hidden"/>
          <w:i/>
          <w:iCs/>
          <w:sz w:val="20"/>
          <w:szCs w:val="20"/>
        </w:rPr>
        <w:t xml:space="preserve">                         </w:t>
      </w:r>
      <w:r>
        <w:rPr>
          <w:rStyle w:val="fs13fw4"/>
          <w:sz w:val="20"/>
          <w:szCs w:val="20"/>
        </w:rPr>
        <w:t>2024</w:t>
      </w:r>
      <w:r w:rsidR="00364E35">
        <w:rPr>
          <w:rStyle w:val="fs13fw4"/>
          <w:sz w:val="20"/>
          <w:szCs w:val="20"/>
        </w:rPr>
        <w:t xml:space="preserve"> Jun - 2024 Aug</w:t>
      </w:r>
    </w:p>
    <w:p w14:paraId="17D2DFD2" w14:textId="77777777" w:rsidR="00557269" w:rsidRPr="00FF6DB8" w:rsidRDefault="00557269" w:rsidP="00557269">
      <w:pPr>
        <w:tabs>
          <w:tab w:val="right" w:pos="10800"/>
        </w:tabs>
        <w:spacing w:line="200" w:lineRule="atLeast"/>
        <w:rPr>
          <w:sz w:val="20"/>
          <w:szCs w:val="20"/>
        </w:rPr>
      </w:pPr>
      <w:r>
        <w:rPr>
          <w:rStyle w:val="fs13fw6overflow-hidden"/>
          <w:b/>
          <w:bCs/>
          <w:sz w:val="20"/>
          <w:szCs w:val="20"/>
        </w:rPr>
        <w:t xml:space="preserve">Summer Business Strategist Intern  </w:t>
      </w:r>
    </w:p>
    <w:p w14:paraId="02C6E72B" w14:textId="04ECF8EF" w:rsidR="00364E35" w:rsidRPr="00364E35" w:rsidRDefault="00364E35" w:rsidP="00364E35">
      <w:pPr>
        <w:pStyle w:val="ListParagraph"/>
        <w:numPr>
          <w:ilvl w:val="0"/>
          <w:numId w:val="3"/>
        </w:numPr>
        <w:pBdr>
          <w:bottom w:val="single" w:sz="6" w:space="0" w:color="FFFFFF"/>
        </w:pBdr>
        <w:spacing w:line="200" w:lineRule="atLeast"/>
        <w:ind w:left="284" w:hanging="284"/>
        <w:rPr>
          <w:b/>
          <w:bCs/>
          <w:caps/>
          <w:sz w:val="20"/>
          <w:szCs w:val="20"/>
          <w:lang w:eastAsia="zh-TW"/>
        </w:rPr>
      </w:pPr>
      <w:r>
        <w:rPr>
          <w:color w:val="000000" w:themeColor="text1"/>
          <w:sz w:val="20"/>
          <w:szCs w:val="20"/>
        </w:rPr>
        <w:t xml:space="preserve">Collaborated with the creative team to refine content based on audience </w:t>
      </w:r>
      <w:proofErr w:type="gramStart"/>
      <w:r>
        <w:rPr>
          <w:color w:val="000000" w:themeColor="text1"/>
          <w:sz w:val="20"/>
          <w:szCs w:val="20"/>
        </w:rPr>
        <w:t>feedbacks</w:t>
      </w:r>
      <w:proofErr w:type="gramEnd"/>
      <w:r>
        <w:rPr>
          <w:color w:val="000000" w:themeColor="text1"/>
          <w:sz w:val="20"/>
          <w:szCs w:val="20"/>
        </w:rPr>
        <w:t xml:space="preserve"> from Google Analytics, Google Ads, and Google Search team, raising the audience engagement to 4 minutes per article, above the industry average of 2 minutes</w:t>
      </w:r>
    </w:p>
    <w:p w14:paraId="0FE1386F" w14:textId="7D8817D3" w:rsidR="00557269" w:rsidRPr="004907EA" w:rsidRDefault="00364E35" w:rsidP="005D61DD">
      <w:pPr>
        <w:pStyle w:val="ListParagraph"/>
        <w:numPr>
          <w:ilvl w:val="0"/>
          <w:numId w:val="3"/>
        </w:numPr>
        <w:pBdr>
          <w:bottom w:val="single" w:sz="6" w:space="0" w:color="FFFFFF"/>
        </w:pBdr>
        <w:spacing w:line="200" w:lineRule="atLeast"/>
        <w:ind w:left="284" w:hanging="284"/>
        <w:rPr>
          <w:rFonts w:eastAsiaTheme="minorEastAsia"/>
          <w:b/>
          <w:bCs/>
          <w:color w:val="000000" w:themeColor="text1"/>
          <w:sz w:val="20"/>
          <w:szCs w:val="20"/>
          <w:lang w:eastAsia="zh-TW"/>
          <w14:ligatures w14:val="standardContextual"/>
        </w:rPr>
      </w:pPr>
      <w:r>
        <w:rPr>
          <w:rFonts w:eastAsiaTheme="minorEastAsia"/>
          <w:color w:val="000000" w:themeColor="text1"/>
          <w:sz w:val="20"/>
          <w:szCs w:val="20"/>
          <w:lang w:eastAsia="zh-TW"/>
          <w14:ligatures w14:val="standardContextual"/>
        </w:rPr>
        <w:t>O</w:t>
      </w:r>
      <w:r w:rsidR="00565B40">
        <w:rPr>
          <w:rFonts w:eastAsiaTheme="minorEastAsia"/>
          <w:color w:val="000000" w:themeColor="text1"/>
          <w:sz w:val="20"/>
          <w:szCs w:val="20"/>
          <w:lang w:eastAsia="zh-TW"/>
          <w14:ligatures w14:val="standardContextual"/>
        </w:rPr>
        <w:t>ptimize</w:t>
      </w:r>
      <w:r w:rsidR="005D61DD">
        <w:rPr>
          <w:rFonts w:eastAsiaTheme="minorEastAsia"/>
          <w:color w:val="000000" w:themeColor="text1"/>
          <w:sz w:val="20"/>
          <w:szCs w:val="20"/>
          <w:lang w:eastAsia="zh-TW"/>
          <w14:ligatures w14:val="standardContextual"/>
        </w:rPr>
        <w:t xml:space="preserve"> ad</w:t>
      </w:r>
      <w:r>
        <w:rPr>
          <w:rFonts w:eastAsiaTheme="minorEastAsia"/>
          <w:color w:val="000000" w:themeColor="text1"/>
          <w:sz w:val="20"/>
          <w:szCs w:val="20"/>
          <w:lang w:eastAsia="zh-TW"/>
          <w14:ligatures w14:val="standardContextual"/>
        </w:rPr>
        <w:t>vertising</w:t>
      </w:r>
      <w:r w:rsidR="005D61DD">
        <w:rPr>
          <w:rFonts w:eastAsiaTheme="minorEastAsia"/>
          <w:color w:val="000000" w:themeColor="text1"/>
          <w:sz w:val="20"/>
          <w:szCs w:val="20"/>
          <w:lang w:eastAsia="zh-TW"/>
          <w14:ligatures w14:val="standardContextual"/>
        </w:rPr>
        <w:t xml:space="preserve"> strategies</w:t>
      </w:r>
      <w:r>
        <w:rPr>
          <w:rFonts w:eastAsiaTheme="minorEastAsia"/>
          <w:color w:val="000000" w:themeColor="text1"/>
          <w:sz w:val="20"/>
          <w:szCs w:val="20"/>
          <w:lang w:eastAsia="zh-TW"/>
          <w14:ligatures w14:val="standardContextual"/>
        </w:rPr>
        <w:t xml:space="preserve"> from</w:t>
      </w:r>
      <w:r w:rsidR="005D61DD">
        <w:rPr>
          <w:rFonts w:eastAsiaTheme="minorEastAsia"/>
          <w:color w:val="000000" w:themeColor="text1"/>
          <w:sz w:val="20"/>
          <w:szCs w:val="20"/>
          <w:lang w:eastAsia="zh-TW"/>
          <w14:ligatures w14:val="standardContextual"/>
        </w:rPr>
        <w:t xml:space="preserve"> ad planning, newsletter, </w:t>
      </w:r>
      <w:r>
        <w:rPr>
          <w:rFonts w:eastAsiaTheme="minorEastAsia"/>
          <w:color w:val="000000" w:themeColor="text1"/>
          <w:sz w:val="20"/>
          <w:szCs w:val="20"/>
          <w:lang w:eastAsia="zh-TW"/>
          <w14:ligatures w14:val="standardContextual"/>
        </w:rPr>
        <w:t>to</w:t>
      </w:r>
      <w:r w:rsidR="005D61DD">
        <w:rPr>
          <w:rFonts w:eastAsiaTheme="minorEastAsia"/>
          <w:color w:val="000000" w:themeColor="text1"/>
          <w:sz w:val="20"/>
          <w:szCs w:val="20"/>
          <w:lang w:eastAsia="zh-TW"/>
          <w14:ligatures w14:val="standardContextual"/>
        </w:rPr>
        <w:t xml:space="preserve"> pricing </w:t>
      </w:r>
      <w:r>
        <w:rPr>
          <w:rFonts w:eastAsiaTheme="minorEastAsia"/>
          <w:color w:val="000000" w:themeColor="text1"/>
          <w:sz w:val="20"/>
          <w:szCs w:val="20"/>
          <w:lang w:eastAsia="zh-TW"/>
          <w14:ligatures w14:val="standardContextual"/>
        </w:rPr>
        <w:t xml:space="preserve">by analyzing </w:t>
      </w:r>
      <w:r w:rsidR="00565B40">
        <w:rPr>
          <w:rFonts w:eastAsiaTheme="minorEastAsia"/>
          <w:color w:val="000000" w:themeColor="text1"/>
          <w:sz w:val="20"/>
          <w:szCs w:val="20"/>
          <w:lang w:eastAsia="zh-TW"/>
          <w14:ligatures w14:val="standardContextual"/>
        </w:rPr>
        <w:t>marketing effectiveness</w:t>
      </w:r>
      <w:r>
        <w:rPr>
          <w:rFonts w:eastAsiaTheme="minorEastAsia"/>
          <w:color w:val="000000" w:themeColor="text1"/>
          <w:sz w:val="20"/>
          <w:szCs w:val="20"/>
          <w:lang w:eastAsia="zh-TW"/>
          <w14:ligatures w14:val="standardContextual"/>
        </w:rPr>
        <w:t xml:space="preserve"> and competitive landscape</w:t>
      </w:r>
      <w:r w:rsidR="005D61DD">
        <w:rPr>
          <w:rFonts w:eastAsiaTheme="minorEastAsia"/>
          <w:color w:val="000000" w:themeColor="text1"/>
          <w:sz w:val="20"/>
          <w:szCs w:val="20"/>
          <w:lang w:eastAsia="zh-TW"/>
          <w14:ligatures w14:val="standardContextual"/>
        </w:rPr>
        <w:t>, driving</w:t>
      </w:r>
      <w:r w:rsidR="00565B40">
        <w:rPr>
          <w:rFonts w:eastAsiaTheme="minorEastAsia"/>
          <w:color w:val="000000" w:themeColor="text1"/>
          <w:sz w:val="20"/>
          <w:szCs w:val="20"/>
          <w:lang w:eastAsia="zh-TW"/>
          <w14:ligatures w14:val="standardContextual"/>
        </w:rPr>
        <w:t xml:space="preserve"> </w:t>
      </w:r>
      <w:r w:rsidR="004907EA">
        <w:rPr>
          <w:rFonts w:eastAsiaTheme="minorEastAsia"/>
          <w:color w:val="000000" w:themeColor="text1"/>
          <w:sz w:val="20"/>
          <w:szCs w:val="20"/>
          <w:lang w:eastAsia="zh-TW"/>
          <w14:ligatures w14:val="standardContextual"/>
        </w:rPr>
        <w:t>Jounce Score</w:t>
      </w:r>
      <w:r>
        <w:rPr>
          <w:rFonts w:eastAsiaTheme="minorEastAsia"/>
          <w:color w:val="000000" w:themeColor="text1"/>
          <w:sz w:val="20"/>
          <w:szCs w:val="20"/>
          <w:lang w:eastAsia="zh-TW"/>
          <w14:ligatures w14:val="standardContextual"/>
        </w:rPr>
        <w:t>, a monetary metric for ad-supporting website,</w:t>
      </w:r>
      <w:r w:rsidR="004907EA">
        <w:rPr>
          <w:color w:val="000000" w:themeColor="text1"/>
          <w:sz w:val="20"/>
          <w:szCs w:val="20"/>
        </w:rPr>
        <w:t xml:space="preserve"> to 1.5, above the industry average of </w:t>
      </w:r>
      <w:proofErr w:type="gramStart"/>
      <w:r w:rsidR="004907EA">
        <w:rPr>
          <w:color w:val="000000" w:themeColor="text1"/>
          <w:sz w:val="20"/>
          <w:szCs w:val="20"/>
        </w:rPr>
        <w:t>1</w:t>
      </w:r>
      <w:proofErr w:type="gramEnd"/>
    </w:p>
    <w:p w14:paraId="3DBDA291" w14:textId="77777777" w:rsidR="00557269" w:rsidRPr="00FF6DB8" w:rsidRDefault="00557269" w:rsidP="00557269">
      <w:pPr>
        <w:pBdr>
          <w:bottom w:val="single" w:sz="6" w:space="0" w:color="FFFFFF"/>
        </w:pBdr>
        <w:spacing w:line="200" w:lineRule="atLeast"/>
        <w:rPr>
          <w:rStyle w:val="fs13fw6ttuoverflow-hidden"/>
          <w:b/>
          <w:bCs/>
          <w:caps/>
          <w:sz w:val="20"/>
          <w:szCs w:val="20"/>
          <w:lang w:eastAsia="zh-TW"/>
        </w:rPr>
      </w:pPr>
    </w:p>
    <w:p w14:paraId="2F12599C" w14:textId="77777777" w:rsidR="00557269" w:rsidRPr="00542961" w:rsidRDefault="00557269" w:rsidP="00557269">
      <w:pPr>
        <w:spacing w:line="200" w:lineRule="atLeast"/>
        <w:rPr>
          <w:rStyle w:val="fs13fw4"/>
          <w:sz w:val="20"/>
          <w:szCs w:val="20"/>
        </w:rPr>
      </w:pPr>
      <w:r w:rsidRPr="00542961">
        <w:rPr>
          <w:rStyle w:val="fs13fw6ttuoverflow-hidden"/>
          <w:b/>
          <w:bCs/>
          <w:caps/>
          <w:sz w:val="20"/>
          <w:szCs w:val="20"/>
        </w:rPr>
        <w:t>TAIPEI TIMES</w:t>
      </w:r>
      <w:r w:rsidRPr="00542961">
        <w:rPr>
          <w:rStyle w:val="fs13fw4"/>
          <w:caps/>
          <w:sz w:val="20"/>
          <w:szCs w:val="20"/>
        </w:rPr>
        <w:tab/>
      </w:r>
      <w:r>
        <w:rPr>
          <w:rStyle w:val="fs13fw4"/>
          <w:caps/>
          <w:sz w:val="20"/>
          <w:szCs w:val="20"/>
        </w:rPr>
        <w:t xml:space="preserve">                                                                                                                                                                  </w:t>
      </w:r>
      <w:r w:rsidRPr="00542961">
        <w:rPr>
          <w:rStyle w:val="fs13fw4overflow-hidden"/>
          <w:sz w:val="20"/>
          <w:szCs w:val="20"/>
        </w:rPr>
        <w:t>Taipei, Taiwan</w:t>
      </w:r>
    </w:p>
    <w:p w14:paraId="6E0493B4" w14:textId="77777777" w:rsidR="00557269" w:rsidRPr="00800D4C" w:rsidRDefault="00557269" w:rsidP="00557269">
      <w:pPr>
        <w:spacing w:line="200" w:lineRule="atLeast"/>
        <w:ind w:right="12"/>
        <w:rPr>
          <w:sz w:val="20"/>
          <w:szCs w:val="20"/>
        </w:rPr>
      </w:pPr>
      <w:r>
        <w:rPr>
          <w:rStyle w:val="fs13fw4fsiw100multi-lineoverflow-hidden"/>
          <w:i/>
          <w:iCs/>
          <w:sz w:val="20"/>
          <w:szCs w:val="20"/>
        </w:rPr>
        <w:t xml:space="preserve">Largest </w:t>
      </w:r>
      <w:r w:rsidRPr="00542961">
        <w:rPr>
          <w:rStyle w:val="fs13fw4fsiw100multi-lineoverflow-hidden"/>
          <w:i/>
          <w:iCs/>
          <w:sz w:val="20"/>
          <w:szCs w:val="20"/>
        </w:rPr>
        <w:t>English-language newspap</w:t>
      </w:r>
      <w:r>
        <w:rPr>
          <w:rStyle w:val="fs13fw4fsiw100multi-lineoverflow-hidden"/>
          <w:i/>
          <w:iCs/>
          <w:sz w:val="20"/>
          <w:szCs w:val="20"/>
        </w:rPr>
        <w:t xml:space="preserve">er in Taiwan, a must-read for international investors                                                   </w:t>
      </w:r>
      <w:r>
        <w:rPr>
          <w:rStyle w:val="fs13fw4fsiw100multi-lineoverflow-hidden"/>
          <w:sz w:val="20"/>
          <w:szCs w:val="20"/>
        </w:rPr>
        <w:t xml:space="preserve">   2018 - 2023 </w:t>
      </w:r>
    </w:p>
    <w:p w14:paraId="40A35F05" w14:textId="77777777" w:rsidR="00557269" w:rsidRDefault="00557269" w:rsidP="00557269">
      <w:pPr>
        <w:spacing w:line="200" w:lineRule="atLeast"/>
        <w:rPr>
          <w:rStyle w:val="fs13fw6overflow-hidden"/>
          <w:sz w:val="20"/>
          <w:szCs w:val="20"/>
        </w:rPr>
      </w:pPr>
      <w:r>
        <w:rPr>
          <w:rStyle w:val="fs13fw6overflow-hidden"/>
          <w:b/>
          <w:bCs/>
          <w:sz w:val="20"/>
          <w:szCs w:val="20"/>
        </w:rPr>
        <w:t xml:space="preserve">Business Desk Team Lead </w:t>
      </w:r>
      <w:r w:rsidRPr="00931DB3">
        <w:rPr>
          <w:rStyle w:val="fs13fw6overflow-hidden"/>
          <w:sz w:val="20"/>
          <w:szCs w:val="20"/>
        </w:rPr>
        <w:t>(2022-2023)</w:t>
      </w:r>
    </w:p>
    <w:p w14:paraId="2EBE83FD" w14:textId="4767FCFD" w:rsidR="00F91B98" w:rsidRPr="00F91B98" w:rsidRDefault="00F91B98" w:rsidP="0077192D">
      <w:pPr>
        <w:numPr>
          <w:ilvl w:val="0"/>
          <w:numId w:val="1"/>
        </w:numPr>
        <w:spacing w:line="200" w:lineRule="atLeast"/>
        <w:ind w:left="284" w:hanging="294"/>
        <w:rPr>
          <w:color w:val="000000" w:themeColor="text1"/>
          <w:sz w:val="20"/>
          <w:szCs w:val="20"/>
        </w:rPr>
      </w:pPr>
      <w:r w:rsidRPr="00931DB3">
        <w:rPr>
          <w:color w:val="000000" w:themeColor="text1"/>
          <w:sz w:val="20"/>
          <w:szCs w:val="20"/>
        </w:rPr>
        <w:t>Led</w:t>
      </w:r>
      <w:r>
        <w:rPr>
          <w:color w:val="000000" w:themeColor="text1"/>
          <w:sz w:val="20"/>
          <w:szCs w:val="20"/>
        </w:rPr>
        <w:t xml:space="preserve"> a team of</w:t>
      </w:r>
      <w:r w:rsidRPr="004513D3">
        <w:rPr>
          <w:sz w:val="20"/>
          <w:szCs w:val="20"/>
        </w:rPr>
        <w:t xml:space="preserve"> </w:t>
      </w:r>
      <w:r>
        <w:rPr>
          <w:sz w:val="20"/>
          <w:szCs w:val="20"/>
        </w:rPr>
        <w:t>six business</w:t>
      </w:r>
      <w:r w:rsidRPr="004513D3">
        <w:rPr>
          <w:sz w:val="20"/>
          <w:szCs w:val="20"/>
        </w:rPr>
        <w:t xml:space="preserve"> journalists, </w:t>
      </w:r>
      <w:r>
        <w:rPr>
          <w:sz w:val="20"/>
          <w:szCs w:val="20"/>
        </w:rPr>
        <w:t>producing</w:t>
      </w:r>
      <w:r w:rsidR="00DE5FD7">
        <w:rPr>
          <w:sz w:val="20"/>
          <w:szCs w:val="20"/>
        </w:rPr>
        <w:t xml:space="preserve"> both short</w:t>
      </w:r>
      <w:r>
        <w:rPr>
          <w:sz w:val="20"/>
          <w:szCs w:val="20"/>
        </w:rPr>
        <w:t xml:space="preserve"> breaking news</w:t>
      </w:r>
      <w:r w:rsidR="00DE5FD7">
        <w:rPr>
          <w:sz w:val="20"/>
          <w:szCs w:val="20"/>
        </w:rPr>
        <w:t xml:space="preserve"> and long feature stories</w:t>
      </w:r>
      <w:r>
        <w:rPr>
          <w:sz w:val="20"/>
          <w:szCs w:val="20"/>
        </w:rPr>
        <w:t xml:space="preserve"> for</w:t>
      </w:r>
      <w:r w:rsidR="00364E35">
        <w:rPr>
          <w:sz w:val="20"/>
          <w:szCs w:val="20"/>
        </w:rPr>
        <w:t xml:space="preserve"> print and </w:t>
      </w:r>
      <w:r>
        <w:rPr>
          <w:sz w:val="20"/>
          <w:szCs w:val="20"/>
        </w:rPr>
        <w:t>websit</w:t>
      </w:r>
      <w:r w:rsidR="00364E35">
        <w:rPr>
          <w:sz w:val="20"/>
          <w:szCs w:val="20"/>
        </w:rPr>
        <w:t>e</w:t>
      </w:r>
      <w:r>
        <w:rPr>
          <w:sz w:val="20"/>
          <w:szCs w:val="20"/>
        </w:rPr>
        <w:t xml:space="preserve">, mentored </w:t>
      </w:r>
      <w:r w:rsidR="00DE5FD7">
        <w:rPr>
          <w:sz w:val="20"/>
          <w:szCs w:val="20"/>
        </w:rPr>
        <w:t>juniors</w:t>
      </w:r>
      <w:r>
        <w:rPr>
          <w:sz w:val="20"/>
          <w:szCs w:val="20"/>
        </w:rPr>
        <w:t xml:space="preserve"> o</w:t>
      </w:r>
      <w:r w:rsidR="00DE5FD7">
        <w:rPr>
          <w:sz w:val="20"/>
          <w:szCs w:val="20"/>
        </w:rPr>
        <w:t>n</w:t>
      </w:r>
      <w:r>
        <w:rPr>
          <w:sz w:val="20"/>
          <w:szCs w:val="20"/>
        </w:rPr>
        <w:t xml:space="preserve"> interview</w:t>
      </w:r>
      <w:r w:rsidR="00DE5FD7">
        <w:rPr>
          <w:sz w:val="20"/>
          <w:szCs w:val="20"/>
        </w:rPr>
        <w:t xml:space="preserve"> and </w:t>
      </w:r>
      <w:r w:rsidR="00364E35">
        <w:rPr>
          <w:sz w:val="20"/>
          <w:szCs w:val="20"/>
        </w:rPr>
        <w:t>writing</w:t>
      </w:r>
      <w:r w:rsidR="00DE5FD7">
        <w:rPr>
          <w:sz w:val="20"/>
          <w:szCs w:val="20"/>
        </w:rPr>
        <w:t xml:space="preserve"> skills</w:t>
      </w:r>
      <w:r>
        <w:rPr>
          <w:sz w:val="20"/>
          <w:szCs w:val="20"/>
        </w:rPr>
        <w:t xml:space="preserve">, </w:t>
      </w:r>
      <w:r w:rsidR="00DE5FD7">
        <w:rPr>
          <w:sz w:val="20"/>
          <w:szCs w:val="20"/>
        </w:rPr>
        <w:t xml:space="preserve">producing 500+ stories and </w:t>
      </w:r>
      <w:r>
        <w:rPr>
          <w:sz w:val="20"/>
          <w:szCs w:val="20"/>
        </w:rPr>
        <w:t xml:space="preserve">growing pageviews by 8%, the highest of all </w:t>
      </w:r>
      <w:proofErr w:type="gramStart"/>
      <w:r>
        <w:rPr>
          <w:sz w:val="20"/>
          <w:szCs w:val="20"/>
        </w:rPr>
        <w:t>desks</w:t>
      </w:r>
      <w:proofErr w:type="gramEnd"/>
    </w:p>
    <w:p w14:paraId="40470432" w14:textId="17FC3512" w:rsidR="00F91B98" w:rsidRPr="00F91B98" w:rsidRDefault="00364E35" w:rsidP="00F91B98">
      <w:pPr>
        <w:numPr>
          <w:ilvl w:val="0"/>
          <w:numId w:val="1"/>
        </w:numPr>
        <w:spacing w:line="200" w:lineRule="atLeast"/>
        <w:ind w:left="284" w:hanging="294"/>
        <w:rPr>
          <w:color w:val="000000" w:themeColor="text1"/>
          <w:sz w:val="20"/>
          <w:szCs w:val="20"/>
        </w:rPr>
      </w:pPr>
      <w:r>
        <w:rPr>
          <w:color w:val="000000" w:themeColor="text1"/>
          <w:sz w:val="20"/>
          <w:szCs w:val="20"/>
        </w:rPr>
        <w:t xml:space="preserve">Created </w:t>
      </w:r>
      <w:r w:rsidR="00F91B98">
        <w:rPr>
          <w:color w:val="000000" w:themeColor="text1"/>
          <w:sz w:val="20"/>
          <w:szCs w:val="20"/>
        </w:rPr>
        <w:t xml:space="preserve">a new newspaper report </w:t>
      </w:r>
      <w:r>
        <w:rPr>
          <w:color w:val="000000" w:themeColor="text1"/>
          <w:sz w:val="20"/>
          <w:szCs w:val="20"/>
        </w:rPr>
        <w:t>column</w:t>
      </w:r>
      <w:r w:rsidR="00F91B98">
        <w:rPr>
          <w:color w:val="000000" w:themeColor="text1"/>
          <w:sz w:val="20"/>
          <w:szCs w:val="20"/>
        </w:rPr>
        <w:t xml:space="preserve"> </w:t>
      </w:r>
      <w:r>
        <w:rPr>
          <w:color w:val="000000" w:themeColor="text1"/>
          <w:sz w:val="20"/>
          <w:szCs w:val="20"/>
        </w:rPr>
        <w:t xml:space="preserve">through analysis of next readership trend, worked with </w:t>
      </w:r>
      <w:r w:rsidR="00F91B98">
        <w:rPr>
          <w:color w:val="000000" w:themeColor="text1"/>
          <w:sz w:val="20"/>
          <w:szCs w:val="20"/>
        </w:rPr>
        <w:t xml:space="preserve">editors and </w:t>
      </w:r>
      <w:r>
        <w:rPr>
          <w:color w:val="000000" w:themeColor="text1"/>
          <w:sz w:val="20"/>
          <w:szCs w:val="20"/>
        </w:rPr>
        <w:t>reporter</w:t>
      </w:r>
      <w:r w:rsidR="00F91B98">
        <w:rPr>
          <w:color w:val="000000" w:themeColor="text1"/>
          <w:sz w:val="20"/>
          <w:szCs w:val="20"/>
        </w:rPr>
        <w:t xml:space="preserve"> t</w:t>
      </w:r>
      <w:r>
        <w:rPr>
          <w:color w:val="000000" w:themeColor="text1"/>
          <w:sz w:val="20"/>
          <w:szCs w:val="20"/>
        </w:rPr>
        <w:t>eams to identify and contact 50+ start-ups as interviewees</w:t>
      </w:r>
      <w:r w:rsidR="00F91B98">
        <w:rPr>
          <w:color w:val="000000" w:themeColor="text1"/>
          <w:sz w:val="20"/>
          <w:szCs w:val="20"/>
        </w:rPr>
        <w:t xml:space="preserve">, </w:t>
      </w:r>
      <w:r>
        <w:rPr>
          <w:color w:val="000000" w:themeColor="text1"/>
          <w:sz w:val="20"/>
          <w:szCs w:val="20"/>
        </w:rPr>
        <w:t>gaining a new reader segment and raising pageviews by 9%</w:t>
      </w:r>
    </w:p>
    <w:p w14:paraId="3561A80B" w14:textId="77777777" w:rsidR="00557269" w:rsidRPr="0031435D" w:rsidRDefault="00557269" w:rsidP="00557269">
      <w:pPr>
        <w:spacing w:line="200" w:lineRule="atLeast"/>
        <w:ind w:left="-10"/>
        <w:rPr>
          <w:rStyle w:val="fs13fw4"/>
          <w:color w:val="000000" w:themeColor="text1"/>
          <w:sz w:val="20"/>
          <w:szCs w:val="20"/>
        </w:rPr>
      </w:pPr>
      <w:r w:rsidRPr="0031435D">
        <w:rPr>
          <w:rStyle w:val="fs13fw6overflow-hidden"/>
          <w:b/>
          <w:bCs/>
          <w:sz w:val="20"/>
          <w:szCs w:val="20"/>
        </w:rPr>
        <w:t xml:space="preserve">Senior Business Journalist </w:t>
      </w:r>
      <w:r w:rsidRPr="0031435D">
        <w:rPr>
          <w:rStyle w:val="fs13fw6overflow-hidden"/>
          <w:sz w:val="20"/>
          <w:szCs w:val="20"/>
        </w:rPr>
        <w:t>(2018-2022)</w:t>
      </w:r>
      <w:r w:rsidRPr="0031435D">
        <w:rPr>
          <w:rStyle w:val="fs13fw6overflow-hidden"/>
          <w:b/>
          <w:bCs/>
          <w:sz w:val="20"/>
          <w:szCs w:val="20"/>
        </w:rPr>
        <w:t xml:space="preserve"> </w:t>
      </w:r>
    </w:p>
    <w:p w14:paraId="0B6F599F" w14:textId="77777777" w:rsidR="00DE5FD7" w:rsidRPr="00DE5FD7" w:rsidRDefault="00DE5FD7" w:rsidP="00F91B98">
      <w:pPr>
        <w:numPr>
          <w:ilvl w:val="0"/>
          <w:numId w:val="1"/>
        </w:numPr>
        <w:spacing w:line="200" w:lineRule="atLeast"/>
        <w:ind w:left="284" w:hanging="294"/>
        <w:rPr>
          <w:color w:val="000000" w:themeColor="text1"/>
          <w:sz w:val="20"/>
          <w:szCs w:val="20"/>
        </w:rPr>
      </w:pPr>
      <w:r>
        <w:rPr>
          <w:color w:val="000000" w:themeColor="text1"/>
          <w:sz w:val="20"/>
          <w:szCs w:val="20"/>
        </w:rPr>
        <w:t xml:space="preserve">Published an exclusive report on </w:t>
      </w:r>
      <w:r>
        <w:rPr>
          <w:rFonts w:ascii="Times" w:hAnsi="Times"/>
          <w:color w:val="000000" w:themeColor="text1"/>
          <w:sz w:val="20"/>
          <w:szCs w:val="20"/>
        </w:rPr>
        <w:t xml:space="preserve">crypto fraud in Taiwan through investigative journalism and due diligence, interviewing 50+ investors, 9 exchanges, and 3 experts, leading to the passage of Taiwan’s first crypto </w:t>
      </w:r>
      <w:proofErr w:type="gramStart"/>
      <w:r>
        <w:rPr>
          <w:rFonts w:ascii="Times" w:hAnsi="Times"/>
          <w:color w:val="000000" w:themeColor="text1"/>
          <w:sz w:val="20"/>
          <w:szCs w:val="20"/>
        </w:rPr>
        <w:t>regulations</w:t>
      </w:r>
      <w:proofErr w:type="gramEnd"/>
      <w:r>
        <w:rPr>
          <w:rFonts w:ascii="Times" w:hAnsi="Times"/>
          <w:color w:val="000000" w:themeColor="text1"/>
          <w:sz w:val="20"/>
          <w:szCs w:val="20"/>
        </w:rPr>
        <w:t xml:space="preserve"> </w:t>
      </w:r>
    </w:p>
    <w:p w14:paraId="2F3E803F" w14:textId="77777777" w:rsidR="00DE5FD7" w:rsidRPr="00DE5FD7" w:rsidRDefault="00DE5FD7" w:rsidP="00F91B98">
      <w:pPr>
        <w:numPr>
          <w:ilvl w:val="0"/>
          <w:numId w:val="1"/>
        </w:numPr>
        <w:spacing w:line="200" w:lineRule="atLeast"/>
        <w:ind w:left="284" w:hanging="294"/>
        <w:rPr>
          <w:color w:val="000000" w:themeColor="text1"/>
          <w:sz w:val="20"/>
          <w:szCs w:val="20"/>
        </w:rPr>
      </w:pPr>
      <w:r>
        <w:rPr>
          <w:rFonts w:ascii="Times" w:hAnsi="Times"/>
          <w:color w:val="000000" w:themeColor="text1"/>
          <w:sz w:val="20"/>
          <w:szCs w:val="20"/>
        </w:rPr>
        <w:t xml:space="preserve">Authored features report on business innovation of airless bicycle tires, prompting discussion in the technology and venture capital circle, enabling the government to kickstart start-up subsidy and incubator </w:t>
      </w:r>
      <w:proofErr w:type="gramStart"/>
      <w:r>
        <w:rPr>
          <w:rFonts w:ascii="Times" w:hAnsi="Times"/>
          <w:color w:val="000000" w:themeColor="text1"/>
          <w:sz w:val="20"/>
          <w:szCs w:val="20"/>
        </w:rPr>
        <w:t>programs</w:t>
      </w:r>
      <w:proofErr w:type="gramEnd"/>
    </w:p>
    <w:p w14:paraId="0A9D3B32" w14:textId="069F1BF3" w:rsidR="00DE5FD7" w:rsidRPr="00DE5FD7" w:rsidRDefault="00DE5FD7" w:rsidP="00DE5FD7">
      <w:pPr>
        <w:numPr>
          <w:ilvl w:val="0"/>
          <w:numId w:val="1"/>
        </w:numPr>
        <w:spacing w:line="200" w:lineRule="atLeast"/>
        <w:ind w:left="270" w:hanging="280"/>
        <w:rPr>
          <w:color w:val="000000" w:themeColor="text1"/>
          <w:sz w:val="20"/>
          <w:szCs w:val="20"/>
        </w:rPr>
      </w:pPr>
      <w:r>
        <w:rPr>
          <w:rFonts w:ascii="Times" w:hAnsi="Times"/>
          <w:color w:val="000000" w:themeColor="text1"/>
          <w:sz w:val="20"/>
          <w:szCs w:val="20"/>
        </w:rPr>
        <w:t>Wrote on</w:t>
      </w:r>
      <w:r w:rsidRPr="008C13D0">
        <w:rPr>
          <w:rFonts w:eastAsiaTheme="minorEastAsia"/>
          <w:color w:val="000000" w:themeColor="text1"/>
          <w:sz w:val="20"/>
          <w:szCs w:val="20"/>
          <w:lang w:eastAsia="zh-TW"/>
          <w14:ligatures w14:val="standardContextual"/>
        </w:rPr>
        <w:t xml:space="preserve"> the unreadiness of Boeing 737Max </w:t>
      </w:r>
      <w:r>
        <w:rPr>
          <w:rFonts w:eastAsiaTheme="minorEastAsia"/>
          <w:color w:val="000000" w:themeColor="text1"/>
          <w:sz w:val="20"/>
          <w:szCs w:val="20"/>
          <w:lang w:eastAsia="zh-TW"/>
          <w14:ligatures w14:val="standardContextual"/>
        </w:rPr>
        <w:t>and potential danger of buying the jet after interviewing Boeing in the US and its Asian suppliers, issuing reports that steered Taiwan’s top 1 airline away to another aircraft for its new fleet purchase worth $</w:t>
      </w:r>
      <w:proofErr w:type="gramStart"/>
      <w:r>
        <w:rPr>
          <w:rFonts w:eastAsiaTheme="minorEastAsia"/>
          <w:color w:val="000000" w:themeColor="text1"/>
          <w:sz w:val="20"/>
          <w:szCs w:val="20"/>
          <w:lang w:eastAsia="zh-TW"/>
          <w14:ligatures w14:val="standardContextual"/>
        </w:rPr>
        <w:t>18B</w:t>
      </w:r>
      <w:proofErr w:type="gramEnd"/>
    </w:p>
    <w:p w14:paraId="5D1E02DD" w14:textId="716E889D" w:rsidR="00DE5FD7" w:rsidRPr="00595BDD" w:rsidRDefault="00595BDD" w:rsidP="00595BDD">
      <w:pPr>
        <w:numPr>
          <w:ilvl w:val="0"/>
          <w:numId w:val="1"/>
        </w:numPr>
        <w:spacing w:line="200" w:lineRule="atLeast"/>
        <w:ind w:left="284" w:hanging="294"/>
        <w:rPr>
          <w:color w:val="000000" w:themeColor="text1"/>
          <w:sz w:val="20"/>
          <w:szCs w:val="20"/>
        </w:rPr>
      </w:pPr>
      <w:r>
        <w:rPr>
          <w:color w:val="000000" w:themeColor="text1"/>
          <w:sz w:val="20"/>
          <w:szCs w:val="20"/>
        </w:rPr>
        <w:t>Wrote explainers</w:t>
      </w:r>
      <w:r w:rsidR="00DE5FD7">
        <w:rPr>
          <w:color w:val="000000" w:themeColor="text1"/>
          <w:sz w:val="20"/>
          <w:szCs w:val="20"/>
        </w:rPr>
        <w:t xml:space="preserve"> for the </w:t>
      </w:r>
      <w:r>
        <w:rPr>
          <w:color w:val="000000" w:themeColor="text1"/>
          <w:sz w:val="20"/>
          <w:szCs w:val="20"/>
        </w:rPr>
        <w:t>news</w:t>
      </w:r>
      <w:r w:rsidR="00DE5FD7">
        <w:rPr>
          <w:color w:val="000000" w:themeColor="text1"/>
          <w:sz w:val="20"/>
          <w:szCs w:val="20"/>
        </w:rPr>
        <w:t xml:space="preserve"> of a boat</w:t>
      </w:r>
      <w:r w:rsidR="00DE5FD7" w:rsidRPr="003F7B23">
        <w:rPr>
          <w:color w:val="000000" w:themeColor="text1"/>
          <w:sz w:val="20"/>
          <w:szCs w:val="20"/>
        </w:rPr>
        <w:t xml:space="preserve"> blocking Suez Canal in 2021 by</w:t>
      </w:r>
      <w:r w:rsidR="00DE5FD7">
        <w:rPr>
          <w:color w:val="000000" w:themeColor="text1"/>
          <w:sz w:val="20"/>
          <w:szCs w:val="20"/>
        </w:rPr>
        <w:t xml:space="preserve"> </w:t>
      </w:r>
      <w:r>
        <w:rPr>
          <w:color w:val="000000" w:themeColor="text1"/>
          <w:sz w:val="20"/>
          <w:szCs w:val="20"/>
        </w:rPr>
        <w:t xml:space="preserve">using insurance </w:t>
      </w:r>
      <w:r w:rsidR="00DE5FD7">
        <w:rPr>
          <w:color w:val="000000" w:themeColor="text1"/>
          <w:sz w:val="20"/>
          <w:szCs w:val="20"/>
        </w:rPr>
        <w:t>data</w:t>
      </w:r>
      <w:r>
        <w:rPr>
          <w:color w:val="000000" w:themeColor="text1"/>
          <w:sz w:val="20"/>
          <w:szCs w:val="20"/>
        </w:rPr>
        <w:t xml:space="preserve"> and conducting interviews</w:t>
      </w:r>
      <w:r w:rsidR="00DE5FD7">
        <w:rPr>
          <w:color w:val="000000" w:themeColor="text1"/>
          <w:sz w:val="20"/>
          <w:szCs w:val="20"/>
        </w:rPr>
        <w:t xml:space="preserve"> to explain the impact </w:t>
      </w:r>
      <w:r>
        <w:rPr>
          <w:color w:val="000000" w:themeColor="text1"/>
          <w:sz w:val="20"/>
          <w:szCs w:val="20"/>
        </w:rPr>
        <w:t xml:space="preserve">on logistics and compensation, </w:t>
      </w:r>
      <w:r w:rsidR="00FB095E">
        <w:rPr>
          <w:color w:val="000000" w:themeColor="text1"/>
          <w:sz w:val="20"/>
          <w:szCs w:val="20"/>
        </w:rPr>
        <w:t xml:space="preserve">with </w:t>
      </w:r>
      <w:r>
        <w:rPr>
          <w:color w:val="000000" w:themeColor="text1"/>
          <w:sz w:val="20"/>
          <w:szCs w:val="20"/>
        </w:rPr>
        <w:t xml:space="preserve">reports </w:t>
      </w:r>
      <w:r w:rsidR="00DE5FD7" w:rsidRPr="00595BDD">
        <w:rPr>
          <w:color w:val="000000" w:themeColor="text1"/>
          <w:sz w:val="20"/>
          <w:szCs w:val="20"/>
        </w:rPr>
        <w:t xml:space="preserve">cited by Suez Canal Authority </w:t>
      </w:r>
      <w:r>
        <w:rPr>
          <w:color w:val="000000" w:themeColor="text1"/>
          <w:sz w:val="20"/>
          <w:szCs w:val="20"/>
        </w:rPr>
        <w:t xml:space="preserve">and </w:t>
      </w:r>
      <w:r w:rsidR="00DE5FD7" w:rsidRPr="00595BDD">
        <w:rPr>
          <w:color w:val="000000" w:themeColor="text1"/>
          <w:sz w:val="20"/>
          <w:szCs w:val="20"/>
        </w:rPr>
        <w:t xml:space="preserve">global news outlets such as </w:t>
      </w:r>
      <w:proofErr w:type="gramStart"/>
      <w:r w:rsidR="00DE5FD7" w:rsidRPr="00595BDD">
        <w:rPr>
          <w:color w:val="000000" w:themeColor="text1"/>
          <w:sz w:val="20"/>
          <w:szCs w:val="20"/>
        </w:rPr>
        <w:t>CNN</w:t>
      </w:r>
      <w:proofErr w:type="gramEnd"/>
    </w:p>
    <w:p w14:paraId="0083A00E" w14:textId="5E4C1476" w:rsidR="00F657C5" w:rsidRDefault="00F91B98" w:rsidP="00595BDD">
      <w:pPr>
        <w:numPr>
          <w:ilvl w:val="0"/>
          <w:numId w:val="1"/>
        </w:numPr>
        <w:spacing w:line="200" w:lineRule="atLeast"/>
        <w:ind w:left="284" w:hanging="294"/>
        <w:rPr>
          <w:color w:val="000000" w:themeColor="text1"/>
          <w:sz w:val="20"/>
          <w:szCs w:val="20"/>
        </w:rPr>
      </w:pPr>
      <w:r>
        <w:rPr>
          <w:color w:val="000000" w:themeColor="text1"/>
          <w:sz w:val="20"/>
          <w:szCs w:val="20"/>
        </w:rPr>
        <w:t>C</w:t>
      </w:r>
      <w:r w:rsidR="00595BDD">
        <w:rPr>
          <w:color w:val="000000" w:themeColor="text1"/>
          <w:sz w:val="20"/>
          <w:szCs w:val="20"/>
        </w:rPr>
        <w:t>onducted in-depth, in-person interviews with 200+ CEOs and companie</w:t>
      </w:r>
      <w:r w:rsidR="001E3F08">
        <w:rPr>
          <w:color w:val="000000" w:themeColor="text1"/>
          <w:sz w:val="20"/>
          <w:szCs w:val="20"/>
        </w:rPr>
        <w:t>s</w:t>
      </w:r>
      <w:r w:rsidR="00595BDD">
        <w:rPr>
          <w:color w:val="000000" w:themeColor="text1"/>
          <w:sz w:val="20"/>
          <w:szCs w:val="20"/>
        </w:rPr>
        <w:t xml:space="preserve"> across tech, finance, and pharmaceutical, </w:t>
      </w:r>
      <w:r w:rsidR="001E3F08">
        <w:rPr>
          <w:color w:val="000000" w:themeColor="text1"/>
          <w:sz w:val="20"/>
          <w:szCs w:val="20"/>
        </w:rPr>
        <w:t>connected the dots and wrote</w:t>
      </w:r>
      <w:r w:rsidR="00595BDD">
        <w:rPr>
          <w:color w:val="000000" w:themeColor="text1"/>
          <w:sz w:val="20"/>
          <w:szCs w:val="20"/>
        </w:rPr>
        <w:t xml:space="preserve"> 2,000+ reports with cumulative 3 million page views</w:t>
      </w:r>
      <w:r w:rsidR="001E3F08">
        <w:rPr>
          <w:color w:val="000000" w:themeColor="text1"/>
          <w:sz w:val="20"/>
          <w:szCs w:val="20"/>
        </w:rPr>
        <w:t xml:space="preserve">, a high viewership for English-language news in </w:t>
      </w:r>
      <w:proofErr w:type="gramStart"/>
      <w:r w:rsidR="001E3F08">
        <w:rPr>
          <w:color w:val="000000" w:themeColor="text1"/>
          <w:sz w:val="20"/>
          <w:szCs w:val="20"/>
        </w:rPr>
        <w:t>Taiwan</w:t>
      </w:r>
      <w:proofErr w:type="gramEnd"/>
      <w:r w:rsidR="00595BDD">
        <w:rPr>
          <w:color w:val="000000" w:themeColor="text1"/>
          <w:sz w:val="20"/>
          <w:szCs w:val="20"/>
        </w:rPr>
        <w:t xml:space="preserve"> </w:t>
      </w:r>
    </w:p>
    <w:p w14:paraId="25A846D2" w14:textId="77777777" w:rsidR="00595BDD" w:rsidRPr="00273542" w:rsidRDefault="00595BDD" w:rsidP="00595BDD">
      <w:pPr>
        <w:spacing w:line="200" w:lineRule="atLeast"/>
        <w:ind w:left="284"/>
        <w:rPr>
          <w:color w:val="000000" w:themeColor="text1"/>
          <w:sz w:val="20"/>
          <w:szCs w:val="20"/>
        </w:rPr>
      </w:pPr>
    </w:p>
    <w:p w14:paraId="2DA64DF2" w14:textId="77777777" w:rsidR="00557269" w:rsidRPr="00542961" w:rsidRDefault="00557269" w:rsidP="00557269">
      <w:pPr>
        <w:spacing w:line="200" w:lineRule="atLeast"/>
        <w:rPr>
          <w:rStyle w:val="fs13fw4"/>
          <w:sz w:val="20"/>
          <w:szCs w:val="20"/>
        </w:rPr>
      </w:pPr>
      <w:r w:rsidRPr="00542961">
        <w:rPr>
          <w:rStyle w:val="fs13fw6ttuoverflow-hidden"/>
          <w:b/>
          <w:bCs/>
          <w:caps/>
          <w:sz w:val="20"/>
          <w:szCs w:val="20"/>
        </w:rPr>
        <w:t>UNITED DAILY NEWS</w:t>
      </w:r>
      <w:r w:rsidRPr="00542961">
        <w:rPr>
          <w:rStyle w:val="fs13fw4"/>
          <w:caps/>
          <w:sz w:val="20"/>
          <w:szCs w:val="20"/>
        </w:rPr>
        <w:tab/>
        <w:t xml:space="preserve">                                                                                                                                                    </w:t>
      </w:r>
      <w:r w:rsidRPr="00542961">
        <w:rPr>
          <w:rStyle w:val="fs13fw4overflow-hidden"/>
          <w:sz w:val="20"/>
          <w:szCs w:val="20"/>
        </w:rPr>
        <w:t>Taipei, Taiwan</w:t>
      </w:r>
    </w:p>
    <w:p w14:paraId="6008F5DC" w14:textId="77777777" w:rsidR="00557269" w:rsidRPr="00542961" w:rsidRDefault="00557269" w:rsidP="00557269">
      <w:pPr>
        <w:tabs>
          <w:tab w:val="left" w:pos="7410"/>
        </w:tabs>
        <w:spacing w:line="200" w:lineRule="atLeast"/>
        <w:rPr>
          <w:sz w:val="20"/>
          <w:szCs w:val="20"/>
        </w:rPr>
      </w:pPr>
      <w:r>
        <w:rPr>
          <w:rStyle w:val="fs13fw4fsiw100multi-lineoverflow-hidden"/>
          <w:i/>
          <w:iCs/>
          <w:color w:val="000000" w:themeColor="text1"/>
          <w:sz w:val="20"/>
          <w:szCs w:val="20"/>
        </w:rPr>
        <w:t>L</w:t>
      </w:r>
      <w:r w:rsidRPr="00F67C50">
        <w:rPr>
          <w:rStyle w:val="fs13fw4fsiw100multi-lineoverflow-hidden"/>
          <w:i/>
          <w:iCs/>
          <w:color w:val="000000" w:themeColor="text1"/>
          <w:sz w:val="20"/>
          <w:szCs w:val="20"/>
        </w:rPr>
        <w:t>argest Chinese-language newspaper</w:t>
      </w:r>
      <w:r>
        <w:rPr>
          <w:rStyle w:val="fs13fw4fsiw100multi-lineoverflow-hidden"/>
          <w:i/>
          <w:iCs/>
          <w:color w:val="000000" w:themeColor="text1"/>
          <w:sz w:val="20"/>
          <w:szCs w:val="20"/>
        </w:rPr>
        <w:t xml:space="preserve"> in Taiwan</w:t>
      </w:r>
      <w:r w:rsidRPr="00F67C50">
        <w:rPr>
          <w:rStyle w:val="fs13fw4fsiw100multi-lineoverflow-hidden"/>
          <w:i/>
          <w:iCs/>
          <w:color w:val="000000" w:themeColor="text1"/>
          <w:sz w:val="20"/>
          <w:szCs w:val="20"/>
        </w:rPr>
        <w:t xml:space="preserve">, with market share of 25% </w:t>
      </w:r>
      <w:r w:rsidRPr="00542961">
        <w:rPr>
          <w:sz w:val="20"/>
          <w:szCs w:val="20"/>
        </w:rPr>
        <w:tab/>
        <w:t xml:space="preserve">                                                </w:t>
      </w:r>
      <w:r w:rsidRPr="00542961">
        <w:rPr>
          <w:rStyle w:val="fs13fw4"/>
          <w:sz w:val="20"/>
          <w:szCs w:val="20"/>
        </w:rPr>
        <w:t>2010 - 2018</w:t>
      </w:r>
    </w:p>
    <w:p w14:paraId="06408D73" w14:textId="77777777" w:rsidR="00F657C5" w:rsidRDefault="00F657C5" w:rsidP="00F657C5">
      <w:pPr>
        <w:spacing w:line="200" w:lineRule="atLeast"/>
        <w:ind w:left="-10"/>
        <w:rPr>
          <w:rStyle w:val="fs13fw4"/>
          <w:sz w:val="20"/>
          <w:szCs w:val="20"/>
        </w:rPr>
      </w:pPr>
      <w:r w:rsidRPr="00542961">
        <w:rPr>
          <w:rStyle w:val="fs13fw6"/>
          <w:b/>
          <w:bCs/>
          <w:sz w:val="20"/>
          <w:szCs w:val="20"/>
        </w:rPr>
        <w:t>Senior Business Journalist</w:t>
      </w:r>
      <w:r w:rsidRPr="00542961">
        <w:rPr>
          <w:rStyle w:val="fs13fw6undefinedtdn"/>
          <w:b/>
          <w:bCs/>
          <w:sz w:val="20"/>
          <w:szCs w:val="20"/>
        </w:rPr>
        <w:t xml:space="preserve"> </w:t>
      </w:r>
      <w:r w:rsidRPr="00542961">
        <w:rPr>
          <w:rStyle w:val="fs13fw4undefinedtdn"/>
          <w:sz w:val="20"/>
          <w:szCs w:val="20"/>
        </w:rPr>
        <w:t>(</w:t>
      </w:r>
      <w:r w:rsidRPr="00542961">
        <w:rPr>
          <w:rStyle w:val="fs13fw4"/>
          <w:sz w:val="20"/>
          <w:szCs w:val="20"/>
        </w:rPr>
        <w:t>2016-2018)</w:t>
      </w:r>
    </w:p>
    <w:p w14:paraId="72B89ED7" w14:textId="41B5667F" w:rsidR="00595BDD" w:rsidRPr="00595BDD" w:rsidRDefault="00595BDD" w:rsidP="00F657C5">
      <w:pPr>
        <w:pStyle w:val="ListParagraph"/>
        <w:numPr>
          <w:ilvl w:val="0"/>
          <w:numId w:val="6"/>
        </w:numPr>
        <w:tabs>
          <w:tab w:val="left" w:pos="709"/>
        </w:tabs>
        <w:spacing w:line="200" w:lineRule="atLeast"/>
        <w:ind w:left="284" w:hanging="284"/>
        <w:rPr>
          <w:sz w:val="20"/>
          <w:szCs w:val="20"/>
        </w:rPr>
      </w:pPr>
      <w:r>
        <w:rPr>
          <w:color w:val="000000" w:themeColor="text1"/>
          <w:sz w:val="20"/>
          <w:szCs w:val="20"/>
        </w:rPr>
        <w:t>Published investigative reports on Taiwan’s first wind power bidding and cost overruns issues by interviewing 15 developers and suppliers and using data to identify inefficient design, enabling the government to overhaul this policy, saving $</w:t>
      </w:r>
      <w:proofErr w:type="gramStart"/>
      <w:r>
        <w:rPr>
          <w:color w:val="000000" w:themeColor="text1"/>
          <w:sz w:val="20"/>
          <w:szCs w:val="20"/>
        </w:rPr>
        <w:t>30B</w:t>
      </w:r>
      <w:proofErr w:type="gramEnd"/>
      <w:r>
        <w:rPr>
          <w:color w:val="000000" w:themeColor="text1"/>
          <w:sz w:val="20"/>
          <w:szCs w:val="20"/>
        </w:rPr>
        <w:t xml:space="preserve">  </w:t>
      </w:r>
    </w:p>
    <w:p w14:paraId="2B23CCAF" w14:textId="26FDD3F1" w:rsidR="00F657C5" w:rsidRPr="00604B11" w:rsidRDefault="00F657C5" w:rsidP="00F657C5">
      <w:pPr>
        <w:pStyle w:val="ListParagraph"/>
        <w:numPr>
          <w:ilvl w:val="0"/>
          <w:numId w:val="6"/>
        </w:numPr>
        <w:tabs>
          <w:tab w:val="left" w:pos="709"/>
        </w:tabs>
        <w:spacing w:line="200" w:lineRule="atLeast"/>
        <w:ind w:left="284" w:hanging="284"/>
        <w:rPr>
          <w:sz w:val="20"/>
          <w:szCs w:val="20"/>
        </w:rPr>
      </w:pPr>
      <w:r w:rsidRPr="002A1BE6">
        <w:rPr>
          <w:rFonts w:ascii="Times" w:eastAsiaTheme="minorEastAsia" w:hAnsi="Times" w:cs="Times"/>
          <w:sz w:val="20"/>
          <w:szCs w:val="20"/>
          <w:lang w:eastAsia="zh-TW"/>
          <w14:ligatures w14:val="standardContextual"/>
        </w:rPr>
        <w:t xml:space="preserve">Communicated with the MOEA, Taiwan’s largest </w:t>
      </w:r>
      <w:r>
        <w:rPr>
          <w:rFonts w:ascii="Times" w:eastAsiaTheme="minorEastAsia" w:hAnsi="Times" w:cs="Times"/>
          <w:sz w:val="20"/>
          <w:szCs w:val="20"/>
          <w:lang w:eastAsia="zh-TW"/>
          <w14:ligatures w14:val="standardContextual"/>
        </w:rPr>
        <w:t xml:space="preserve">business </w:t>
      </w:r>
      <w:r w:rsidRPr="002A1BE6">
        <w:rPr>
          <w:rFonts w:ascii="Times" w:eastAsiaTheme="minorEastAsia" w:hAnsi="Times" w:cs="Times"/>
          <w:sz w:val="20"/>
          <w:szCs w:val="20"/>
          <w:lang w:eastAsia="zh-TW"/>
          <w14:ligatures w14:val="standardContextual"/>
        </w:rPr>
        <w:t xml:space="preserve">government body, </w:t>
      </w:r>
      <w:r>
        <w:rPr>
          <w:rFonts w:ascii="Times" w:eastAsiaTheme="minorEastAsia" w:hAnsi="Times" w:cs="Times"/>
          <w:sz w:val="20"/>
          <w:szCs w:val="20"/>
          <w:lang w:eastAsia="zh-TW"/>
          <w14:ligatures w14:val="standardContextual"/>
        </w:rPr>
        <w:t>for data disclosures on</w:t>
      </w:r>
      <w:r w:rsidRPr="002A1BE6">
        <w:rPr>
          <w:rFonts w:ascii="Times" w:eastAsiaTheme="minorEastAsia" w:hAnsi="Times" w:cs="Times"/>
          <w:sz w:val="20"/>
          <w:szCs w:val="20"/>
          <w:lang w:eastAsia="zh-TW"/>
          <w14:ligatures w14:val="standardContextual"/>
        </w:rPr>
        <w:t xml:space="preserve"> behalf of 50</w:t>
      </w:r>
      <w:r>
        <w:rPr>
          <w:rFonts w:ascii="Times" w:eastAsiaTheme="minorEastAsia" w:hAnsi="Times" w:cs="Times"/>
          <w:sz w:val="20"/>
          <w:szCs w:val="20"/>
          <w:lang w:eastAsia="zh-TW"/>
          <w14:ligatures w14:val="standardContextual"/>
        </w:rPr>
        <w:t xml:space="preserve"> </w:t>
      </w:r>
      <w:proofErr w:type="gramStart"/>
      <w:r>
        <w:rPr>
          <w:rFonts w:ascii="Times" w:eastAsiaTheme="minorEastAsia" w:hAnsi="Times" w:cs="Times"/>
          <w:sz w:val="20"/>
          <w:szCs w:val="20"/>
          <w:lang w:eastAsia="zh-TW"/>
          <w14:ligatures w14:val="standardContextual"/>
        </w:rPr>
        <w:t>journalists</w:t>
      </w:r>
      <w:proofErr w:type="gramEnd"/>
      <w:r>
        <w:rPr>
          <w:rFonts w:ascii="Times" w:eastAsiaTheme="minorEastAsia" w:hAnsi="Times" w:cs="Times"/>
          <w:sz w:val="20"/>
          <w:szCs w:val="20"/>
          <w:lang w:eastAsia="zh-TW"/>
          <w14:ligatures w14:val="standardContextual"/>
        </w:rPr>
        <w:t xml:space="preserve"> peers</w:t>
      </w:r>
      <w:r w:rsidRPr="002A1BE6">
        <w:rPr>
          <w:rFonts w:ascii="Times" w:eastAsiaTheme="minorEastAsia" w:hAnsi="Times" w:cs="Times"/>
          <w:sz w:val="20"/>
          <w:szCs w:val="20"/>
          <w:lang w:eastAsia="zh-TW"/>
          <w14:ligatures w14:val="standardContextual"/>
        </w:rPr>
        <w:t>, reconciling conflicts</w:t>
      </w:r>
      <w:r w:rsidR="00B71CFD">
        <w:rPr>
          <w:rFonts w:ascii="Times" w:eastAsiaTheme="minorEastAsia" w:hAnsi="Times" w:cs="Times"/>
          <w:sz w:val="20"/>
          <w:szCs w:val="20"/>
          <w:lang w:eastAsia="zh-TW"/>
          <w14:ligatures w14:val="standardContextual"/>
        </w:rPr>
        <w:t>, designing solutions,</w:t>
      </w:r>
      <w:r>
        <w:rPr>
          <w:rFonts w:ascii="Times" w:eastAsiaTheme="minorEastAsia" w:hAnsi="Times" w:cs="Times"/>
          <w:sz w:val="20"/>
          <w:szCs w:val="20"/>
          <w:lang w:eastAsia="zh-TW"/>
          <w14:ligatures w14:val="standardContextual"/>
        </w:rPr>
        <w:t xml:space="preserve"> and succeeding in enabling the disclosure of </w:t>
      </w:r>
      <w:r w:rsidR="00B71CFD">
        <w:rPr>
          <w:rFonts w:ascii="Times" w:eastAsiaTheme="minorEastAsia" w:hAnsi="Times" w:cs="Times"/>
          <w:sz w:val="20"/>
          <w:szCs w:val="20"/>
          <w:lang w:eastAsia="zh-TW"/>
          <w14:ligatures w14:val="standardContextual"/>
        </w:rPr>
        <w:t xml:space="preserve">thousands pieces of </w:t>
      </w:r>
      <w:proofErr w:type="spellStart"/>
      <w:r>
        <w:rPr>
          <w:rFonts w:ascii="Times" w:eastAsiaTheme="minorEastAsia" w:hAnsi="Times" w:cs="Times"/>
          <w:sz w:val="20"/>
          <w:szCs w:val="20"/>
          <w:lang w:eastAsia="zh-TW"/>
          <w14:ligatures w14:val="standardContextual"/>
        </w:rPr>
        <w:t>economical</w:t>
      </w:r>
      <w:proofErr w:type="spellEnd"/>
      <w:r>
        <w:rPr>
          <w:rFonts w:ascii="Times" w:eastAsiaTheme="minorEastAsia" w:hAnsi="Times" w:cs="Times"/>
          <w:sz w:val="20"/>
          <w:szCs w:val="20"/>
          <w:lang w:eastAsia="zh-TW"/>
          <w14:ligatures w14:val="standardContextual"/>
        </w:rPr>
        <w:t xml:space="preserve"> data</w:t>
      </w:r>
    </w:p>
    <w:p w14:paraId="629F82C5" w14:textId="4D3F872D" w:rsidR="00364E35" w:rsidRPr="001E3F08" w:rsidRDefault="00595BDD" w:rsidP="001E3F08">
      <w:pPr>
        <w:pStyle w:val="ListParagraph"/>
        <w:numPr>
          <w:ilvl w:val="0"/>
          <w:numId w:val="6"/>
        </w:numPr>
        <w:tabs>
          <w:tab w:val="left" w:pos="709"/>
        </w:tabs>
        <w:spacing w:line="200" w:lineRule="atLeast"/>
        <w:ind w:left="284" w:hanging="284"/>
        <w:rPr>
          <w:rFonts w:ascii="TimesNewRomanPSMT" w:hAnsi="TimesNewRomanPSMT" w:hint="eastAsia"/>
          <w:sz w:val="20"/>
          <w:szCs w:val="20"/>
        </w:rPr>
      </w:pPr>
      <w:r w:rsidRPr="001E3F08">
        <w:rPr>
          <w:rFonts w:ascii="TimesNewRomanPSMT" w:hAnsi="TimesNewRomanPSMT"/>
          <w:sz w:val="20"/>
          <w:szCs w:val="20"/>
        </w:rPr>
        <w:t>Produced a breaking news r</w:t>
      </w:r>
      <w:r w:rsidR="00604B11" w:rsidRPr="001E3F08">
        <w:rPr>
          <w:rFonts w:ascii="TimesNewRomanPSMT" w:hAnsi="TimesNewRomanPSMT"/>
          <w:sz w:val="20"/>
          <w:szCs w:val="20"/>
        </w:rPr>
        <w:t>eport</w:t>
      </w:r>
      <w:r w:rsidRPr="001E3F08">
        <w:rPr>
          <w:rFonts w:ascii="TimesNewRomanPSMT" w:hAnsi="TimesNewRomanPSMT"/>
          <w:sz w:val="20"/>
          <w:szCs w:val="20"/>
        </w:rPr>
        <w:t xml:space="preserve"> on </w:t>
      </w:r>
      <w:r w:rsidR="00604B11" w:rsidRPr="001E3F08">
        <w:rPr>
          <w:rFonts w:ascii="TimesNewRomanPSMT" w:hAnsi="TimesNewRomanPSMT"/>
          <w:sz w:val="20"/>
          <w:szCs w:val="20"/>
        </w:rPr>
        <w:t xml:space="preserve">Taiwan </w:t>
      </w:r>
      <w:r w:rsidRPr="001E3F08">
        <w:rPr>
          <w:rFonts w:ascii="TimesNewRomanPSMT" w:hAnsi="TimesNewRomanPSMT"/>
          <w:sz w:val="20"/>
          <w:szCs w:val="20"/>
        </w:rPr>
        <w:t>power outage in 2017 under immense pressure, exclusively reporting on the accident cause through</w:t>
      </w:r>
      <w:r w:rsidR="001E3F08" w:rsidRPr="001E3F08">
        <w:rPr>
          <w:rFonts w:ascii="TimesNewRomanPSMT" w:hAnsi="TimesNewRomanPSMT"/>
          <w:sz w:val="20"/>
          <w:szCs w:val="20"/>
        </w:rPr>
        <w:t xml:space="preserve"> expert</w:t>
      </w:r>
      <w:r w:rsidRPr="001E3F08">
        <w:rPr>
          <w:rFonts w:ascii="TimesNewRomanPSMT" w:hAnsi="TimesNewRomanPSMT"/>
          <w:sz w:val="20"/>
          <w:szCs w:val="20"/>
        </w:rPr>
        <w:t xml:space="preserve"> interviews, </w:t>
      </w:r>
      <w:r w:rsidR="00604B11" w:rsidRPr="001E3F08">
        <w:rPr>
          <w:rFonts w:ascii="TimesNewRomanPSMT" w:hAnsi="TimesNewRomanPSMT"/>
          <w:sz w:val="20"/>
          <w:szCs w:val="20"/>
        </w:rPr>
        <w:t>earning 1</w:t>
      </w:r>
      <w:r w:rsidRPr="001E3F08">
        <w:rPr>
          <w:rFonts w:ascii="TimesNewRomanPSMT" w:hAnsi="TimesNewRomanPSMT"/>
          <w:sz w:val="20"/>
          <w:szCs w:val="20"/>
        </w:rPr>
        <w:t xml:space="preserve"> million</w:t>
      </w:r>
      <w:r w:rsidR="001E3F08" w:rsidRPr="001E3F08">
        <w:rPr>
          <w:rFonts w:ascii="TimesNewRomanPSMT" w:hAnsi="TimesNewRomanPSMT"/>
          <w:sz w:val="20"/>
          <w:szCs w:val="20"/>
        </w:rPr>
        <w:t xml:space="preserve"> pageviews</w:t>
      </w:r>
      <w:r w:rsidRPr="001E3F08">
        <w:rPr>
          <w:rFonts w:ascii="TimesNewRomanPSMT" w:hAnsi="TimesNewRomanPSMT"/>
          <w:sz w:val="20"/>
          <w:szCs w:val="20"/>
        </w:rPr>
        <w:t xml:space="preserve"> </w:t>
      </w:r>
      <w:r w:rsidR="00604B11" w:rsidRPr="001E3F08">
        <w:rPr>
          <w:rFonts w:ascii="TimesNewRomanPSMT" w:hAnsi="TimesNewRomanPSMT"/>
          <w:sz w:val="20"/>
          <w:szCs w:val="20"/>
        </w:rPr>
        <w:t>in 1</w:t>
      </w:r>
      <w:r w:rsidR="001E3F08" w:rsidRPr="001E3F08">
        <w:rPr>
          <w:rFonts w:ascii="TimesNewRomanPSMT" w:hAnsi="TimesNewRomanPSMT"/>
          <w:sz w:val="20"/>
          <w:szCs w:val="20"/>
        </w:rPr>
        <w:t xml:space="preserve"> </w:t>
      </w:r>
      <w:r w:rsidR="00604B11" w:rsidRPr="001E3F08">
        <w:rPr>
          <w:rFonts w:ascii="TimesNewRomanPSMT" w:hAnsi="TimesNewRomanPSMT"/>
          <w:sz w:val="20"/>
          <w:szCs w:val="20"/>
        </w:rPr>
        <w:t xml:space="preserve">hour, the </w:t>
      </w:r>
      <w:r w:rsidR="001E3F08" w:rsidRPr="001E3F08">
        <w:rPr>
          <w:rFonts w:ascii="TimesNewRomanPSMT" w:hAnsi="TimesNewRomanPSMT"/>
          <w:sz w:val="20"/>
          <w:szCs w:val="20"/>
        </w:rPr>
        <w:t>fastest</w:t>
      </w:r>
      <w:r w:rsidR="00604B11" w:rsidRPr="001E3F08">
        <w:rPr>
          <w:rFonts w:ascii="TimesNewRomanPSMT" w:hAnsi="TimesNewRomanPSMT"/>
          <w:sz w:val="20"/>
          <w:szCs w:val="20"/>
        </w:rPr>
        <w:t xml:space="preserve"> </w:t>
      </w:r>
      <w:r w:rsidR="001E3F08" w:rsidRPr="001E3F08">
        <w:rPr>
          <w:rFonts w:ascii="TimesNewRomanPSMT" w:hAnsi="TimesNewRomanPSMT"/>
          <w:sz w:val="20"/>
          <w:szCs w:val="20"/>
        </w:rPr>
        <w:t xml:space="preserve">in </w:t>
      </w:r>
      <w:r w:rsidR="001E3F08">
        <w:rPr>
          <w:rFonts w:ascii="TimesNewRomanPSMT" w:hAnsi="TimesNewRomanPSMT"/>
          <w:sz w:val="20"/>
          <w:szCs w:val="20"/>
        </w:rPr>
        <w:t xml:space="preserve">online </w:t>
      </w:r>
      <w:r w:rsidR="001E3F08" w:rsidRPr="001E3F08">
        <w:rPr>
          <w:rFonts w:ascii="TimesNewRomanPSMT" w:hAnsi="TimesNewRomanPSMT"/>
          <w:sz w:val="20"/>
          <w:szCs w:val="20"/>
        </w:rPr>
        <w:t xml:space="preserve">news history in </w:t>
      </w:r>
      <w:proofErr w:type="gramStart"/>
      <w:r w:rsidR="001E3F08" w:rsidRPr="001E3F08">
        <w:rPr>
          <w:rFonts w:ascii="TimesNewRomanPSMT" w:hAnsi="TimesNewRomanPSMT"/>
          <w:sz w:val="20"/>
          <w:szCs w:val="20"/>
        </w:rPr>
        <w:t>Taiwan</w:t>
      </w:r>
      <w:proofErr w:type="gramEnd"/>
      <w:r w:rsidR="001E3F08" w:rsidRPr="001E3F08">
        <w:rPr>
          <w:rFonts w:ascii="TimesNewRomanPSMT" w:hAnsi="TimesNewRomanPSMT"/>
          <w:sz w:val="20"/>
          <w:szCs w:val="20"/>
        </w:rPr>
        <w:t xml:space="preserve"> </w:t>
      </w:r>
    </w:p>
    <w:p w14:paraId="17700FF2" w14:textId="77777777" w:rsidR="00F657C5" w:rsidRDefault="00F657C5" w:rsidP="00F657C5">
      <w:pPr>
        <w:spacing w:line="200" w:lineRule="atLeast"/>
        <w:rPr>
          <w:rStyle w:val="fs13fw4"/>
          <w:color w:val="000000" w:themeColor="text1"/>
          <w:sz w:val="20"/>
          <w:szCs w:val="20"/>
        </w:rPr>
      </w:pPr>
      <w:r w:rsidRPr="00F67C50">
        <w:rPr>
          <w:rStyle w:val="fs13fw4"/>
          <w:b/>
          <w:bCs/>
          <w:color w:val="000000" w:themeColor="text1"/>
          <w:sz w:val="20"/>
          <w:szCs w:val="20"/>
        </w:rPr>
        <w:t xml:space="preserve">Business Journalist </w:t>
      </w:r>
      <w:r w:rsidRPr="00F67C50">
        <w:rPr>
          <w:rStyle w:val="fs13fw4"/>
          <w:color w:val="000000" w:themeColor="text1"/>
          <w:sz w:val="20"/>
          <w:szCs w:val="20"/>
        </w:rPr>
        <w:t>(2015)</w:t>
      </w:r>
    </w:p>
    <w:p w14:paraId="7516CDD6" w14:textId="6529F895" w:rsidR="00364E35" w:rsidRDefault="001E3F08" w:rsidP="001E3F08">
      <w:pPr>
        <w:pStyle w:val="ListParagraph"/>
        <w:numPr>
          <w:ilvl w:val="0"/>
          <w:numId w:val="6"/>
        </w:numPr>
        <w:tabs>
          <w:tab w:val="left" w:pos="709"/>
        </w:tabs>
        <w:spacing w:line="200" w:lineRule="atLeast"/>
        <w:ind w:left="284" w:hanging="284"/>
        <w:rPr>
          <w:rFonts w:ascii="TimesNewRomanPSMT" w:hAnsi="TimesNewRomanPSMT" w:hint="eastAsia"/>
          <w:sz w:val="20"/>
          <w:szCs w:val="20"/>
        </w:rPr>
      </w:pPr>
      <w:r>
        <w:rPr>
          <w:rFonts w:ascii="TimesNewRomanPSMT" w:hAnsi="TimesNewRomanPSMT"/>
          <w:sz w:val="20"/>
          <w:szCs w:val="20"/>
        </w:rPr>
        <w:t>Wrote on a feature story on</w:t>
      </w:r>
      <w:r w:rsidR="00FB095E">
        <w:rPr>
          <w:rFonts w:ascii="TimesNewRomanPSMT" w:hAnsi="TimesNewRomanPSMT"/>
          <w:sz w:val="20"/>
          <w:szCs w:val="20"/>
        </w:rPr>
        <w:t xml:space="preserve"> how</w:t>
      </w:r>
      <w:r>
        <w:rPr>
          <w:rFonts w:ascii="TimesNewRomanPSMT" w:hAnsi="TimesNewRomanPSMT"/>
          <w:sz w:val="20"/>
          <w:szCs w:val="20"/>
        </w:rPr>
        <w:t xml:space="preserve"> an </w:t>
      </w:r>
      <w:r w:rsidR="00FB095E">
        <w:rPr>
          <w:rFonts w:ascii="TimesNewRomanPSMT" w:hAnsi="TimesNewRomanPSMT"/>
          <w:sz w:val="20"/>
          <w:szCs w:val="20"/>
        </w:rPr>
        <w:t>EV unicorn start-up used disruptive innovation to outgrow</w:t>
      </w:r>
      <w:r>
        <w:rPr>
          <w:rFonts w:ascii="TimesNewRomanPSMT" w:hAnsi="TimesNewRomanPSMT"/>
          <w:sz w:val="20"/>
          <w:szCs w:val="20"/>
        </w:rPr>
        <w:t xml:space="preserve"> </w:t>
      </w:r>
      <w:r w:rsidR="00FB095E">
        <w:rPr>
          <w:rFonts w:ascii="TimesNewRomanPSMT" w:hAnsi="TimesNewRomanPSMT"/>
          <w:sz w:val="20"/>
          <w:szCs w:val="20"/>
        </w:rPr>
        <w:t>traditional</w:t>
      </w:r>
      <w:r>
        <w:rPr>
          <w:rFonts w:ascii="TimesNewRomanPSMT" w:hAnsi="TimesNewRomanPSMT"/>
          <w:sz w:val="20"/>
          <w:szCs w:val="20"/>
        </w:rPr>
        <w:t xml:space="preserve"> players</w:t>
      </w:r>
      <w:r w:rsidR="00FB095E">
        <w:rPr>
          <w:rFonts w:ascii="TimesNewRomanPSMT" w:hAnsi="TimesNewRomanPSMT"/>
          <w:sz w:val="20"/>
          <w:szCs w:val="20"/>
        </w:rPr>
        <w:t xml:space="preserve"> by </w:t>
      </w:r>
      <w:proofErr w:type="gramStart"/>
      <w:r w:rsidR="00FB095E">
        <w:rPr>
          <w:rFonts w:ascii="TimesNewRomanPSMT" w:hAnsi="TimesNewRomanPSMT"/>
          <w:sz w:val="20"/>
          <w:szCs w:val="20"/>
        </w:rPr>
        <w:t xml:space="preserve">conducting </w:t>
      </w:r>
      <w:r>
        <w:rPr>
          <w:rFonts w:ascii="TimesNewRomanPSMT" w:hAnsi="TimesNewRomanPSMT"/>
          <w:sz w:val="20"/>
          <w:szCs w:val="20"/>
        </w:rPr>
        <w:t xml:space="preserve"> comprehensive</w:t>
      </w:r>
      <w:proofErr w:type="gramEnd"/>
      <w:r>
        <w:rPr>
          <w:rFonts w:ascii="TimesNewRomanPSMT" w:hAnsi="TimesNewRomanPSMT"/>
          <w:sz w:val="20"/>
          <w:szCs w:val="20"/>
        </w:rPr>
        <w:t xml:space="preserve"> interviews from CEO to consumers, </w:t>
      </w:r>
      <w:r w:rsidR="00FB095E">
        <w:rPr>
          <w:rFonts w:ascii="TimesNewRomanPSMT" w:hAnsi="TimesNewRomanPSMT"/>
          <w:sz w:val="20"/>
          <w:szCs w:val="20"/>
        </w:rPr>
        <w:t xml:space="preserve">with reports </w:t>
      </w:r>
      <w:r>
        <w:rPr>
          <w:rFonts w:ascii="TimesNewRomanPSMT" w:hAnsi="TimesNewRomanPSMT"/>
          <w:sz w:val="20"/>
          <w:szCs w:val="20"/>
        </w:rPr>
        <w:t xml:space="preserve">cited as the best business story of that year </w:t>
      </w:r>
    </w:p>
    <w:p w14:paraId="1EAAF7D3" w14:textId="3428C5D7" w:rsidR="001E3F08" w:rsidRPr="001E3F08" w:rsidRDefault="001E3F08" w:rsidP="001E3F08">
      <w:pPr>
        <w:tabs>
          <w:tab w:val="left" w:pos="709"/>
        </w:tabs>
        <w:spacing w:line="200" w:lineRule="atLeast"/>
        <w:rPr>
          <w:rFonts w:ascii="TimesNewRomanPSMT" w:hAnsi="TimesNewRomanPSMT" w:hint="eastAsia"/>
          <w:sz w:val="20"/>
          <w:szCs w:val="20"/>
        </w:rPr>
      </w:pPr>
      <w:r w:rsidRPr="001E3F08">
        <w:rPr>
          <w:rFonts w:ascii="TimesNewRomanPSMT" w:hAnsi="TimesNewRomanPSMT"/>
          <w:b/>
          <w:bCs/>
          <w:sz w:val="20"/>
          <w:szCs w:val="20"/>
        </w:rPr>
        <w:t xml:space="preserve">City Journalist </w:t>
      </w:r>
      <w:r w:rsidRPr="001E3F08">
        <w:rPr>
          <w:rFonts w:ascii="TimesNewRomanPSMT" w:hAnsi="TimesNewRomanPSMT"/>
          <w:sz w:val="20"/>
          <w:szCs w:val="20"/>
        </w:rPr>
        <w:t>(2010-2014)</w:t>
      </w:r>
    </w:p>
    <w:p w14:paraId="609F3871" w14:textId="0DA92F6E" w:rsidR="001E3F08" w:rsidRPr="001E3F08" w:rsidRDefault="001E3F08" w:rsidP="00A64632">
      <w:pPr>
        <w:pStyle w:val="ListParagraph"/>
        <w:numPr>
          <w:ilvl w:val="0"/>
          <w:numId w:val="6"/>
        </w:numPr>
        <w:tabs>
          <w:tab w:val="left" w:pos="709"/>
        </w:tabs>
        <w:spacing w:line="200" w:lineRule="atLeast"/>
        <w:ind w:left="284" w:hanging="284"/>
        <w:rPr>
          <w:rFonts w:ascii="TimesNewRomanPSMT" w:hAnsi="TimesNewRomanPSMT" w:hint="eastAsia"/>
          <w:sz w:val="20"/>
          <w:szCs w:val="20"/>
        </w:rPr>
      </w:pPr>
      <w:r>
        <w:rPr>
          <w:rFonts w:ascii="TimesNewRomanPSMT" w:hAnsi="TimesNewRomanPSMT"/>
          <w:sz w:val="20"/>
          <w:szCs w:val="20"/>
        </w:rPr>
        <w:t>Authored</w:t>
      </w:r>
      <w:r w:rsidRPr="001E3F08">
        <w:rPr>
          <w:rFonts w:ascii="TimesNewRomanPSMT" w:hAnsi="TimesNewRomanPSMT"/>
          <w:sz w:val="20"/>
          <w:szCs w:val="20"/>
        </w:rPr>
        <w:t xml:space="preserve"> 30+ feature stories on</w:t>
      </w:r>
      <w:r>
        <w:rPr>
          <w:rFonts w:ascii="TimesNewRomanPSMT" w:hAnsi="TimesNewRomanPSMT"/>
          <w:sz w:val="20"/>
          <w:szCs w:val="20"/>
        </w:rPr>
        <w:t xml:space="preserve"> Taipei Mayoral Election in 2010</w:t>
      </w:r>
      <w:r>
        <w:rPr>
          <w:rFonts w:ascii="TimesNewRomanPSMT" w:hAnsi="TimesNewRomanPSMT"/>
          <w:sz w:val="20"/>
          <w:szCs w:val="20"/>
          <w:lang w:eastAsia="zh-TW"/>
        </w:rPr>
        <w:t xml:space="preserve"> on Taiwan’s first strong independent candidate, from the candidate profile, struggles he </w:t>
      </w:r>
      <w:proofErr w:type="gramStart"/>
      <w:r>
        <w:rPr>
          <w:rFonts w:ascii="TimesNewRomanPSMT" w:hAnsi="TimesNewRomanPSMT"/>
          <w:sz w:val="20"/>
          <w:szCs w:val="20"/>
          <w:lang w:eastAsia="zh-TW"/>
        </w:rPr>
        <w:t>faced,</w:t>
      </w:r>
      <w:proofErr w:type="gramEnd"/>
      <w:r>
        <w:rPr>
          <w:rFonts w:ascii="TimesNewRomanPSMT" w:hAnsi="TimesNewRomanPSMT"/>
          <w:sz w:val="20"/>
          <w:szCs w:val="20"/>
          <w:lang w:eastAsia="zh-TW"/>
        </w:rPr>
        <w:t xml:space="preserve"> to his winning the election,</w:t>
      </w:r>
      <w:r w:rsidRPr="001E3F08">
        <w:rPr>
          <w:rFonts w:ascii="TimesNewRomanPSMT" w:hAnsi="TimesNewRomanPSMT"/>
          <w:sz w:val="20"/>
          <w:szCs w:val="20"/>
        </w:rPr>
        <w:t xml:space="preserve"> earning 1 million pageviews</w:t>
      </w:r>
      <w:r w:rsidR="00FB095E">
        <w:rPr>
          <w:rFonts w:ascii="TimesNewRomanPSMT" w:hAnsi="TimesNewRomanPSMT"/>
          <w:sz w:val="20"/>
          <w:szCs w:val="20"/>
        </w:rPr>
        <w:t>, the highest for a single candidate</w:t>
      </w:r>
    </w:p>
    <w:p w14:paraId="1E9D1C71" w14:textId="77777777" w:rsidR="00422520" w:rsidRPr="00604B11" w:rsidRDefault="00422520" w:rsidP="00604B11">
      <w:pPr>
        <w:tabs>
          <w:tab w:val="left" w:pos="709"/>
        </w:tabs>
        <w:spacing w:line="200" w:lineRule="atLeast"/>
        <w:rPr>
          <w:rFonts w:ascii="TimesNewRomanPSMT" w:hAnsi="TimesNewRomanPSMT" w:hint="eastAsia"/>
          <w:sz w:val="20"/>
          <w:szCs w:val="20"/>
        </w:rPr>
      </w:pPr>
    </w:p>
    <w:p w14:paraId="434D05C1" w14:textId="77777777" w:rsidR="00557269" w:rsidRPr="00510FD0" w:rsidRDefault="00557269" w:rsidP="00557269">
      <w:pPr>
        <w:pBdr>
          <w:bottom w:val="single" w:sz="6" w:space="0" w:color="FFFFFF"/>
        </w:pBdr>
        <w:tabs>
          <w:tab w:val="left" w:pos="8795"/>
        </w:tabs>
        <w:spacing w:line="220" w:lineRule="atLeast"/>
        <w:rPr>
          <w:b/>
          <w:bCs/>
          <w:caps/>
          <w:sz w:val="22"/>
          <w:szCs w:val="22"/>
        </w:rPr>
      </w:pPr>
      <w:r>
        <w:rPr>
          <w:b/>
          <w:bCs/>
          <w:caps/>
          <w:noProof/>
          <w:sz w:val="22"/>
          <w:szCs w:val="22"/>
          <w14:ligatures w14:val="standardContextual"/>
        </w:rPr>
        <mc:AlternateContent>
          <mc:Choice Requires="wps">
            <w:drawing>
              <wp:anchor distT="0" distB="0" distL="114300" distR="114300" simplePos="0" relativeHeight="251659264" behindDoc="0" locked="0" layoutInCell="1" allowOverlap="1" wp14:anchorId="76E26523" wp14:editId="664ED850">
                <wp:simplePos x="0" y="0"/>
                <wp:positionH relativeFrom="column">
                  <wp:posOffset>6985</wp:posOffset>
                </wp:positionH>
                <wp:positionV relativeFrom="paragraph">
                  <wp:posOffset>162951</wp:posOffset>
                </wp:positionV>
                <wp:extent cx="6646984" cy="0"/>
                <wp:effectExtent l="0" t="0" r="8255" b="12700"/>
                <wp:wrapNone/>
                <wp:docPr id="743252312" name="Straight Connector 2"/>
                <wp:cNvGraphicFramePr/>
                <a:graphic xmlns:a="http://schemas.openxmlformats.org/drawingml/2006/main">
                  <a:graphicData uri="http://schemas.microsoft.com/office/word/2010/wordprocessingShape">
                    <wps:wsp>
                      <wps:cNvCnPr/>
                      <wps:spPr>
                        <a:xfrm>
                          <a:off x="0" y="0"/>
                          <a:ext cx="66469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4C89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12.85pt" to="523.9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" strokecolor="black [3200]" strokeweight=".5pt">
                <v:stroke joinstyle="miter"/>
              </v:line>
            </w:pict>
          </mc:Fallback>
        </mc:AlternateContent>
      </w:r>
      <w:r w:rsidRPr="00542961">
        <w:rPr>
          <w:b/>
          <w:bCs/>
          <w:caps/>
          <w:sz w:val="22"/>
          <w:szCs w:val="22"/>
        </w:rPr>
        <w:t>additional information</w:t>
      </w:r>
    </w:p>
    <w:p w14:paraId="7CE28D48" w14:textId="15A8621D" w:rsidR="00557269" w:rsidRPr="00FC6611" w:rsidRDefault="00557269" w:rsidP="00557269">
      <w:pPr>
        <w:pStyle w:val="ListParagraph"/>
        <w:numPr>
          <w:ilvl w:val="0"/>
          <w:numId w:val="5"/>
        </w:numPr>
        <w:pBdr>
          <w:bottom w:val="single" w:sz="6" w:space="0" w:color="FFFFFF"/>
        </w:pBdr>
        <w:tabs>
          <w:tab w:val="left" w:pos="1850"/>
        </w:tabs>
        <w:spacing w:line="200" w:lineRule="atLeast"/>
        <w:ind w:left="284" w:hanging="284"/>
        <w:rPr>
          <w:i/>
          <w:iCs/>
          <w:sz w:val="20"/>
          <w:szCs w:val="20"/>
        </w:rPr>
      </w:pPr>
      <w:r w:rsidRPr="005607EF">
        <w:rPr>
          <w:i/>
          <w:iCs/>
          <w:sz w:val="20"/>
          <w:szCs w:val="20"/>
        </w:rPr>
        <w:t xml:space="preserve">Certification, </w:t>
      </w:r>
      <w:r w:rsidR="00604B11">
        <w:rPr>
          <w:i/>
          <w:iCs/>
          <w:sz w:val="20"/>
          <w:szCs w:val="20"/>
        </w:rPr>
        <w:t xml:space="preserve">technical </w:t>
      </w:r>
      <w:r w:rsidRPr="005607EF">
        <w:rPr>
          <w:i/>
          <w:iCs/>
          <w:sz w:val="20"/>
          <w:szCs w:val="20"/>
        </w:rPr>
        <w:t>skill</w:t>
      </w:r>
      <w:r>
        <w:rPr>
          <w:i/>
          <w:iCs/>
          <w:sz w:val="20"/>
          <w:szCs w:val="20"/>
        </w:rPr>
        <w:t>s, and language</w:t>
      </w:r>
      <w:r w:rsidRPr="005607EF">
        <w:rPr>
          <w:sz w:val="20"/>
          <w:szCs w:val="20"/>
        </w:rPr>
        <w:t>: CFA Level 1</w:t>
      </w:r>
      <w:r>
        <w:rPr>
          <w:sz w:val="20"/>
          <w:szCs w:val="20"/>
        </w:rPr>
        <w:t>;</w:t>
      </w:r>
      <w:r>
        <w:rPr>
          <w:color w:val="000000" w:themeColor="text1"/>
          <w:sz w:val="20"/>
          <w:szCs w:val="20"/>
        </w:rPr>
        <w:t xml:space="preserve"> Advanced Regression; Chinese (Native)</w:t>
      </w:r>
    </w:p>
    <w:p w14:paraId="1A531100" w14:textId="1106F11E" w:rsidR="00557269" w:rsidRPr="00FC6611" w:rsidRDefault="00557269" w:rsidP="00557269">
      <w:pPr>
        <w:pStyle w:val="ListParagraph"/>
        <w:numPr>
          <w:ilvl w:val="0"/>
          <w:numId w:val="5"/>
        </w:numPr>
        <w:pBdr>
          <w:bottom w:val="single" w:sz="6" w:space="0" w:color="FFFFFF"/>
        </w:pBdr>
        <w:tabs>
          <w:tab w:val="left" w:pos="1850"/>
        </w:tabs>
        <w:spacing w:line="200" w:lineRule="atLeast"/>
        <w:ind w:left="284" w:hanging="284"/>
        <w:rPr>
          <w:i/>
          <w:iCs/>
          <w:sz w:val="20"/>
          <w:szCs w:val="20"/>
        </w:rPr>
      </w:pPr>
      <w:r w:rsidRPr="00FC6611">
        <w:rPr>
          <w:rFonts w:ascii="TimesNewRomanPS" w:hAnsi="TimesNewRomanPS"/>
          <w:i/>
          <w:iCs/>
          <w:sz w:val="20"/>
          <w:szCs w:val="20"/>
        </w:rPr>
        <w:t xml:space="preserve">Awards: </w:t>
      </w:r>
      <w:r w:rsidRPr="00FC6611">
        <w:rPr>
          <w:rFonts w:ascii="TimesNewRomanPSMT" w:hAnsi="TimesNewRomanPSMT"/>
          <w:sz w:val="20"/>
          <w:szCs w:val="20"/>
        </w:rPr>
        <w:t>1</w:t>
      </w:r>
      <w:proofErr w:type="spellStart"/>
      <w:r w:rsidRPr="00FC6611">
        <w:rPr>
          <w:rFonts w:ascii="TimesNewRomanPSMT" w:hAnsi="TimesNewRomanPSMT"/>
          <w:position w:val="8"/>
          <w:sz w:val="14"/>
          <w:szCs w:val="14"/>
        </w:rPr>
        <w:t>st</w:t>
      </w:r>
      <w:proofErr w:type="spellEnd"/>
      <w:r w:rsidRPr="00FC6611">
        <w:rPr>
          <w:rFonts w:ascii="TimesNewRomanPSMT" w:hAnsi="TimesNewRomanPSMT"/>
          <w:position w:val="8"/>
          <w:sz w:val="14"/>
          <w:szCs w:val="14"/>
        </w:rPr>
        <w:t xml:space="preserve"> </w:t>
      </w:r>
      <w:r w:rsidRPr="00FC6611">
        <w:rPr>
          <w:rFonts w:ascii="TimesNewRomanPSMT" w:hAnsi="TimesNewRomanPSMT"/>
          <w:sz w:val="20"/>
          <w:szCs w:val="20"/>
        </w:rPr>
        <w:t>place in Taiwan’s Sustainab</w:t>
      </w:r>
      <w:r w:rsidR="00604B11">
        <w:rPr>
          <w:rFonts w:ascii="TimesNewRomanPSMT" w:hAnsi="TimesNewRomanPSMT"/>
          <w:sz w:val="20"/>
          <w:szCs w:val="20"/>
        </w:rPr>
        <w:t xml:space="preserve">ility </w:t>
      </w:r>
      <w:r>
        <w:rPr>
          <w:rFonts w:ascii="TimesNewRomanPSMT" w:hAnsi="TimesNewRomanPSMT"/>
          <w:sz w:val="20"/>
          <w:szCs w:val="20"/>
        </w:rPr>
        <w:t>News</w:t>
      </w:r>
      <w:r w:rsidRPr="00FC6611">
        <w:rPr>
          <w:rFonts w:ascii="TimesNewRomanPSMT" w:hAnsi="TimesNewRomanPSMT"/>
          <w:sz w:val="20"/>
          <w:szCs w:val="20"/>
        </w:rPr>
        <w:t xml:space="preserve"> Award for reports</w:t>
      </w:r>
      <w:r>
        <w:rPr>
          <w:rFonts w:ascii="TimesNewRomanPSMT" w:hAnsi="TimesNewRomanPSMT"/>
          <w:sz w:val="20"/>
          <w:szCs w:val="20"/>
        </w:rPr>
        <w:t xml:space="preserve"> o</w:t>
      </w:r>
      <w:r w:rsidR="00604B11">
        <w:rPr>
          <w:rFonts w:ascii="TimesNewRomanPSMT" w:hAnsi="TimesNewRomanPSMT"/>
          <w:sz w:val="20"/>
          <w:szCs w:val="20"/>
        </w:rPr>
        <w:t>n N</w:t>
      </w:r>
      <w:r>
        <w:rPr>
          <w:rFonts w:ascii="TimesNewRomanPSMT" w:hAnsi="TimesNewRomanPSMT"/>
          <w:sz w:val="20"/>
          <w:szCs w:val="20"/>
        </w:rPr>
        <w:t xml:space="preserve">et </w:t>
      </w:r>
      <w:r w:rsidR="00604B11">
        <w:rPr>
          <w:rFonts w:ascii="TimesNewRomanPSMT" w:hAnsi="TimesNewRomanPSMT"/>
          <w:sz w:val="20"/>
          <w:szCs w:val="20"/>
        </w:rPr>
        <w:t>Z</w:t>
      </w:r>
      <w:r>
        <w:rPr>
          <w:rFonts w:ascii="TimesNewRomanPSMT" w:hAnsi="TimesNewRomanPSMT"/>
          <w:sz w:val="20"/>
          <w:szCs w:val="20"/>
        </w:rPr>
        <w:t>ero challenges</w:t>
      </w:r>
      <w:r w:rsidR="00604B11">
        <w:rPr>
          <w:rFonts w:ascii="TimesNewRomanPSMT" w:hAnsi="TimesNewRomanPSMT"/>
          <w:sz w:val="20"/>
          <w:szCs w:val="20"/>
        </w:rPr>
        <w:t xml:space="preserve"> and transition (1</w:t>
      </w:r>
      <w:r w:rsidR="00604B11" w:rsidRPr="00604B11">
        <w:rPr>
          <w:rFonts w:ascii="TimesNewRomanPSMT" w:hAnsi="TimesNewRomanPSMT"/>
          <w:sz w:val="20"/>
          <w:szCs w:val="20"/>
          <w:vertAlign w:val="superscript"/>
        </w:rPr>
        <w:t>st</w:t>
      </w:r>
      <w:r w:rsidR="00604B11">
        <w:rPr>
          <w:rFonts w:ascii="TimesNewRomanPSMT" w:hAnsi="TimesNewRomanPSMT"/>
          <w:sz w:val="20"/>
          <w:szCs w:val="20"/>
        </w:rPr>
        <w:t xml:space="preserve"> </w:t>
      </w:r>
      <w:r w:rsidRPr="00FC6611">
        <w:rPr>
          <w:rFonts w:ascii="TimesNewRomanPSMT" w:hAnsi="TimesNewRomanPSMT"/>
          <w:sz w:val="20"/>
          <w:szCs w:val="20"/>
        </w:rPr>
        <w:t>ou</w:t>
      </w:r>
      <w:r w:rsidR="00604B11">
        <w:rPr>
          <w:rFonts w:ascii="TimesNewRomanPSMT" w:hAnsi="TimesNewRomanPSMT"/>
          <w:sz w:val="20"/>
          <w:szCs w:val="20"/>
        </w:rPr>
        <w:t xml:space="preserve">t of </w:t>
      </w:r>
      <w:r w:rsidRPr="00FC6611">
        <w:rPr>
          <w:rFonts w:ascii="TimesNewRomanPSMT" w:hAnsi="TimesNewRomanPSMT"/>
          <w:sz w:val="20"/>
          <w:szCs w:val="20"/>
        </w:rPr>
        <w:t xml:space="preserve">52) </w:t>
      </w:r>
    </w:p>
    <w:p w14:paraId="65DFF006" w14:textId="26BD41F9" w:rsidR="00557269" w:rsidRPr="00557269" w:rsidRDefault="00557269" w:rsidP="00557269">
      <w:pPr>
        <w:pStyle w:val="ListParagraph"/>
        <w:numPr>
          <w:ilvl w:val="0"/>
          <w:numId w:val="5"/>
        </w:numPr>
        <w:pBdr>
          <w:bottom w:val="single" w:sz="6" w:space="0" w:color="FFFFFF"/>
        </w:pBdr>
        <w:tabs>
          <w:tab w:val="left" w:pos="1850"/>
        </w:tabs>
        <w:spacing w:line="200" w:lineRule="atLeast"/>
        <w:ind w:left="284" w:hanging="284"/>
        <w:rPr>
          <w:i/>
          <w:iCs/>
          <w:color w:val="000000" w:themeColor="text1"/>
          <w:sz w:val="20"/>
          <w:szCs w:val="20"/>
        </w:rPr>
      </w:pPr>
      <w:r w:rsidRPr="007D133F">
        <w:rPr>
          <w:i/>
          <w:iCs/>
          <w:color w:val="000000" w:themeColor="text1"/>
          <w:sz w:val="20"/>
          <w:szCs w:val="20"/>
        </w:rPr>
        <w:t>Interests</w:t>
      </w:r>
      <w:r w:rsidRPr="007D133F">
        <w:rPr>
          <w:color w:val="000000" w:themeColor="text1"/>
          <w:sz w:val="20"/>
          <w:szCs w:val="20"/>
        </w:rPr>
        <w:t xml:space="preserve">: </w:t>
      </w:r>
      <w:r>
        <w:rPr>
          <w:color w:val="000000" w:themeColor="text1"/>
          <w:sz w:val="20"/>
          <w:szCs w:val="20"/>
        </w:rPr>
        <w:t>Cycling</w:t>
      </w:r>
      <w:r w:rsidRPr="007D133F">
        <w:rPr>
          <w:color w:val="000000" w:themeColor="text1"/>
          <w:sz w:val="20"/>
          <w:szCs w:val="20"/>
        </w:rPr>
        <w:t xml:space="preserve"> (</w:t>
      </w:r>
      <w:r>
        <w:rPr>
          <w:color w:val="000000" w:themeColor="text1"/>
          <w:sz w:val="20"/>
          <w:szCs w:val="20"/>
        </w:rPr>
        <w:t>C</w:t>
      </w:r>
      <w:r w:rsidRPr="007D133F">
        <w:rPr>
          <w:color w:val="000000" w:themeColor="text1"/>
          <w:sz w:val="20"/>
          <w:szCs w:val="20"/>
        </w:rPr>
        <w:t xml:space="preserve">hampion </w:t>
      </w:r>
      <w:r>
        <w:rPr>
          <w:color w:val="000000" w:themeColor="text1"/>
          <w:sz w:val="20"/>
          <w:szCs w:val="20"/>
        </w:rPr>
        <w:t xml:space="preserve">of </w:t>
      </w:r>
      <w:r w:rsidRPr="007D133F">
        <w:rPr>
          <w:color w:val="000000" w:themeColor="text1"/>
          <w:sz w:val="20"/>
          <w:szCs w:val="20"/>
        </w:rPr>
        <w:t>Taiwan</w:t>
      </w:r>
      <w:r>
        <w:rPr>
          <w:color w:val="000000" w:themeColor="text1"/>
          <w:sz w:val="20"/>
          <w:szCs w:val="20"/>
        </w:rPr>
        <w:t>ese</w:t>
      </w:r>
      <w:r w:rsidRPr="007D133F">
        <w:rPr>
          <w:color w:val="000000" w:themeColor="text1"/>
          <w:sz w:val="20"/>
          <w:szCs w:val="20"/>
        </w:rPr>
        <w:t xml:space="preserve"> College Cup</w:t>
      </w:r>
      <w:r>
        <w:rPr>
          <w:color w:val="000000" w:themeColor="text1"/>
          <w:sz w:val="20"/>
          <w:szCs w:val="20"/>
        </w:rPr>
        <w:t xml:space="preserve">, </w:t>
      </w:r>
      <w:r>
        <w:rPr>
          <w:rFonts w:ascii="TimesNewRomanPSMT" w:hAnsi="TimesNewRomanPSMT"/>
          <w:sz w:val="20"/>
          <w:szCs w:val="20"/>
        </w:rPr>
        <w:t>finishing 10km steep climbs in 57 minutes);</w:t>
      </w:r>
      <w:r w:rsidRPr="00BE3F79">
        <w:rPr>
          <w:color w:val="000000" w:themeColor="text1"/>
          <w:sz w:val="20"/>
          <w:szCs w:val="20"/>
        </w:rPr>
        <w:t xml:space="preserve"> </w:t>
      </w:r>
      <w:r w:rsidR="00604B11">
        <w:rPr>
          <w:color w:val="000000" w:themeColor="text1"/>
          <w:sz w:val="20"/>
          <w:szCs w:val="20"/>
        </w:rPr>
        <w:t xml:space="preserve">Writing; </w:t>
      </w:r>
      <w:r w:rsidRPr="00BE3F79">
        <w:rPr>
          <w:color w:val="000000" w:themeColor="text1"/>
          <w:sz w:val="20"/>
          <w:szCs w:val="20"/>
        </w:rPr>
        <w:t>Judo playing</w:t>
      </w:r>
    </w:p>
    <w:sectPr w:rsidR="00557269" w:rsidRPr="00557269" w:rsidSect="005607EF">
      <w:pgSz w:w="12225" w:h="15810"/>
      <w:pgMar w:top="720" w:right="720" w:bottom="720" w:left="720"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902510"/>
    <w:lvl w:ilvl="0" w:tplc="3EE8DE32">
      <w:start w:val="1"/>
      <w:numFmt w:val="bullet"/>
      <w:lvlText w:val=""/>
      <w:lvlJc w:val="left"/>
      <w:pPr>
        <w:ind w:left="360" w:hanging="360"/>
      </w:pPr>
      <w:rPr>
        <w:rFonts w:ascii="Symbol" w:hAnsi="Symbol"/>
        <w:lang w:val="en-US"/>
      </w:rPr>
    </w:lvl>
    <w:lvl w:ilvl="1" w:tplc="ADE82848">
      <w:start w:val="1"/>
      <w:numFmt w:val="bullet"/>
      <w:lvlText w:val="o"/>
      <w:lvlJc w:val="left"/>
      <w:pPr>
        <w:tabs>
          <w:tab w:val="num" w:pos="1080"/>
        </w:tabs>
        <w:ind w:left="1080" w:hanging="360"/>
      </w:pPr>
      <w:rPr>
        <w:rFonts w:ascii="Courier New" w:hAnsi="Courier New"/>
      </w:rPr>
    </w:lvl>
    <w:lvl w:ilvl="2" w:tplc="95ECE7CC">
      <w:start w:val="1"/>
      <w:numFmt w:val="bullet"/>
      <w:lvlText w:val=""/>
      <w:lvlJc w:val="left"/>
      <w:pPr>
        <w:tabs>
          <w:tab w:val="num" w:pos="1800"/>
        </w:tabs>
        <w:ind w:left="1800" w:hanging="360"/>
      </w:pPr>
      <w:rPr>
        <w:rFonts w:ascii="Wingdings" w:hAnsi="Wingdings"/>
      </w:rPr>
    </w:lvl>
    <w:lvl w:ilvl="3" w:tplc="05BA13DE">
      <w:start w:val="1"/>
      <w:numFmt w:val="bullet"/>
      <w:lvlText w:val=""/>
      <w:lvlJc w:val="left"/>
      <w:pPr>
        <w:tabs>
          <w:tab w:val="num" w:pos="2520"/>
        </w:tabs>
        <w:ind w:left="2520" w:hanging="360"/>
      </w:pPr>
      <w:rPr>
        <w:rFonts w:ascii="Symbol" w:hAnsi="Symbol"/>
      </w:rPr>
    </w:lvl>
    <w:lvl w:ilvl="4" w:tplc="9BF2FC78">
      <w:start w:val="1"/>
      <w:numFmt w:val="bullet"/>
      <w:lvlText w:val="o"/>
      <w:lvlJc w:val="left"/>
      <w:pPr>
        <w:tabs>
          <w:tab w:val="num" w:pos="3240"/>
        </w:tabs>
        <w:ind w:left="3240" w:hanging="360"/>
      </w:pPr>
      <w:rPr>
        <w:rFonts w:ascii="Courier New" w:hAnsi="Courier New"/>
      </w:rPr>
    </w:lvl>
    <w:lvl w:ilvl="5" w:tplc="2F508C88">
      <w:start w:val="1"/>
      <w:numFmt w:val="bullet"/>
      <w:lvlText w:val=""/>
      <w:lvlJc w:val="left"/>
      <w:pPr>
        <w:tabs>
          <w:tab w:val="num" w:pos="3960"/>
        </w:tabs>
        <w:ind w:left="3960" w:hanging="360"/>
      </w:pPr>
      <w:rPr>
        <w:rFonts w:ascii="Wingdings" w:hAnsi="Wingdings"/>
      </w:rPr>
    </w:lvl>
    <w:lvl w:ilvl="6" w:tplc="CA361904">
      <w:start w:val="1"/>
      <w:numFmt w:val="bullet"/>
      <w:lvlText w:val=""/>
      <w:lvlJc w:val="left"/>
      <w:pPr>
        <w:tabs>
          <w:tab w:val="num" w:pos="4680"/>
        </w:tabs>
        <w:ind w:left="4680" w:hanging="360"/>
      </w:pPr>
      <w:rPr>
        <w:rFonts w:ascii="Symbol" w:hAnsi="Symbol"/>
      </w:rPr>
    </w:lvl>
    <w:lvl w:ilvl="7" w:tplc="0CB004D8">
      <w:start w:val="1"/>
      <w:numFmt w:val="bullet"/>
      <w:lvlText w:val="o"/>
      <w:lvlJc w:val="left"/>
      <w:pPr>
        <w:tabs>
          <w:tab w:val="num" w:pos="5400"/>
        </w:tabs>
        <w:ind w:left="5400" w:hanging="360"/>
      </w:pPr>
      <w:rPr>
        <w:rFonts w:ascii="Courier New" w:hAnsi="Courier New"/>
      </w:rPr>
    </w:lvl>
    <w:lvl w:ilvl="8" w:tplc="4BD6CA44">
      <w:start w:val="1"/>
      <w:numFmt w:val="bullet"/>
      <w:lvlText w:val=""/>
      <w:lvlJc w:val="left"/>
      <w:pPr>
        <w:tabs>
          <w:tab w:val="num" w:pos="6120"/>
        </w:tabs>
        <w:ind w:left="6120" w:hanging="360"/>
      </w:pPr>
      <w:rPr>
        <w:rFonts w:ascii="Wingdings" w:hAnsi="Wingdings"/>
      </w:rPr>
    </w:lvl>
  </w:abstractNum>
  <w:abstractNum w:abstractNumId="1" w15:restartNumberingAfterBreak="0">
    <w:nsid w:val="00000004"/>
    <w:multiLevelType w:val="hybridMultilevel"/>
    <w:tmpl w:val="3AA2D3D2"/>
    <w:lvl w:ilvl="0" w:tplc="04090001">
      <w:start w:val="1"/>
      <w:numFmt w:val="bullet"/>
      <w:lvlText w:val=""/>
      <w:lvlJc w:val="left"/>
      <w:pPr>
        <w:ind w:left="720" w:hanging="360"/>
      </w:pPr>
      <w:rPr>
        <w:rFonts w:ascii="Symbol" w:hAnsi="Symbol" w:hint="default"/>
      </w:rPr>
    </w:lvl>
    <w:lvl w:ilvl="1" w:tplc="E45C5EBC">
      <w:start w:val="1"/>
      <w:numFmt w:val="bullet"/>
      <w:lvlText w:val="o"/>
      <w:lvlJc w:val="left"/>
      <w:pPr>
        <w:tabs>
          <w:tab w:val="num" w:pos="1440"/>
        </w:tabs>
        <w:ind w:left="1440" w:hanging="360"/>
      </w:pPr>
      <w:rPr>
        <w:rFonts w:ascii="Courier New" w:hAnsi="Courier New"/>
      </w:rPr>
    </w:lvl>
    <w:lvl w:ilvl="2" w:tplc="B0FE9B2E">
      <w:start w:val="1"/>
      <w:numFmt w:val="bullet"/>
      <w:lvlText w:val=""/>
      <w:lvlJc w:val="left"/>
      <w:pPr>
        <w:tabs>
          <w:tab w:val="num" w:pos="2160"/>
        </w:tabs>
        <w:ind w:left="2160" w:hanging="360"/>
      </w:pPr>
      <w:rPr>
        <w:rFonts w:ascii="Wingdings" w:hAnsi="Wingdings"/>
      </w:rPr>
    </w:lvl>
    <w:lvl w:ilvl="3" w:tplc="CF56CDB6">
      <w:start w:val="1"/>
      <w:numFmt w:val="bullet"/>
      <w:lvlText w:val=""/>
      <w:lvlJc w:val="left"/>
      <w:pPr>
        <w:tabs>
          <w:tab w:val="num" w:pos="2880"/>
        </w:tabs>
        <w:ind w:left="2880" w:hanging="360"/>
      </w:pPr>
      <w:rPr>
        <w:rFonts w:ascii="Symbol" w:hAnsi="Symbol"/>
      </w:rPr>
    </w:lvl>
    <w:lvl w:ilvl="4" w:tplc="601EE796">
      <w:start w:val="1"/>
      <w:numFmt w:val="bullet"/>
      <w:lvlText w:val="o"/>
      <w:lvlJc w:val="left"/>
      <w:pPr>
        <w:tabs>
          <w:tab w:val="num" w:pos="3600"/>
        </w:tabs>
        <w:ind w:left="3600" w:hanging="360"/>
      </w:pPr>
      <w:rPr>
        <w:rFonts w:ascii="Courier New" w:hAnsi="Courier New"/>
      </w:rPr>
    </w:lvl>
    <w:lvl w:ilvl="5" w:tplc="1EDC3D54">
      <w:start w:val="1"/>
      <w:numFmt w:val="bullet"/>
      <w:lvlText w:val=""/>
      <w:lvlJc w:val="left"/>
      <w:pPr>
        <w:tabs>
          <w:tab w:val="num" w:pos="4320"/>
        </w:tabs>
        <w:ind w:left="4320" w:hanging="360"/>
      </w:pPr>
      <w:rPr>
        <w:rFonts w:ascii="Wingdings" w:hAnsi="Wingdings"/>
      </w:rPr>
    </w:lvl>
    <w:lvl w:ilvl="6" w:tplc="432667AE">
      <w:start w:val="1"/>
      <w:numFmt w:val="bullet"/>
      <w:lvlText w:val=""/>
      <w:lvlJc w:val="left"/>
      <w:pPr>
        <w:tabs>
          <w:tab w:val="num" w:pos="5040"/>
        </w:tabs>
        <w:ind w:left="5040" w:hanging="360"/>
      </w:pPr>
      <w:rPr>
        <w:rFonts w:ascii="Symbol" w:hAnsi="Symbol"/>
      </w:rPr>
    </w:lvl>
    <w:lvl w:ilvl="7" w:tplc="DDF818E8">
      <w:start w:val="1"/>
      <w:numFmt w:val="bullet"/>
      <w:lvlText w:val="o"/>
      <w:lvlJc w:val="left"/>
      <w:pPr>
        <w:tabs>
          <w:tab w:val="num" w:pos="5760"/>
        </w:tabs>
        <w:ind w:left="5760" w:hanging="360"/>
      </w:pPr>
      <w:rPr>
        <w:rFonts w:ascii="Courier New" w:hAnsi="Courier New"/>
      </w:rPr>
    </w:lvl>
    <w:lvl w:ilvl="8" w:tplc="D6448872">
      <w:start w:val="1"/>
      <w:numFmt w:val="bullet"/>
      <w:lvlText w:val=""/>
      <w:lvlJc w:val="left"/>
      <w:pPr>
        <w:tabs>
          <w:tab w:val="num" w:pos="6480"/>
        </w:tabs>
        <w:ind w:left="6480" w:hanging="360"/>
      </w:pPr>
      <w:rPr>
        <w:rFonts w:ascii="Wingdings" w:hAnsi="Wingdings"/>
      </w:rPr>
    </w:lvl>
  </w:abstractNum>
  <w:abstractNum w:abstractNumId="2" w15:restartNumberingAfterBreak="0">
    <w:nsid w:val="07C40DF2"/>
    <w:multiLevelType w:val="hybridMultilevel"/>
    <w:tmpl w:val="99DC090C"/>
    <w:lvl w:ilvl="0" w:tplc="94ECB996">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D460B"/>
    <w:multiLevelType w:val="hybridMultilevel"/>
    <w:tmpl w:val="D07263BC"/>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06B72"/>
    <w:multiLevelType w:val="hybridMultilevel"/>
    <w:tmpl w:val="A3C8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C7887"/>
    <w:multiLevelType w:val="hybridMultilevel"/>
    <w:tmpl w:val="2C84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7372">
    <w:abstractNumId w:val="0"/>
  </w:num>
  <w:num w:numId="2" w16cid:durableId="1906719854">
    <w:abstractNumId w:val="1"/>
  </w:num>
  <w:num w:numId="3" w16cid:durableId="1785340051">
    <w:abstractNumId w:val="5"/>
  </w:num>
  <w:num w:numId="4" w16cid:durableId="391580953">
    <w:abstractNumId w:val="3"/>
  </w:num>
  <w:num w:numId="5" w16cid:durableId="2059238103">
    <w:abstractNumId w:val="4"/>
  </w:num>
  <w:num w:numId="6" w16cid:durableId="205607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69"/>
    <w:rsid w:val="001A5FEE"/>
    <w:rsid w:val="001E22C3"/>
    <w:rsid w:val="001E3F08"/>
    <w:rsid w:val="00221706"/>
    <w:rsid w:val="002405DB"/>
    <w:rsid w:val="00271B42"/>
    <w:rsid w:val="00273542"/>
    <w:rsid w:val="00294B84"/>
    <w:rsid w:val="00332D09"/>
    <w:rsid w:val="00364E35"/>
    <w:rsid w:val="0037795D"/>
    <w:rsid w:val="00422520"/>
    <w:rsid w:val="004907EA"/>
    <w:rsid w:val="0049149B"/>
    <w:rsid w:val="00557269"/>
    <w:rsid w:val="00565B40"/>
    <w:rsid w:val="00595BDD"/>
    <w:rsid w:val="005A09A9"/>
    <w:rsid w:val="005D61DD"/>
    <w:rsid w:val="00604B11"/>
    <w:rsid w:val="006571FC"/>
    <w:rsid w:val="006866F9"/>
    <w:rsid w:val="00694984"/>
    <w:rsid w:val="006B66DC"/>
    <w:rsid w:val="00770111"/>
    <w:rsid w:val="0077192D"/>
    <w:rsid w:val="007940A1"/>
    <w:rsid w:val="008923A9"/>
    <w:rsid w:val="0089334B"/>
    <w:rsid w:val="00A1012B"/>
    <w:rsid w:val="00A21B1C"/>
    <w:rsid w:val="00B52844"/>
    <w:rsid w:val="00B71CFD"/>
    <w:rsid w:val="00B741F0"/>
    <w:rsid w:val="00BF029C"/>
    <w:rsid w:val="00CA2442"/>
    <w:rsid w:val="00CF1EDD"/>
    <w:rsid w:val="00D00827"/>
    <w:rsid w:val="00D06548"/>
    <w:rsid w:val="00DE5FD7"/>
    <w:rsid w:val="00E17227"/>
    <w:rsid w:val="00E4253E"/>
    <w:rsid w:val="00F500C4"/>
    <w:rsid w:val="00F657C5"/>
    <w:rsid w:val="00F824CA"/>
    <w:rsid w:val="00F91B98"/>
    <w:rsid w:val="00F96FA1"/>
    <w:rsid w:val="00FB095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0E3BCC"/>
  <w15:chartTrackingRefBased/>
  <w15:docId w15:val="{07898073-0265-2742-9DA8-D90444E9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69"/>
    <w:rPr>
      <w:rFonts w:ascii="Times New Roman" w:eastAsia="PMingLiU" w:hAnsi="Times New Roman" w:cs="Times New Roman"/>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s13fw6ttuoverflow-hidden">
    <w:name w:val="fs13 fw6 ttu overflow-hidden"/>
    <w:basedOn w:val="DefaultParagraphFont"/>
    <w:rsid w:val="00557269"/>
  </w:style>
  <w:style w:type="character" w:customStyle="1" w:styleId="fs13fw4">
    <w:name w:val="fs13 fw4"/>
    <w:basedOn w:val="DefaultParagraphFont"/>
    <w:rsid w:val="00557269"/>
  </w:style>
  <w:style w:type="character" w:customStyle="1" w:styleId="fs13fw4overflow-hidden">
    <w:name w:val="fs13 fw4 overflow-hidden"/>
    <w:basedOn w:val="DefaultParagraphFont"/>
    <w:rsid w:val="00557269"/>
  </w:style>
  <w:style w:type="character" w:customStyle="1" w:styleId="fs13fw6undefinedtdn">
    <w:name w:val="fs13 fw6 undefined tdn"/>
    <w:basedOn w:val="DefaultParagraphFont"/>
    <w:rsid w:val="00557269"/>
  </w:style>
  <w:style w:type="character" w:customStyle="1" w:styleId="fs13fw6">
    <w:name w:val="fs13 fw6"/>
    <w:basedOn w:val="DefaultParagraphFont"/>
    <w:rsid w:val="00557269"/>
  </w:style>
  <w:style w:type="character" w:customStyle="1" w:styleId="fs13fw4undefinedtdn">
    <w:name w:val="fs13 fw4 undefined tdn"/>
    <w:basedOn w:val="DefaultParagraphFont"/>
    <w:rsid w:val="00557269"/>
  </w:style>
  <w:style w:type="character" w:customStyle="1" w:styleId="fs13fw4fsiw100multi-lineoverflow-hidden">
    <w:name w:val="fs13 fw4 fsi w100 multi-line overflow-hidden"/>
    <w:basedOn w:val="DefaultParagraphFont"/>
    <w:rsid w:val="00557269"/>
  </w:style>
  <w:style w:type="character" w:customStyle="1" w:styleId="fs13fw6overflow-hidden">
    <w:name w:val="fs13 fw6 overflow-hidden"/>
    <w:basedOn w:val="DefaultParagraphFont"/>
    <w:rsid w:val="00557269"/>
  </w:style>
  <w:style w:type="paragraph" w:styleId="ListParagraph">
    <w:name w:val="List Paragraph"/>
    <w:basedOn w:val="Normal"/>
    <w:uiPriority w:val="34"/>
    <w:qFormat/>
    <w:rsid w:val="00557269"/>
    <w:pPr>
      <w:ind w:left="720"/>
      <w:contextualSpacing/>
    </w:pPr>
  </w:style>
  <w:style w:type="character" w:styleId="Hyperlink">
    <w:name w:val="Hyperlink"/>
    <w:basedOn w:val="DefaultParagraphFont"/>
    <w:uiPriority w:val="99"/>
    <w:unhideWhenUsed/>
    <w:rsid w:val="00557269"/>
    <w:rPr>
      <w:color w:val="0563C1" w:themeColor="hyperlink"/>
      <w:u w:val="single"/>
    </w:rPr>
  </w:style>
  <w:style w:type="character" w:styleId="FollowedHyperlink">
    <w:name w:val="FollowedHyperlink"/>
    <w:basedOn w:val="DefaultParagraphFont"/>
    <w:uiPriority w:val="99"/>
    <w:semiHidden/>
    <w:unhideWhenUsed/>
    <w:rsid w:val="00221706"/>
    <w:rPr>
      <w:color w:val="954F72" w:themeColor="followedHyperlink"/>
      <w:u w:val="single"/>
    </w:rPr>
  </w:style>
  <w:style w:type="paragraph" w:styleId="NormalWeb">
    <w:name w:val="Normal (Web)"/>
    <w:basedOn w:val="Normal"/>
    <w:uiPriority w:val="99"/>
    <w:semiHidden/>
    <w:unhideWhenUsed/>
    <w:rsid w:val="001E22C3"/>
    <w:pPr>
      <w:spacing w:before="100" w:beforeAutospacing="1" w:after="100" w:afterAutospacing="1"/>
    </w:pPr>
    <w:rPr>
      <w:rFonts w:eastAsia="Times New Roman"/>
      <w:lang w:val="en-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8823">
      <w:bodyDiv w:val="1"/>
      <w:marLeft w:val="0"/>
      <w:marRight w:val="0"/>
      <w:marTop w:val="0"/>
      <w:marBottom w:val="0"/>
      <w:divBdr>
        <w:top w:val="none" w:sz="0" w:space="0" w:color="auto"/>
        <w:left w:val="none" w:sz="0" w:space="0" w:color="auto"/>
        <w:bottom w:val="none" w:sz="0" w:space="0" w:color="auto"/>
        <w:right w:val="none" w:sz="0" w:space="0" w:color="auto"/>
      </w:divBdr>
      <w:divsChild>
        <w:div w:id="1290552909">
          <w:marLeft w:val="0"/>
          <w:marRight w:val="0"/>
          <w:marTop w:val="0"/>
          <w:marBottom w:val="0"/>
          <w:divBdr>
            <w:top w:val="none" w:sz="0" w:space="0" w:color="auto"/>
            <w:left w:val="none" w:sz="0" w:space="0" w:color="auto"/>
            <w:bottom w:val="none" w:sz="0" w:space="0" w:color="auto"/>
            <w:right w:val="none" w:sz="0" w:space="0" w:color="auto"/>
          </w:divBdr>
          <w:divsChild>
            <w:div w:id="1344672678">
              <w:marLeft w:val="0"/>
              <w:marRight w:val="0"/>
              <w:marTop w:val="0"/>
              <w:marBottom w:val="0"/>
              <w:divBdr>
                <w:top w:val="none" w:sz="0" w:space="0" w:color="auto"/>
                <w:left w:val="none" w:sz="0" w:space="0" w:color="auto"/>
                <w:bottom w:val="none" w:sz="0" w:space="0" w:color="auto"/>
                <w:right w:val="none" w:sz="0" w:space="0" w:color="auto"/>
              </w:divBdr>
              <w:divsChild>
                <w:div w:id="1407341367">
                  <w:marLeft w:val="0"/>
                  <w:marRight w:val="0"/>
                  <w:marTop w:val="0"/>
                  <w:marBottom w:val="0"/>
                  <w:divBdr>
                    <w:top w:val="none" w:sz="0" w:space="0" w:color="auto"/>
                    <w:left w:val="none" w:sz="0" w:space="0" w:color="auto"/>
                    <w:bottom w:val="none" w:sz="0" w:space="0" w:color="auto"/>
                    <w:right w:val="none" w:sz="0" w:space="0" w:color="auto"/>
                  </w:divBdr>
                  <w:divsChild>
                    <w:div w:id="747339697">
                      <w:marLeft w:val="0"/>
                      <w:marRight w:val="0"/>
                      <w:marTop w:val="0"/>
                      <w:marBottom w:val="0"/>
                      <w:divBdr>
                        <w:top w:val="none" w:sz="0" w:space="0" w:color="auto"/>
                        <w:left w:val="none" w:sz="0" w:space="0" w:color="auto"/>
                        <w:bottom w:val="none" w:sz="0" w:space="0" w:color="auto"/>
                        <w:right w:val="none" w:sz="0" w:space="0" w:color="auto"/>
                      </w:divBdr>
                    </w:div>
                  </w:divsChild>
                </w:div>
                <w:div w:id="891500129">
                  <w:marLeft w:val="0"/>
                  <w:marRight w:val="0"/>
                  <w:marTop w:val="0"/>
                  <w:marBottom w:val="0"/>
                  <w:divBdr>
                    <w:top w:val="none" w:sz="0" w:space="0" w:color="auto"/>
                    <w:left w:val="none" w:sz="0" w:space="0" w:color="auto"/>
                    <w:bottom w:val="none" w:sz="0" w:space="0" w:color="auto"/>
                    <w:right w:val="none" w:sz="0" w:space="0" w:color="auto"/>
                  </w:divBdr>
                  <w:divsChild>
                    <w:div w:id="1667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racesckao/" TargetMode="External"/><Relationship Id="rId5" Type="http://schemas.openxmlformats.org/officeDocument/2006/relationships/hyperlink" Target="mailto:sk5276@columb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 Shih-Ching</dc:creator>
  <cp:keywords/>
  <dc:description/>
  <cp:lastModifiedBy>Kao, Shih-Ching</cp:lastModifiedBy>
  <cp:revision>2</cp:revision>
  <dcterms:created xsi:type="dcterms:W3CDTF">2025-01-28T06:46:00Z</dcterms:created>
  <dcterms:modified xsi:type="dcterms:W3CDTF">2025-01-28T06:46:00Z</dcterms:modified>
</cp:coreProperties>
</file>