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i w:val="1"/>
          <w:color w:val="0000ff"/>
          <w:sz w:val="46"/>
          <w:szCs w:val="46"/>
        </w:rPr>
      </w:pPr>
      <w:bookmarkStart w:colFirst="0" w:colLast="0" w:name="_f8lve56ki2yx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Hello </w:t>
      </w:r>
      <w:r w:rsidDel="00000000" w:rsidR="00000000" w:rsidRPr="00000000">
        <w:rPr>
          <w:b w:val="1"/>
          <w:i w:val="1"/>
          <w:color w:val="0000ff"/>
          <w:sz w:val="46"/>
          <w:szCs w:val="46"/>
          <w:rtl w:val="0"/>
        </w:rPr>
        <w:t xml:space="preserve">world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  <w:color w:val="ff0000"/>
        </w:rPr>
      </w:pPr>
      <w:r w:rsidDel="00000000" w:rsidR="00000000" w:rsidRPr="00000000">
        <w:rPr>
          <w:rtl w:val="0"/>
        </w:rPr>
        <w:t xml:space="preserve">I am writing </w:t>
      </w:r>
      <w:r w:rsidDel="00000000" w:rsidR="00000000" w:rsidRPr="00000000">
        <w:rPr>
          <w:b w:val="1"/>
          <w:color w:val="ff0000"/>
          <w:rtl w:val="0"/>
        </w:rPr>
        <w:t xml:space="preserve">HTML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This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is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fun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 is a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This is a simple sentence.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This has </w:t>
      </w:r>
      <w:r w:rsidDel="00000000" w:rsidR="00000000" w:rsidRPr="00000000">
        <w:rPr>
          <w:b w:val="1"/>
          <w:rtl w:val="0"/>
        </w:rPr>
        <w:t xml:space="preserve">bold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This has </w:t>
      </w:r>
      <w:r w:rsidDel="00000000" w:rsidR="00000000" w:rsidRPr="00000000">
        <w:rPr>
          <w:i w:val="1"/>
          <w:rtl w:val="0"/>
        </w:rPr>
        <w:t xml:space="preserve">italic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pageBreakBefore w:val="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This is green.</w:t>
      </w:r>
    </w:p>
    <w:p w:rsidR="00000000" w:rsidDel="00000000" w:rsidP="00000000" w:rsidRDefault="00000000" w:rsidRPr="00000000" w14:paraId="0000000C">
      <w:pPr>
        <w:pStyle w:val="Heading2"/>
        <w:pageBreakBefore w:val="0"/>
        <w:rPr>
          <w:rFonts w:ascii="Calligraffitti" w:cs="Calligraffitti" w:eastAsia="Calligraffitti" w:hAnsi="Calligraffitti"/>
          <w:sz w:val="44"/>
          <w:szCs w:val="44"/>
        </w:rPr>
      </w:pPr>
      <w:bookmarkStart w:colFirst="0" w:colLast="0" w:name="_5h92262t750l" w:id="1"/>
      <w:bookmarkEnd w:id="1"/>
      <w:r w:rsidDel="00000000" w:rsidR="00000000" w:rsidRPr="00000000">
        <w:rPr>
          <w:rFonts w:ascii="Calligraffitti" w:cs="Calligraffitti" w:eastAsia="Calligraffitti" w:hAnsi="Calligraffitti"/>
          <w:sz w:val="44"/>
          <w:szCs w:val="44"/>
          <w:rtl w:val="0"/>
        </w:rPr>
        <w:t xml:space="preserve">This is a heading. 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Animals in no particular order: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Zebra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Elephant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Giraffe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Rhino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Animals ordered by size: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Bug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Snake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Small Dinosaur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Dog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Big Hog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Horse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Big Dinosaur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ligraffitti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dpn.io/brentonstrine/fullpage/refcode.or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lligraffitti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