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3C6E"/>
          <w:sz w:val="40"/>
        </w:rPr>
        <w:t>Outcomes, Predictors &amp; Model Logic</w:t>
        <w:br/>
        <w:t>for Each Aim</w:t>
      </w:r>
    </w:p>
    <w:p>
      <w:pPr>
        <w:jc w:val="center"/>
      </w:pPr>
      <w:r>
        <w:rPr>
          <w:color w:val="556B82"/>
          <w:sz w:val="26"/>
        </w:rPr>
        <w:t>Clarifying what you are predicting and what is doing the predicting</w:t>
      </w:r>
    </w:p>
    <w:p/>
    <w:p>
      <w:r>
        <w:t>One of the most common problems in proposals is confusing the outcome (dependent variable) and the predictor (independent variable). You cannot choose the right statistical model unless you are crystal clear on which is which. This document goes through each aim, identifies the outcome and predictor(s), and evaluates whether the logic makes sense.</w:t>
      </w:r>
    </w:p>
    <w:p>
      <w:r>
        <w:br w:type="page"/>
      </w:r>
    </w:p>
    <w:p>
      <w:pPr>
        <w:pStyle w:val="Heading1"/>
      </w:pPr>
      <w:r>
        <w:rPr>
          <w:color w:val="1A3C6E"/>
        </w:rPr>
        <w:t>The Language</w:t>
      </w:r>
    </w:p>
    <w:p>
      <w:r>
        <w:t>Throughout this document, I use these terms consistently:</w:t>
      </w:r>
    </w:p>
    <w:p>
      <w:r>
        <w:rPr>
          <w:b/>
        </w:rPr>
        <w:t xml:space="preserve">Outcome (DV = dependent variable): </w:t>
      </w:r>
      <w:r>
        <w:t>The thing you are trying to predict or explain. It goes on the Y-axis of a model. Example: Shannon diversity or Lactobacillus abundance.</w:t>
      </w:r>
    </w:p>
    <w:p>
      <w:r>
        <w:rPr>
          <w:b/>
        </w:rPr>
        <w:t xml:space="preserve">Predictor (IV = independent variable): </w:t>
      </w:r>
      <w:r>
        <w:t>The thing you think influences or explains the outcome. It goes on the X-axis. Example: infection group or estrogen concentration.</w:t>
      </w:r>
    </w:p>
    <w:p>
      <w:r>
        <w:rPr>
          <w:b/>
        </w:rPr>
        <w:t xml:space="preserve">Confounder: </w:t>
      </w:r>
      <w:r>
        <w:t>A third variable that influences both the predictor and the outcome, creating a spurious association. You adjust for it in the model. Example: age affects both hormone levels and microbiome composition.</w:t>
      </w:r>
    </w:p>
    <w:p/>
    <w:p>
      <w:pPr>
        <w:pStyle w:val="IntenseQuote"/>
      </w:pPr>
      <w:r>
        <w:t>Outcome answers: What am I trying to understand or explain?</w:t>
        <w:br/>
        <w:t>Predictor answers: What do I think causes or predicts it?</w:t>
        <w:br/>
        <w:t>If you swap them, your model will answer the wrong question.</w:t>
      </w:r>
    </w:p>
    <w:p>
      <w:r>
        <w:br w:type="page"/>
      </w:r>
    </w:p>
    <w:p>
      <w:pPr>
        <w:pStyle w:val="Heading1"/>
      </w:pPr>
      <w:r>
        <w:rPr>
          <w:color w:val="1A3C6E"/>
        </w:rPr>
        <w:t>Aim 1: Hormone Dynamics, Microbiome Stability &amp; Pregnancy Outcome</w:t>
      </w:r>
    </w:p>
    <w:p>
      <w:r>
        <w:t>This aim has a central statement and a hypothesis.</w:t>
      </w:r>
    </w:p>
    <w:p>
      <w:r>
        <w:rPr>
          <w:b/>
        </w:rPr>
        <w:t xml:space="preserve">Aim wording: </w:t>
      </w:r>
      <w:r>
        <w:t>To determine the association between reproductive hormones and vaginal microbiome composition stability and pregnancy outcomes.</w:t>
      </w:r>
    </w:p>
    <w:p>
      <w:r>
        <w:rPr>
          <w:b/>
        </w:rPr>
        <w:t xml:space="preserve">Hypothesis: </w:t>
      </w:r>
      <w:r>
        <w:t>Longitudinal fluctuations in reproductive hormones influence vaginal microbiome composition and stability, contributing to differential pregnancy outcomes.</w:t>
      </w:r>
    </w:p>
    <w:p/>
    <w:p>
      <w:pPr>
        <w:pStyle w:val="Heading2"/>
      </w:pPr>
      <w:r>
        <w:rPr>
          <w:color w:val="1A3C6E"/>
        </w:rPr>
        <w:t>1a. Hormones -&gt; Microbiome (the main analysis)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t>Role</w:t>
            </w:r>
          </w:p>
        </w:tc>
        <w:tc>
          <w:tcPr>
            <w:tcW w:type="dxa" w:w="2880"/>
          </w:tcPr>
          <w:p>
            <w:pPr>
              <w:jc w:val="center"/>
            </w:pPr>
            <w:r>
              <w:t>Variable</w:t>
            </w:r>
          </w:p>
        </w:tc>
        <w:tc>
          <w:tcPr>
            <w:tcW w:type="dxa" w:w="2880"/>
          </w:tcPr>
          <w:p>
            <w:pPr>
              <w:jc w:val="center"/>
            </w:pPr>
            <w:r>
              <w:t>Type</w:t>
            </w:r>
          </w:p>
        </w:tc>
      </w:tr>
      <w:tr>
        <w:tc>
          <w:tcPr>
            <w:tcW w:type="dxa" w:w="2880"/>
          </w:tcPr>
          <w:p>
            <w:r>
              <w:t>Outcome (DV)</w:t>
            </w:r>
          </w:p>
        </w:tc>
        <w:tc>
          <w:tcPr>
            <w:tcW w:type="dxa" w:w="2880"/>
          </w:tcPr>
          <w:p>
            <w:r>
              <w:t>Vaginal microbiome composition</w:t>
              <w:br/>
              <w:t>(e.g., Shannon diversity,</w:t>
              <w:br/>
              <w:t>Lactobacillus abundance,</w:t>
              <w:br/>
              <w:t>beta diversity)</w:t>
            </w:r>
          </w:p>
        </w:tc>
        <w:tc>
          <w:tcPr>
            <w:tcW w:type="dxa" w:w="2880"/>
          </w:tcPr>
          <w:p>
            <w:r>
              <w:t>Continuous /</w:t>
              <w:br/>
              <w:t>Multivariate</w:t>
            </w:r>
          </w:p>
        </w:tc>
      </w:tr>
      <w:tr>
        <w:tc>
          <w:tcPr>
            <w:tcW w:type="dxa" w:w="2880"/>
          </w:tcPr>
          <w:p>
            <w:r>
              <w:t>Predictor (IV)</w:t>
            </w:r>
          </w:p>
        </w:tc>
        <w:tc>
          <w:tcPr>
            <w:tcW w:type="dxa" w:w="2880"/>
          </w:tcPr>
          <w:p>
            <w:r>
              <w:t>Reproductive hormone concentrations</w:t>
              <w:br/>
              <w:t>(E2, P4, MPA, NET-EN)</w:t>
            </w:r>
          </w:p>
        </w:tc>
        <w:tc>
          <w:tcPr>
            <w:tcW w:type="dxa" w:w="2880"/>
          </w:tcPr>
          <w:p>
            <w:r>
              <w:t>Continuous</w:t>
              <w:br/>
              <w:t>(longitudinal)</w:t>
            </w:r>
          </w:p>
        </w:tc>
      </w:tr>
      <w:tr>
        <w:tc>
          <w:tcPr>
            <w:tcW w:type="dxa" w:w="2880"/>
          </w:tcPr>
          <w:p>
            <w:r>
              <w:t>Confounders</w:t>
            </w:r>
          </w:p>
        </w:tc>
        <w:tc>
          <w:tcPr>
            <w:tcW w:type="dxa" w:w="2880"/>
          </w:tcPr>
          <w:p>
            <w:r>
              <w:t>Age, gestational stage, contraceptive</w:t>
              <w:br/>
              <w:t>exposure, antibiotic use, parity</w:t>
            </w:r>
          </w:p>
        </w:tc>
        <w:tc>
          <w:tcPr>
            <w:tcW w:type="dxa" w:w="2880"/>
          </w:tcPr>
          <w:p>
            <w:r>
              <w:t>Various</w:t>
            </w:r>
          </w:p>
        </w:tc>
      </w:tr>
      <w:tr>
        <w:tc>
          <w:tcPr>
            <w:tcW w:type="dxa" w:w="2880"/>
          </w:tcPr>
          <w:p>
            <w:r>
              <w:t>Time structure</w:t>
            </w:r>
          </w:p>
        </w:tc>
        <w:tc>
          <w:tcPr>
            <w:tcW w:type="dxa" w:w="2880"/>
          </w:tcPr>
          <w:p>
            <w:r>
              <w:t>Gestational/postpartum weeks</w:t>
              <w:br/>
              <w:t>(within-woman, repeated)</w:t>
            </w:r>
          </w:p>
        </w:tc>
        <w:tc>
          <w:tcPr>
            <w:tcW w:type="dxa" w:w="2880"/>
          </w:tcPr>
          <w:p>
            <w:r>
              <w:t>Nested</w:t>
              <w:br/>
              <w:t>(longitudinal)</w:t>
            </w:r>
          </w:p>
        </w:tc>
      </w:tr>
    </w:tbl>
    <w:p/>
    <w:p>
      <w:r>
        <w:rPr>
          <w:b/>
        </w:rPr>
        <w:t xml:space="preserve">Does this make sense? </w:t>
      </w:r>
      <w:r>
        <w:t>Yes, completely.</w:t>
      </w:r>
    </w:p>
    <w:p>
      <w:r>
        <w:t>The hypothesis says: hormones fluctuate -&gt; microbiome changes. So hormones are the predictor, microbiome is the outcome. Biologically this is well-supported: estrogen promotes glycogen production in vaginal epithelial cells, which Lactobacillus uses to produce lactic acid. When estrogen drops postpartum, Lactobacillus declines and diversity increases.</w:t>
      </w:r>
    </w:p>
    <w:p>
      <w:r>
        <w:rPr>
          <w:b/>
        </w:rPr>
        <w:t xml:space="preserve">The correct model: </w:t>
      </w:r>
      <w:r>
        <w:t>A linear mixed model with microbiome outcome ~ hormone level + time + confounders, with random intercepts per woman (and possibly random slopes for time).</w:t>
      </w:r>
    </w:p>
    <w:p/>
    <w:p>
      <w:pPr>
        <w:pStyle w:val="Heading2"/>
      </w:pPr>
      <w:r>
        <w:rPr>
          <w:color w:val="1A3C6E"/>
        </w:rPr>
        <w:t>1b. Hormones + Microbiome -&gt; Pregnancy Outcome (secondary)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t>Role</w:t>
            </w:r>
          </w:p>
        </w:tc>
        <w:tc>
          <w:tcPr>
            <w:tcW w:type="dxa" w:w="2880"/>
          </w:tcPr>
          <w:p>
            <w:pPr>
              <w:jc w:val="center"/>
            </w:pPr>
            <w:r>
              <w:t>Variable</w:t>
            </w:r>
          </w:p>
        </w:tc>
        <w:tc>
          <w:tcPr>
            <w:tcW w:type="dxa" w:w="2880"/>
          </w:tcPr>
          <w:p>
            <w:pPr>
              <w:jc w:val="center"/>
            </w:pPr>
            <w:r>
              <w:t>Type</w:t>
            </w:r>
          </w:p>
        </w:tc>
      </w:tr>
      <w:tr>
        <w:tc>
          <w:tcPr>
            <w:tcW w:type="dxa" w:w="2880"/>
          </w:tcPr>
          <w:p>
            <w:r>
              <w:t>Outcome (DV)</w:t>
            </w:r>
          </w:p>
        </w:tc>
        <w:tc>
          <w:tcPr>
            <w:tcW w:type="dxa" w:w="2880"/>
          </w:tcPr>
          <w:p>
            <w:r>
              <w:t>Pregnancy outcome</w:t>
              <w:br/>
              <w:t>(e.g., preterm birth, live birth,</w:t>
              <w:br/>
              <w:t>gestational age at delivery)</w:t>
            </w:r>
          </w:p>
        </w:tc>
        <w:tc>
          <w:tcPr>
            <w:tcW w:type="dxa" w:w="2880"/>
          </w:tcPr>
          <w:p>
            <w:r>
              <w:t>Binary or</w:t>
              <w:br/>
              <w:t>Continuous</w:t>
            </w:r>
          </w:p>
        </w:tc>
      </w:tr>
      <w:tr>
        <w:tc>
          <w:tcPr>
            <w:tcW w:type="dxa" w:w="2880"/>
          </w:tcPr>
          <w:p>
            <w:r>
              <w:t>Predictors (IVs)</w:t>
            </w:r>
          </w:p>
        </w:tc>
        <w:tc>
          <w:tcPr>
            <w:tcW w:type="dxa" w:w="2880"/>
          </w:tcPr>
          <w:p>
            <w:r>
              <w:t>Hormone trajectories + microbiome</w:t>
              <w:br/>
              <w:t>composition (Lactobacillus</w:t>
              <w:br/>
              <w:t>dominance, diversity)</w:t>
            </w:r>
          </w:p>
        </w:tc>
        <w:tc>
          <w:tcPr>
            <w:tcW w:type="dxa" w:w="2880"/>
          </w:tcPr>
          <w:p>
            <w:r>
              <w:t>Multiple</w:t>
              <w:br/>
              <w:t>predictors</w:t>
            </w:r>
          </w:p>
        </w:tc>
      </w:tr>
      <w:tr>
        <w:tc>
          <w:tcPr>
            <w:tcW w:type="dxa" w:w="2880"/>
          </w:tcPr>
          <w:p>
            <w:r>
              <w:t>Confounders</w:t>
            </w:r>
          </w:p>
        </w:tc>
        <w:tc>
          <w:tcPr>
            <w:tcW w:type="dxa" w:w="2880"/>
          </w:tcPr>
          <w:p>
            <w:r>
              <w:t>Age, previous pregnancy outcomes,</w:t>
              <w:br/>
              <w:t>infection status, BMI, smoking</w:t>
            </w:r>
          </w:p>
        </w:tc>
        <w:tc>
          <w:tcPr>
            <w:tcW w:type="dxa" w:w="2880"/>
          </w:tcPr>
          <w:p>
            <w:r>
              <w:t>Various</w:t>
            </w:r>
          </w:p>
        </w:tc>
      </w:tr>
    </w:tbl>
    <w:p/>
    <w:p>
      <w:r>
        <w:rPr>
          <w:b/>
        </w:rPr>
        <w:t xml:space="preserve">Does this make sense? </w:t>
      </w:r>
      <w:r>
        <w:t>Yes, but it is a separate and harder question.</w:t>
      </w:r>
    </w:p>
    <w:p>
      <w:r>
        <w:t>Here the hypothesis is: hormones affect the microbiome, and together they affect pregnancy outcomes. This implies a mediation model: hormones -&gt; microbiome -&gt; pregnancy outcome. Testing this properly requires a mediation analysis (e.g., structural equation modeling or counterfactual mediation), not just putting everything in one model.</w:t>
      </w:r>
    </w:p>
    <w:p>
      <w:r>
        <w:rPr>
          <w:b/>
        </w:rPr>
        <w:t xml:space="preserve">  </w:t>
      </w:r>
      <w:r>
        <w:rPr>
          <w:i/>
        </w:rPr>
        <w:t>If you put hormones AND microbiome in the same model predicting pregnancy outcome, you will estimate the 'direct effect' of hormones after adjusting for the microbiome. But if the microbiome is on the causal pathway, this can be misleading. Consider a dedicated mediation analysis or state this as a secondary/exploratory aim.</w:t>
      </w:r>
    </w:p>
    <w:p>
      <w:pPr>
        <w:pStyle w:val="Heading2"/>
      </w:pPr>
      <w:r>
        <w:rPr>
          <w:color w:val="1A3C6E"/>
        </w:rPr>
        <w:t>1c. Summary - Aim 1 Logic</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t>Analysis</w:t>
            </w:r>
          </w:p>
        </w:tc>
        <w:tc>
          <w:tcPr>
            <w:tcW w:type="dxa" w:w="2160"/>
          </w:tcPr>
          <w:p>
            <w:pPr>
              <w:jc w:val="center"/>
            </w:pPr>
            <w:r>
              <w:t>Outcome</w:t>
            </w:r>
          </w:p>
        </w:tc>
        <w:tc>
          <w:tcPr>
            <w:tcW w:type="dxa" w:w="2160"/>
          </w:tcPr>
          <w:p>
            <w:pPr>
              <w:jc w:val="center"/>
            </w:pPr>
            <w:r>
              <w:t>Predictor</w:t>
            </w:r>
          </w:p>
        </w:tc>
        <w:tc>
          <w:tcPr>
            <w:tcW w:type="dxa" w:w="2160"/>
          </w:tcPr>
          <w:p>
            <w:pPr>
              <w:jc w:val="center"/>
            </w:pPr>
            <w:r>
              <w:t>Makes sense?</w:t>
            </w:r>
          </w:p>
        </w:tc>
      </w:tr>
      <w:tr>
        <w:tc>
          <w:tcPr>
            <w:tcW w:type="dxa" w:w="2160"/>
          </w:tcPr>
          <w:p>
            <w:r>
              <w:t>Primary</w:t>
            </w:r>
          </w:p>
        </w:tc>
        <w:tc>
          <w:tcPr>
            <w:tcW w:type="dxa" w:w="2160"/>
          </w:tcPr>
          <w:p>
            <w:r>
              <w:t>Microbiome composition</w:t>
            </w:r>
          </w:p>
        </w:tc>
        <w:tc>
          <w:tcPr>
            <w:tcW w:type="dxa" w:w="2160"/>
          </w:tcPr>
          <w:p>
            <w:r>
              <w:t>Hormones (E2, P4, MPA, NET-EN)</w:t>
            </w:r>
          </w:p>
        </w:tc>
        <w:tc>
          <w:tcPr>
            <w:tcW w:type="dxa" w:w="2160"/>
          </w:tcPr>
          <w:p>
            <w:r>
              <w:t>Yes</w:t>
            </w:r>
          </w:p>
        </w:tc>
      </w:tr>
      <w:tr>
        <w:tc>
          <w:tcPr>
            <w:tcW w:type="dxa" w:w="2160"/>
          </w:tcPr>
          <w:p>
            <w:r>
              <w:t>Secondary</w:t>
            </w:r>
          </w:p>
        </w:tc>
        <w:tc>
          <w:tcPr>
            <w:tcW w:type="dxa" w:w="2160"/>
          </w:tcPr>
          <w:p>
            <w:r>
              <w:t>Pregnancy outcome</w:t>
            </w:r>
          </w:p>
        </w:tc>
        <w:tc>
          <w:tcPr>
            <w:tcW w:type="dxa" w:w="2160"/>
          </w:tcPr>
          <w:p>
            <w:r>
              <w:t>Hormones + Microbiome</w:t>
            </w:r>
          </w:p>
        </w:tc>
        <w:tc>
          <w:tcPr>
            <w:tcW w:type="dxa" w:w="2160"/>
          </w:tcPr>
          <w:p>
            <w:r>
              <w:t>Yes, but needs</w:t>
              <w:br/>
              <w:t>mediation framework</w:t>
            </w:r>
          </w:p>
        </w:tc>
      </w:tr>
    </w:tbl>
    <w:p>
      <w:r>
        <w:br w:type="page"/>
      </w:r>
    </w:p>
    <w:p>
      <w:pPr>
        <w:pStyle w:val="Heading1"/>
      </w:pPr>
      <w:r>
        <w:rPr>
          <w:color w:val="1A3C6E"/>
        </w:rPr>
        <w:t>Aim 2: Microbiome -&gt; Infection &amp; Inflammation</w:t>
      </w:r>
    </w:p>
    <w:p>
      <w:r>
        <w:t>This is where things get a bit tangled. Let me walk through why.</w:t>
      </w:r>
    </w:p>
    <w:p>
      <w:r>
        <w:rPr>
          <w:b/>
        </w:rPr>
        <w:t xml:space="preserve">Aim wording: </w:t>
      </w:r>
      <w:r>
        <w:t>To determine how vaginal microbiome composition and dominance states influence genital infection burden (BV and STIs), high-risk HPV detection, and mucosal inflammatory responses.</w:t>
      </w:r>
    </w:p>
    <w:p>
      <w:r>
        <w:rPr>
          <w:b/>
        </w:rPr>
        <w:t xml:space="preserve">Hypothesis: </w:t>
      </w:r>
      <w:r>
        <w:t>Vaginal microbiome dysbiosis increases progressively across infection states, with the greatest disruption observed in BV-STI coinfection.</w:t>
      </w:r>
    </w:p>
    <w:p/>
    <w:p>
      <w:pPr>
        <w:pStyle w:val="Heading2"/>
      </w:pPr>
      <w:r>
        <w:rPr>
          <w:color w:val="1A3C6E"/>
        </w:rPr>
        <w:t>The Problem - Two Different Questions</w:t>
      </w:r>
    </w:p>
    <w:p>
      <w:r>
        <w:t>Read the aim and the hypothesis carefully. They are actually asking two different questions, and they have opposite directionality: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t>According to the...</w:t>
            </w:r>
          </w:p>
        </w:tc>
        <w:tc>
          <w:tcPr>
            <w:tcW w:type="dxa" w:w="2880"/>
          </w:tcPr>
          <w:p>
            <w:pPr>
              <w:jc w:val="center"/>
            </w:pPr>
            <w:r>
              <w:t>Outcome</w:t>
            </w:r>
          </w:p>
        </w:tc>
        <w:tc>
          <w:tcPr>
            <w:tcW w:type="dxa" w:w="2880"/>
          </w:tcPr>
          <w:p>
            <w:pPr>
              <w:jc w:val="center"/>
            </w:pPr>
            <w:r>
              <w:t>Predictor</w:t>
            </w:r>
          </w:p>
        </w:tc>
      </w:tr>
      <w:tr>
        <w:tc>
          <w:tcPr>
            <w:tcW w:type="dxa" w:w="2880"/>
          </w:tcPr>
          <w:p>
            <w:r>
              <w:t>Aim statement</w:t>
            </w:r>
          </w:p>
        </w:tc>
        <w:tc>
          <w:tcPr>
            <w:tcW w:type="dxa" w:w="2880"/>
          </w:tcPr>
          <w:p>
            <w:r>
              <w:t>Infection burden</w:t>
              <w:br/>
              <w:t>(BV, STIs, HPV,</w:t>
              <w:br/>
              <w:t>inflammation)</w:t>
            </w:r>
          </w:p>
        </w:tc>
        <w:tc>
          <w:tcPr>
            <w:tcW w:type="dxa" w:w="2880"/>
          </w:tcPr>
          <w:p>
            <w:r>
              <w:t>Microbiome composition</w:t>
              <w:br/>
              <w:t>(what 'influence' means -</w:t>
              <w:br/>
              <w:t>microbiome causes infection)</w:t>
            </w:r>
          </w:p>
        </w:tc>
      </w:tr>
      <w:tr>
        <w:tc>
          <w:tcPr>
            <w:tcW w:type="dxa" w:w="2880"/>
          </w:tcPr>
          <w:p>
            <w:r>
              <w:t>Hypothesis</w:t>
            </w:r>
          </w:p>
        </w:tc>
        <w:tc>
          <w:tcPr>
            <w:tcW w:type="dxa" w:w="2880"/>
          </w:tcPr>
          <w:p>
            <w:r>
              <w:t>Microbiome composition</w:t>
              <w:br/>
              <w:t>('dysbiosis increases</w:t>
              <w:br/>
              <w:t>across infection states')</w:t>
            </w:r>
          </w:p>
        </w:tc>
        <w:tc>
          <w:tcPr>
            <w:tcW w:type="dxa" w:w="2880"/>
          </w:tcPr>
          <w:p>
            <w:r>
              <w:t>Infection status</w:t>
              <w:br/>
              <w:t>(no infection, BV only,</w:t>
              <w:br/>
              <w:t>STI only, coinfection)</w:t>
            </w:r>
          </w:p>
        </w:tc>
      </w:tr>
    </w:tbl>
    <w:p/>
    <w:p>
      <w:r>
        <w:t>These are opposite! One says 'microbiome causes infection' and the other says 'infection status is associated with different microbiomes.' You cannot test both with the same model.</w:t>
      </w:r>
    </w:p>
    <w:p/>
    <w:p>
      <w:pPr>
        <w:pStyle w:val="Heading2"/>
      </w:pPr>
      <w:r>
        <w:rPr>
          <w:color w:val="1A3C6E"/>
        </w:rPr>
        <w:t>Which One Should You Choose?</w:t>
      </w:r>
    </w:p>
    <w:p/>
    <w:p>
      <w:r>
        <w:rPr>
          <w:b/>
        </w:rPr>
        <w:t>Option A: Infection status -&gt; Microbiome (matches the hypothesis)</w:t>
      </w:r>
    </w:p>
    <w:p>
      <w:r>
        <w:t>Here, infection status is the predictor and microbiome is the outcome. You ask: Do women with different infection profiles have different microbiomes?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t>Role</w:t>
            </w:r>
          </w:p>
        </w:tc>
        <w:tc>
          <w:tcPr>
            <w:tcW w:type="dxa" w:w="2880"/>
          </w:tcPr>
          <w:p>
            <w:pPr>
              <w:jc w:val="center"/>
            </w:pPr>
            <w:r>
              <w:t>Variable</w:t>
            </w:r>
          </w:p>
        </w:tc>
        <w:tc>
          <w:tcPr>
            <w:tcW w:type="dxa" w:w="2880"/>
          </w:tcPr>
          <w:p>
            <w:pPr>
              <w:jc w:val="center"/>
            </w:pPr>
            <w:r>
              <w:t>Type</w:t>
            </w:r>
          </w:p>
        </w:tc>
      </w:tr>
      <w:tr>
        <w:tc>
          <w:tcPr>
            <w:tcW w:type="dxa" w:w="2880"/>
          </w:tcPr>
          <w:p>
            <w:r>
              <w:t>Outcome (DV)</w:t>
            </w:r>
          </w:p>
        </w:tc>
        <w:tc>
          <w:tcPr>
            <w:tcW w:type="dxa" w:w="2880"/>
          </w:tcPr>
          <w:p>
            <w:r>
              <w:t>Microbiome composition</w:t>
              <w:br/>
              <w:t>(Shannon diversity, dominance state,</w:t>
              <w:br/>
              <w:t>beta diversity)</w:t>
            </w:r>
          </w:p>
        </w:tc>
        <w:tc>
          <w:tcPr>
            <w:tcW w:type="dxa" w:w="2880"/>
          </w:tcPr>
          <w:p>
            <w:r>
              <w:t>Continuous /</w:t>
              <w:br/>
              <w:t>Categorical /</w:t>
              <w:br/>
              <w:t>Multivariate</w:t>
            </w:r>
          </w:p>
        </w:tc>
      </w:tr>
      <w:tr>
        <w:tc>
          <w:tcPr>
            <w:tcW w:type="dxa" w:w="2880"/>
          </w:tcPr>
          <w:p>
            <w:r>
              <w:t>Predictor (IV)</w:t>
            </w:r>
          </w:p>
        </w:tc>
        <w:tc>
          <w:tcPr>
            <w:tcW w:type="dxa" w:w="2880"/>
          </w:tcPr>
          <w:p>
            <w:r>
              <w:t>Infection group</w:t>
              <w:br/>
              <w:t>(no BV/STI, BV only, STI only,</w:t>
              <w:br/>
              <w:t>BV-STI coinfection)</w:t>
            </w:r>
          </w:p>
        </w:tc>
        <w:tc>
          <w:tcPr>
            <w:tcW w:type="dxa" w:w="2880"/>
          </w:tcPr>
          <w:p>
            <w:r>
              <w:t>Categorical</w:t>
              <w:br/>
              <w:t>(4 groups)</w:t>
            </w:r>
          </w:p>
        </w:tc>
      </w:tr>
      <w:tr>
        <w:tc>
          <w:tcPr>
            <w:tcW w:type="dxa" w:w="2880"/>
          </w:tcPr>
          <w:p>
            <w:r>
              <w:t>Confounders</w:t>
            </w:r>
          </w:p>
        </w:tc>
        <w:tc>
          <w:tcPr>
            <w:tcW w:type="dxa" w:w="2880"/>
          </w:tcPr>
          <w:p>
            <w:r>
              <w:t>Age, contraceptive use, sexual</w:t>
              <w:br/>
              <w:t>activity, antibiotic use</w:t>
            </w:r>
          </w:p>
        </w:tc>
        <w:tc>
          <w:tcPr>
            <w:tcW w:type="dxa" w:w="2880"/>
          </w:tcPr>
          <w:p>
            <w:r>
              <w:t>Various</w:t>
            </w:r>
          </w:p>
        </w:tc>
      </w:tr>
    </w:tbl>
    <w:p>
      <w:r>
        <w:rPr>
          <w:b/>
        </w:rPr>
        <w:t xml:space="preserve">Model: </w:t>
      </w:r>
      <w:r>
        <w:t>PERMANOVA (beta diversity) + ANOVA/Kruskal-Wallis (alpha diversity) by infection group.</w:t>
      </w:r>
    </w:p>
    <w:p/>
    <w:p>
      <w:r>
        <w:rPr>
          <w:b/>
        </w:rPr>
        <w:t xml:space="preserve">Does this make sense? </w:t>
      </w:r>
      <w:r>
        <w:t>Yes, this is a valid descriptive question.</w:t>
      </w:r>
    </w:p>
    <w:p>
      <w:r>
        <w:t>You are characterizing microbiome differences across clinically meaningful groups. This is straightforward. The limitation: it does not tell you whether the microbiome caused the infection - only that they are associated.</w:t>
      </w:r>
    </w:p>
    <w:p/>
    <w:p>
      <w:r>
        <w:rPr>
          <w:b/>
        </w:rPr>
        <w:t>Option B: Microbiome -&gt; Infection (matches the aim statement)</w:t>
      </w:r>
    </w:p>
    <w:p>
      <w:r>
        <w:t>Here, microbiome is the predictor and infection presence is the outcome. You ask: Does having a non-Lactobacillus-dominant microbiome increase the risk of having BV, an STI, or both?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t>Role</w:t>
            </w:r>
          </w:p>
        </w:tc>
        <w:tc>
          <w:tcPr>
            <w:tcW w:type="dxa" w:w="2880"/>
          </w:tcPr>
          <w:p>
            <w:pPr>
              <w:jc w:val="center"/>
            </w:pPr>
            <w:r>
              <w:t>Variable</w:t>
            </w:r>
          </w:p>
        </w:tc>
        <w:tc>
          <w:tcPr>
            <w:tcW w:type="dxa" w:w="2880"/>
          </w:tcPr>
          <w:p>
            <w:pPr>
              <w:jc w:val="center"/>
            </w:pPr>
            <w:r>
              <w:t>Type</w:t>
            </w:r>
          </w:p>
        </w:tc>
      </w:tr>
      <w:tr>
        <w:tc>
          <w:tcPr>
            <w:tcW w:type="dxa" w:w="2880"/>
          </w:tcPr>
          <w:p>
            <w:r>
              <w:t>Outcome (DV)</w:t>
            </w:r>
          </w:p>
        </w:tc>
        <w:tc>
          <w:tcPr>
            <w:tcW w:type="dxa" w:w="2880"/>
          </w:tcPr>
          <w:p>
            <w:r>
              <w:t>Infection status</w:t>
              <w:br/>
              <w:t>(BV positive/negative, STI</w:t>
              <w:br/>
              <w:t>positive/negative, or combined)</w:t>
            </w:r>
          </w:p>
        </w:tc>
        <w:tc>
          <w:tcPr>
            <w:tcW w:type="dxa" w:w="2880"/>
          </w:tcPr>
          <w:p>
            <w:r>
              <w:t>Binary /</w:t>
              <w:br/>
              <w:t>Multinomial</w:t>
            </w:r>
          </w:p>
        </w:tc>
      </w:tr>
      <w:tr>
        <w:tc>
          <w:tcPr>
            <w:tcW w:type="dxa" w:w="2880"/>
          </w:tcPr>
          <w:p>
            <w:r>
              <w:t>Predictor (IV)</w:t>
            </w:r>
          </w:p>
        </w:tc>
        <w:tc>
          <w:tcPr>
            <w:tcW w:type="dxa" w:w="2880"/>
          </w:tcPr>
          <w:p>
            <w:r>
              <w:t>Microbiome dominance state</w:t>
              <w:br/>
              <w:t>(Lactobacillus-dominant vs.</w:t>
              <w:br/>
              <w:t>non-Lactobacillus-dominant)</w:t>
              <w:br/>
              <w:t>or individual taxon abundances</w:t>
            </w:r>
          </w:p>
        </w:tc>
        <w:tc>
          <w:tcPr>
            <w:tcW w:type="dxa" w:w="2880"/>
          </w:tcPr>
          <w:p>
            <w:r>
              <w:t>Binary /</w:t>
              <w:br/>
              <w:t>Continuous</w:t>
            </w:r>
          </w:p>
        </w:tc>
      </w:tr>
      <w:tr>
        <w:tc>
          <w:tcPr>
            <w:tcW w:type="dxa" w:w="2880"/>
          </w:tcPr>
          <w:p>
            <w:r>
              <w:t>Confounders</w:t>
            </w:r>
          </w:p>
        </w:tc>
        <w:tc>
          <w:tcPr>
            <w:tcW w:type="dxa" w:w="2880"/>
          </w:tcPr>
          <w:p>
            <w:r>
              <w:t>Age, sexual activity, contraceptive</w:t>
              <w:br/>
              <w:t>use, douching, HIV status</w:t>
            </w:r>
          </w:p>
        </w:tc>
        <w:tc>
          <w:tcPr>
            <w:tcW w:type="dxa" w:w="2880"/>
          </w:tcPr>
          <w:p>
            <w:r>
              <w:t>Various</w:t>
            </w:r>
          </w:p>
        </w:tc>
      </w:tr>
    </w:tbl>
    <w:p>
      <w:r>
        <w:rPr>
          <w:b/>
        </w:rPr>
        <w:t xml:space="preserve">Model: </w:t>
      </w:r>
      <w:r>
        <w:t>Logistic regression (infection ~ microbiome state + confounders).</w:t>
      </w:r>
    </w:p>
    <w:p/>
    <w:p>
      <w:r>
        <w:rPr>
          <w:b/>
        </w:rPr>
        <w:t xml:space="preserve">Does this make sense? </w:t>
      </w:r>
      <w:r>
        <w:t>Yes, but it is a causal/risk-factor question.</w:t>
      </w:r>
    </w:p>
    <w:p>
      <w:r>
        <w:t>This is the more clinically interesting question, but it requires stronger assumptions about confounding and temporality (did the microbiome come before the infection?). With cross-sectional data, you cannot establish causation - only association.</w:t>
      </w:r>
    </w:p>
    <w:p/>
    <w:p>
      <w:pPr>
        <w:pStyle w:val="Heading2"/>
      </w:pPr>
      <w:r>
        <w:rPr>
          <w:color w:val="1A3C6E"/>
        </w:rPr>
        <w:t>The Author's Intention (from the Hypothesis)</w:t>
      </w:r>
    </w:p>
    <w:p>
      <w:r>
        <w:t>Looking at the hypothesis - 'Vaginal microbiome dysbiosis increases progressively across infection states' - the author is describing a gradient: healthy -&gt; BV -&gt; STI -&gt; coinfection, with dysbiosis worsening along that gradient. This is Option A: infection status predicts microbiome composition.</w:t>
      </w:r>
    </w:p>
    <w:p>
      <w:r>
        <w:rPr>
          <w:b/>
        </w:rPr>
        <w:t xml:space="preserve">  </w:t>
      </w:r>
      <w:r>
        <w:rPr>
          <w:i/>
        </w:rPr>
        <w:t>Keep Option A (infection group -&gt; microbiome) as the primary analysis for Aim 2, since it directly tests the stated hypothesis. Add Option B (microbiome -&gt; infection) as a secondary/exploratory analysis, but explicitly acknowledge: 'Because infection status and microbiome were measured at the same time, we cannot determine directionality.'</w:t>
      </w:r>
    </w:p>
    <w:p/>
    <w:p>
      <w:pPr>
        <w:pStyle w:val="Heading2"/>
      </w:pPr>
      <w:r>
        <w:rPr>
          <w:color w:val="1A3C6E"/>
        </w:rPr>
        <w:t>Inflammation (Cytokines) within Aim 2</w:t>
      </w:r>
    </w:p>
    <w:p>
      <w:r>
        <w:t>The aim mentions 'mucosal inflammatory responses.' The proposal asks: 'Are Lactobacillus-dominant vs. non-Lactobacillus-dominant states linked to differences in genital inflammatory cytokine profiles, independent of clinical infection status?'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t>Role</w:t>
            </w:r>
          </w:p>
        </w:tc>
        <w:tc>
          <w:tcPr>
            <w:tcW w:type="dxa" w:w="2880"/>
          </w:tcPr>
          <w:p>
            <w:pPr>
              <w:jc w:val="center"/>
            </w:pPr>
            <w:r>
              <w:t>Variable</w:t>
            </w:r>
          </w:p>
        </w:tc>
        <w:tc>
          <w:tcPr>
            <w:tcW w:type="dxa" w:w="2880"/>
          </w:tcPr>
          <w:p>
            <w:pPr>
              <w:jc w:val="center"/>
            </w:pPr>
            <w:r>
              <w:t>Type</w:t>
            </w:r>
          </w:p>
        </w:tc>
      </w:tr>
      <w:tr>
        <w:tc>
          <w:tcPr>
            <w:tcW w:type="dxa" w:w="2880"/>
          </w:tcPr>
          <w:p>
            <w:r>
              <w:t>Outcome (DV)</w:t>
            </w:r>
          </w:p>
        </w:tc>
        <w:tc>
          <w:tcPr>
            <w:tcW w:type="dxa" w:w="2880"/>
          </w:tcPr>
          <w:p>
            <w:r>
              <w:t>Cytokine concentrations</w:t>
              <w:br/>
              <w:t>(e.g., IL-6, IL-1B, IL-8,</w:t>
              <w:br/>
              <w:t>MIP-3A)</w:t>
            </w:r>
          </w:p>
        </w:tc>
        <w:tc>
          <w:tcPr>
            <w:tcW w:type="dxa" w:w="2880"/>
          </w:tcPr>
          <w:p>
            <w:r>
              <w:t>Continuous</w:t>
              <w:br/>
              <w:t>(skewed)</w:t>
            </w:r>
          </w:p>
        </w:tc>
      </w:tr>
      <w:tr>
        <w:tc>
          <w:tcPr>
            <w:tcW w:type="dxa" w:w="2880"/>
          </w:tcPr>
          <w:p>
            <w:r>
              <w:t>Predictor (IV)</w:t>
            </w:r>
          </w:p>
        </w:tc>
        <w:tc>
          <w:tcPr>
            <w:tcW w:type="dxa" w:w="2880"/>
          </w:tcPr>
          <w:p>
            <w:r>
              <w:t>Microbiome dominance state</w:t>
              <w:br/>
              <w:t>(Lactobacillus-dominant vs.</w:t>
              <w:br/>
              <w:t>non-Lactobacillus-dominant)</w:t>
            </w:r>
          </w:p>
        </w:tc>
        <w:tc>
          <w:tcPr>
            <w:tcW w:type="dxa" w:w="2880"/>
          </w:tcPr>
          <w:p>
            <w:r>
              <w:t>Binary</w:t>
            </w:r>
          </w:p>
        </w:tc>
      </w:tr>
      <w:tr>
        <w:tc>
          <w:tcPr>
            <w:tcW w:type="dxa" w:w="2880"/>
          </w:tcPr>
          <w:p>
            <w:r>
              <w:t>Adjustment</w:t>
            </w:r>
          </w:p>
        </w:tc>
        <w:tc>
          <w:tcPr>
            <w:tcW w:type="dxa" w:w="2880"/>
          </w:tcPr>
          <w:p>
            <w:r>
              <w:t>Infection status, age,</w:t>
              <w:br/>
              <w:t>contraceptive use</w:t>
            </w:r>
          </w:p>
        </w:tc>
        <w:tc>
          <w:tcPr>
            <w:tcW w:type="dxa" w:w="2880"/>
          </w:tcPr>
          <w:p>
            <w:r>
              <w:t>Covariates</w:t>
            </w:r>
          </w:p>
        </w:tc>
      </w:tr>
    </w:tbl>
    <w:p>
      <w:r>
        <w:rPr>
          <w:b/>
        </w:rPr>
        <w:t xml:space="preserve">Model: </w:t>
      </w:r>
      <w:r>
        <w:t>Linear regression (log-transformed cytokines) or Wilcoxon rank-sum test by dominance state, with infection status as a covariate.</w:t>
      </w:r>
    </w:p>
    <w:p>
      <w:r>
        <w:rPr>
          <w:b/>
        </w:rPr>
        <w:t xml:space="preserve">Does this make sense? </w:t>
      </w:r>
      <w:r>
        <w:t>Yes. The 'independent of infection status' design is good. It asks: even among women with similar infection status, does microbiome state predict inflammation? This isolates the microbiome effect from the infection effect.</w:t>
      </w:r>
    </w:p>
    <w:p>
      <w:r>
        <w:br w:type="page"/>
      </w:r>
    </w:p>
    <w:p>
      <w:pPr>
        <w:pStyle w:val="Heading1"/>
      </w:pPr>
      <w:r>
        <w:rPr>
          <w:color w:val="1A3C6E"/>
        </w:rPr>
        <w:t>Aim 3: Cross-Country Microbiome &amp; Cytokine Profiling</w:t>
      </w:r>
    </w:p>
    <w:p>
      <w:r>
        <w:rPr>
          <w:b/>
        </w:rPr>
        <w:t xml:space="preserve">Aim wording: </w:t>
      </w:r>
      <w:r>
        <w:t>To compare vaginal microbiome composition and genital cytokine profiles amongst women from different African countries and determine relationship between specific microbial taxa and genital cytokine profiles.</w:t>
      </w:r>
    </w:p>
    <w:p>
      <w:r>
        <w:rPr>
          <w:b/>
        </w:rPr>
        <w:t xml:space="preserve">Hypothesis: </w:t>
      </w:r>
      <w:r>
        <w:t>Vaginal microbiome composition differs across African populations and is associated with distinct cytokine profiles, with non-Lactobacillus-dominant communities associated with increased genital inflammation.</w:t>
      </w:r>
    </w:p>
    <w:p/>
    <w:p>
      <w:pPr>
        <w:pStyle w:val="Heading2"/>
      </w:pPr>
      <w:r>
        <w:rPr>
          <w:color w:val="1A3C6E"/>
        </w:rPr>
        <w:t>3a. Country -&gt; Microbiome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t>Role</w:t>
            </w:r>
          </w:p>
        </w:tc>
        <w:tc>
          <w:tcPr>
            <w:tcW w:type="dxa" w:w="2880"/>
          </w:tcPr>
          <w:p>
            <w:pPr>
              <w:jc w:val="center"/>
            </w:pPr>
            <w:r>
              <w:t>Variable</w:t>
            </w:r>
          </w:p>
        </w:tc>
        <w:tc>
          <w:tcPr>
            <w:tcW w:type="dxa" w:w="2880"/>
          </w:tcPr>
          <w:p>
            <w:pPr>
              <w:jc w:val="center"/>
            </w:pPr>
            <w:r>
              <w:t>Type</w:t>
            </w:r>
          </w:p>
        </w:tc>
      </w:tr>
      <w:tr>
        <w:tc>
          <w:tcPr>
            <w:tcW w:type="dxa" w:w="2880"/>
          </w:tcPr>
          <w:p>
            <w:r>
              <w:t>Outcome (DV)</w:t>
            </w:r>
          </w:p>
        </w:tc>
        <w:tc>
          <w:tcPr>
            <w:tcW w:type="dxa" w:w="2880"/>
          </w:tcPr>
          <w:p>
            <w:r>
              <w:t>Vaginal microbiome composition</w:t>
              <w:br/>
              <w:t>(diversity, dominance state,</w:t>
              <w:br/>
              <w:t>taxa abundances)</w:t>
            </w:r>
          </w:p>
        </w:tc>
        <w:tc>
          <w:tcPr>
            <w:tcW w:type="dxa" w:w="2880"/>
          </w:tcPr>
          <w:p>
            <w:r>
              <w:t>Continuous /</w:t>
              <w:br/>
              <w:t>Multivariate</w:t>
            </w:r>
          </w:p>
        </w:tc>
      </w:tr>
      <w:tr>
        <w:tc>
          <w:tcPr>
            <w:tcW w:type="dxa" w:w="2880"/>
          </w:tcPr>
          <w:p>
            <w:r>
              <w:t>Predictor (IV)</w:t>
            </w:r>
          </w:p>
        </w:tc>
        <w:tc>
          <w:tcPr>
            <w:tcW w:type="dxa" w:w="2880"/>
          </w:tcPr>
          <w:p>
            <w:r>
              <w:t>Country of origin</w:t>
              <w:br/>
              <w:t>(e.g., South Africa, Kenya,</w:t>
              <w:br/>
              <w:t>Uganda)</w:t>
            </w:r>
          </w:p>
        </w:tc>
        <w:tc>
          <w:tcPr>
            <w:tcW w:type="dxa" w:w="2880"/>
          </w:tcPr>
          <w:p>
            <w:r>
              <w:t>Categorical</w:t>
            </w:r>
          </w:p>
        </w:tc>
      </w:tr>
      <w:tr>
        <w:tc>
          <w:tcPr>
            <w:tcW w:type="dxa" w:w="2880"/>
          </w:tcPr>
          <w:p>
            <w:r>
              <w:t>Confounders</w:t>
            </w:r>
          </w:p>
        </w:tc>
        <w:tc>
          <w:tcPr>
            <w:tcW w:type="dxa" w:w="2880"/>
          </w:tcPr>
          <w:p>
            <w:r>
              <w:t>Age, contraceptive use, infection</w:t>
              <w:br/>
              <w:t>status, sexual behavior, HIV</w:t>
              <w:br/>
              <w:t>status, BMI</w:t>
            </w:r>
          </w:p>
        </w:tc>
        <w:tc>
          <w:tcPr>
            <w:tcW w:type="dxa" w:w="2880"/>
          </w:tcPr>
          <w:p>
            <w:r>
              <w:t>Various</w:t>
            </w:r>
          </w:p>
        </w:tc>
      </w:tr>
    </w:tbl>
    <w:p>
      <w:r>
        <w:rPr>
          <w:b/>
        </w:rPr>
        <w:t xml:space="preserve">Model: </w:t>
      </w:r>
      <w:r>
        <w:t>PERMANOVA (beta diversity ~ country + confounders) + ANCOM-BC2 for country-level differential abundance.</w:t>
      </w:r>
    </w:p>
    <w:p>
      <w:r>
        <w:rPr>
          <w:b/>
        </w:rPr>
        <w:t xml:space="preserve">Does this make sense? </w:t>
      </w:r>
      <w:r>
        <w:t>Yes. This asks: Do women in different African countries have different vaginal microbiomes? A valid comparative question.</w:t>
      </w:r>
    </w:p>
    <w:p>
      <w:pPr>
        <w:pStyle w:val="Heading2"/>
      </w:pPr>
      <w:r>
        <w:rPr>
          <w:color w:val="1A3C6E"/>
        </w:rPr>
        <w:t>3b. Country -&gt; Cytokine Profiles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t>Role</w:t>
            </w:r>
          </w:p>
        </w:tc>
        <w:tc>
          <w:tcPr>
            <w:tcW w:type="dxa" w:w="2880"/>
          </w:tcPr>
          <w:p>
            <w:pPr>
              <w:jc w:val="center"/>
            </w:pPr>
            <w:r>
              <w:t>Variable</w:t>
            </w:r>
          </w:p>
        </w:tc>
        <w:tc>
          <w:tcPr>
            <w:tcW w:type="dxa" w:w="2880"/>
          </w:tcPr>
          <w:p>
            <w:pPr>
              <w:jc w:val="center"/>
            </w:pPr>
            <w:r>
              <w:t>Type</w:t>
            </w:r>
          </w:p>
        </w:tc>
      </w:tr>
      <w:tr>
        <w:tc>
          <w:tcPr>
            <w:tcW w:type="dxa" w:w="2880"/>
          </w:tcPr>
          <w:p>
            <w:r>
              <w:t>Outcome (DV)</w:t>
            </w:r>
          </w:p>
        </w:tc>
        <w:tc>
          <w:tcPr>
            <w:tcW w:type="dxa" w:w="2880"/>
          </w:tcPr>
          <w:p>
            <w:r>
              <w:t>Cytokine concentrations</w:t>
              <w:br/>
              <w:t>(multiple analytes)</w:t>
            </w:r>
          </w:p>
        </w:tc>
        <w:tc>
          <w:tcPr>
            <w:tcW w:type="dxa" w:w="2880"/>
          </w:tcPr>
          <w:p>
            <w:r>
              <w:t>Continuous /</w:t>
              <w:br/>
              <w:t>Multivariate</w:t>
            </w:r>
          </w:p>
        </w:tc>
      </w:tr>
      <w:tr>
        <w:tc>
          <w:tcPr>
            <w:tcW w:type="dxa" w:w="2880"/>
          </w:tcPr>
          <w:p>
            <w:r>
              <w:t>Predictor (IV)</w:t>
            </w:r>
          </w:p>
        </w:tc>
        <w:tc>
          <w:tcPr>
            <w:tcW w:type="dxa" w:w="2880"/>
          </w:tcPr>
          <w:p>
            <w:r>
              <w:t>Country of origin</w:t>
            </w:r>
          </w:p>
        </w:tc>
        <w:tc>
          <w:tcPr>
            <w:tcW w:type="dxa" w:w="2880"/>
          </w:tcPr>
          <w:p>
            <w:r>
              <w:t>Categorical</w:t>
            </w:r>
          </w:p>
        </w:tc>
      </w:tr>
      <w:tr>
        <w:tc>
          <w:tcPr>
            <w:tcW w:type="dxa" w:w="2880"/>
          </w:tcPr>
          <w:p>
            <w:r>
              <w:t>Confounders</w:t>
            </w:r>
          </w:p>
        </w:tc>
        <w:tc>
          <w:tcPr>
            <w:tcW w:type="dxa" w:w="2880"/>
          </w:tcPr>
          <w:p>
            <w:r>
              <w:t>Age, infection status, contraceptive</w:t>
              <w:br/>
              <w:t>use, HIV status</w:t>
            </w:r>
          </w:p>
        </w:tc>
        <w:tc>
          <w:tcPr>
            <w:tcW w:type="dxa" w:w="2880"/>
          </w:tcPr>
          <w:p>
            <w:r>
              <w:t>Various</w:t>
            </w:r>
          </w:p>
        </w:tc>
      </w:tr>
    </w:tbl>
    <w:p>
      <w:r>
        <w:rPr>
          <w:b/>
        </w:rPr>
        <w:t xml:space="preserve">Model: </w:t>
      </w:r>
      <w:r>
        <w:t>Multivariable linear regression per cytokine, or MANOVA for overall cytokine profile.</w:t>
      </w:r>
    </w:p>
    <w:p>
      <w:r>
        <w:rPr>
          <w:b/>
        </w:rPr>
        <w:t xml:space="preserve">Does this make sense? </w:t>
      </w:r>
      <w:r>
        <w:t>Yes. Same logic as 3a, but for the immune environment.</w:t>
      </w:r>
    </w:p>
    <w:p/>
    <w:p>
      <w:pPr>
        <w:pStyle w:val="Heading2"/>
      </w:pPr>
      <w:r>
        <w:rPr>
          <w:color w:val="1A3C6E"/>
        </w:rPr>
        <w:t>3c. Microbiome -&gt; Cytokines (the core association)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t>Role</w:t>
            </w:r>
          </w:p>
        </w:tc>
        <w:tc>
          <w:tcPr>
            <w:tcW w:type="dxa" w:w="2880"/>
          </w:tcPr>
          <w:p>
            <w:pPr>
              <w:jc w:val="center"/>
            </w:pPr>
            <w:r>
              <w:t>Variable</w:t>
            </w:r>
          </w:p>
        </w:tc>
        <w:tc>
          <w:tcPr>
            <w:tcW w:type="dxa" w:w="2880"/>
          </w:tcPr>
          <w:p>
            <w:pPr>
              <w:jc w:val="center"/>
            </w:pPr>
            <w:r>
              <w:t>Type</w:t>
            </w:r>
          </w:p>
        </w:tc>
      </w:tr>
      <w:tr>
        <w:tc>
          <w:tcPr>
            <w:tcW w:type="dxa" w:w="2880"/>
          </w:tcPr>
          <w:p>
            <w:r>
              <w:t>Outcome (DV)</w:t>
            </w:r>
          </w:p>
        </w:tc>
        <w:tc>
          <w:tcPr>
            <w:tcW w:type="dxa" w:w="2880"/>
          </w:tcPr>
          <w:p>
            <w:r>
              <w:t>Cytokine concentrations</w:t>
              <w:br/>
              <w:t>(individual analytes)</w:t>
            </w:r>
          </w:p>
        </w:tc>
        <w:tc>
          <w:tcPr>
            <w:tcW w:type="dxa" w:w="2880"/>
          </w:tcPr>
          <w:p>
            <w:r>
              <w:t>Continuous</w:t>
              <w:br/>
              <w:t>(skewed)</w:t>
            </w:r>
          </w:p>
        </w:tc>
      </w:tr>
      <w:tr>
        <w:tc>
          <w:tcPr>
            <w:tcW w:type="dxa" w:w="2880"/>
          </w:tcPr>
          <w:p>
            <w:r>
              <w:t>Predictors (IVs)</w:t>
            </w:r>
          </w:p>
        </w:tc>
        <w:tc>
          <w:tcPr>
            <w:tcW w:type="dxa" w:w="2880"/>
          </w:tcPr>
          <w:p>
            <w:r>
              <w:t>Microbial taxa abundances</w:t>
              <w:br/>
              <w:t>(CLR-transformed) or</w:t>
              <w:br/>
              <w:t>microbiome state</w:t>
            </w:r>
          </w:p>
        </w:tc>
        <w:tc>
          <w:tcPr>
            <w:tcW w:type="dxa" w:w="2880"/>
          </w:tcPr>
          <w:p>
            <w:r>
              <w:t>Continuous /</w:t>
              <w:br/>
              <w:t>Binary</w:t>
            </w:r>
          </w:p>
        </w:tc>
      </w:tr>
      <w:tr>
        <w:tc>
          <w:tcPr>
            <w:tcW w:type="dxa" w:w="2880"/>
          </w:tcPr>
          <w:p>
            <w:r>
              <w:t>Confounders</w:t>
            </w:r>
          </w:p>
        </w:tc>
        <w:tc>
          <w:tcPr>
            <w:tcW w:type="dxa" w:w="2880"/>
          </w:tcPr>
          <w:p>
            <w:r>
              <w:t>Country, age, infection status,</w:t>
              <w:br/>
              <w:t>contraceptive use</w:t>
            </w:r>
          </w:p>
        </w:tc>
        <w:tc>
          <w:tcPr>
            <w:tcW w:type="dxa" w:w="2880"/>
          </w:tcPr>
          <w:p>
            <w:r>
              <w:t>Various</w:t>
            </w:r>
          </w:p>
        </w:tc>
      </w:tr>
    </w:tbl>
    <w:p>
      <w:r>
        <w:rPr>
          <w:b/>
        </w:rPr>
        <w:t>Model(s):</w:t>
      </w:r>
    </w:p>
    <w:p>
      <w:pPr>
        <w:pStyle w:val="ListBullet"/>
      </w:pPr>
      <w:r>
        <w:t>Spearman correlation (each taxon x each cytokine) with FDR correction -&gt; exploratory heatmap/network</w:t>
      </w:r>
    </w:p>
    <w:p>
      <w:pPr>
        <w:pStyle w:val="ListBullet"/>
      </w:pPr>
      <w:r>
        <w:t>ANCOM-BC2 with cytokine as a continuous predictor -&gt; confirms taxa that differ across cytokine levels</w:t>
      </w:r>
    </w:p>
    <w:p>
      <w:pPr>
        <w:pStyle w:val="ListBullet"/>
      </w:pPr>
      <w:r>
        <w:t>Linear regression (selected cytokines ~ key taxa + confounders) -&gt; controlled effect estimates</w:t>
      </w:r>
    </w:p>
    <w:p/>
    <w:p>
      <w:r>
        <w:rPr>
          <w:b/>
        </w:rPr>
        <w:t xml:space="preserve">Does this make sense? </w:t>
      </w:r>
      <w:r>
        <w:t>Yes, with a caveat.</w:t>
      </w:r>
    </w:p>
    <w:p>
      <w:r>
        <w:t>The hypothesis focuses on 'non-Lactobacillus -&gt; inflammation,' which is biologically well-supported (dysbiosis triggers inflammatory responses). However, inflammation can also shape the microbiome. So direction is somewhat bidirectional. Present these as 'associations' (not 'effects') unless you have longitudinal data to establish temporality.</w:t>
      </w:r>
    </w:p>
    <w:p/>
    <w:p>
      <w:pPr>
        <w:pStyle w:val="Heading2"/>
      </w:pPr>
      <w:r>
        <w:rPr>
          <w:color w:val="1A3C6E"/>
        </w:rPr>
        <w:t>The Big Question for Aim 3</w:t>
      </w:r>
    </w:p>
    <w:p>
      <w:r>
        <w:t>Is country a variable of interest or a confounder?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t>If country is...</w:t>
            </w:r>
          </w:p>
        </w:tc>
        <w:tc>
          <w:tcPr>
            <w:tcW w:type="dxa" w:w="2880"/>
          </w:tcPr>
          <w:p>
            <w:pPr>
              <w:jc w:val="center"/>
            </w:pPr>
            <w:r>
              <w:t>Then you...</w:t>
            </w:r>
          </w:p>
        </w:tc>
        <w:tc>
          <w:tcPr>
            <w:tcW w:type="dxa" w:w="2880"/>
          </w:tcPr>
          <w:p>
            <w:pPr>
              <w:jc w:val="center"/>
            </w:pPr>
            <w:r>
              <w:t>And the analysis should...</w:t>
            </w:r>
          </w:p>
        </w:tc>
      </w:tr>
      <w:tr>
        <w:tc>
          <w:tcPr>
            <w:tcW w:type="dxa" w:w="2880"/>
          </w:tcPr>
          <w:p>
            <w:r>
              <w:t>A variable of interest</w:t>
            </w:r>
          </w:p>
        </w:tc>
        <w:tc>
          <w:tcPr>
            <w:tcW w:type="dxa" w:w="2880"/>
          </w:tcPr>
          <w:p>
            <w:r>
              <w:t>Want to know if Kenyan women</w:t>
              <w:br/>
              <w:t>have different microbiomes from</w:t>
              <w:br/>
              <w:t>South African women</w:t>
            </w:r>
          </w:p>
        </w:tc>
        <w:tc>
          <w:tcPr>
            <w:tcW w:type="dxa" w:w="2880"/>
          </w:tcPr>
          <w:p>
            <w:r>
              <w:t>Test country as a</w:t>
              <w:br/>
              <w:t>predictor of microbiome</w:t>
            </w:r>
          </w:p>
        </w:tc>
      </w:tr>
      <w:tr>
        <w:tc>
          <w:tcPr>
            <w:tcW w:type="dxa" w:w="2880"/>
          </w:tcPr>
          <w:p>
            <w:r>
              <w:t>A confounder</w:t>
            </w:r>
          </w:p>
        </w:tc>
        <w:tc>
          <w:tcPr>
            <w:tcW w:type="dxa" w:w="2880"/>
          </w:tcPr>
          <w:p>
            <w:r>
              <w:t>Pooling data from multiple</w:t>
              <w:br/>
              <w:t>countries to look at taxa-cytokine</w:t>
              <w:br/>
              <w:t>associations</w:t>
            </w:r>
          </w:p>
        </w:tc>
        <w:tc>
          <w:tcPr>
            <w:tcW w:type="dxa" w:w="2880"/>
          </w:tcPr>
          <w:p>
            <w:r>
              <w:t>Include country as a</w:t>
              <w:br/>
              <w:t>covariate (adjustment)</w:t>
            </w:r>
          </w:p>
        </w:tc>
      </w:tr>
    </w:tbl>
    <w:p>
      <w:r>
        <w:t>You can do both, but be clear which is which. If country is a predictor, it is a hypothesis test. If it is a covariate, it is a technical adjustment.</w:t>
      </w:r>
    </w:p>
    <w:p>
      <w:r>
        <w:br w:type="page"/>
      </w:r>
    </w:p>
    <w:p>
      <w:pPr>
        <w:pStyle w:val="Heading1"/>
      </w:pPr>
      <w:r>
        <w:rPr>
          <w:color w:val="1A3C6E"/>
        </w:rPr>
        <w:t>Summary: Outcome &amp; Predictor per Aim</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t>Aim</w:t>
            </w:r>
          </w:p>
        </w:tc>
        <w:tc>
          <w:tcPr>
            <w:tcW w:type="dxa" w:w="1728"/>
          </w:tcPr>
          <w:p>
            <w:pPr>
              <w:jc w:val="center"/>
            </w:pPr>
            <w:r>
              <w:t>Analysis</w:t>
            </w:r>
          </w:p>
        </w:tc>
        <w:tc>
          <w:tcPr>
            <w:tcW w:type="dxa" w:w="1728"/>
          </w:tcPr>
          <w:p>
            <w:pPr>
              <w:jc w:val="center"/>
            </w:pPr>
            <w:r>
              <w:t>Outcome (DV)</w:t>
            </w:r>
          </w:p>
        </w:tc>
        <w:tc>
          <w:tcPr>
            <w:tcW w:type="dxa" w:w="1728"/>
          </w:tcPr>
          <w:p>
            <w:pPr>
              <w:jc w:val="center"/>
            </w:pPr>
            <w:r>
              <w:t>Predictor (IV)</w:t>
            </w:r>
          </w:p>
        </w:tc>
        <w:tc>
          <w:tcPr>
            <w:tcW w:type="dxa" w:w="1728"/>
          </w:tcPr>
          <w:p>
            <w:pPr>
              <w:jc w:val="center"/>
            </w:pPr>
            <w:r>
              <w:t>Best Model</w:t>
            </w:r>
          </w:p>
        </w:tc>
      </w:tr>
      <w:tr>
        <w:tc>
          <w:tcPr>
            <w:tcW w:type="dxa" w:w="1728"/>
          </w:tcPr>
          <w:p>
            <w:r>
              <w:t>1</w:t>
            </w:r>
          </w:p>
        </w:tc>
        <w:tc>
          <w:tcPr>
            <w:tcW w:type="dxa" w:w="1728"/>
          </w:tcPr>
          <w:p>
            <w:r>
              <w:t>Primary</w:t>
              <w:br/>
              <w:t>(Hormones -&gt;</w:t>
              <w:br/>
              <w:t>Microbiome)</w:t>
            </w:r>
          </w:p>
        </w:tc>
        <w:tc>
          <w:tcPr>
            <w:tcW w:type="dxa" w:w="1728"/>
          </w:tcPr>
          <w:p>
            <w:r>
              <w:t>Microbiome composition</w:t>
              <w:br/>
              <w:t>(alpha diversity,</w:t>
              <w:br/>
              <w:t>Lactobacillus abundance,</w:t>
              <w:br/>
              <w:t>beta diversity)</w:t>
            </w:r>
          </w:p>
        </w:tc>
        <w:tc>
          <w:tcPr>
            <w:tcW w:type="dxa" w:w="1728"/>
          </w:tcPr>
          <w:p>
            <w:r>
              <w:t>Hormone concentrations</w:t>
              <w:br/>
              <w:t>(E2, P4, MPA, NET-EN)</w:t>
              <w:br/>
              <w:t>- longitudinal</w:t>
            </w:r>
          </w:p>
        </w:tc>
        <w:tc>
          <w:tcPr>
            <w:tcW w:type="dxa" w:w="1728"/>
          </w:tcPr>
          <w:p>
            <w:r>
              <w:t>Linear mixed model</w:t>
              <w:br/>
              <w:t>(lme4) with time</w:t>
              <w:br/>
              <w:t>as random slope</w:t>
            </w:r>
          </w:p>
        </w:tc>
      </w:tr>
      <w:tr>
        <w:tc>
          <w:tcPr>
            <w:tcW w:type="dxa" w:w="1728"/>
          </w:tcPr>
          <w:p>
            <w:r>
              <w:t>1</w:t>
            </w:r>
          </w:p>
        </w:tc>
        <w:tc>
          <w:tcPr>
            <w:tcW w:type="dxa" w:w="1728"/>
          </w:tcPr>
          <w:p>
            <w:r>
              <w:t>Secondary</w:t>
              <w:br/>
              <w:t>(Hormones+Microbiome</w:t>
              <w:br/>
              <w:t>-&gt; Pregnancy)</w:t>
            </w:r>
          </w:p>
        </w:tc>
        <w:tc>
          <w:tcPr>
            <w:tcW w:type="dxa" w:w="1728"/>
          </w:tcPr>
          <w:p>
            <w:r>
              <w:t>Pregnancy outcome</w:t>
              <w:br/>
              <w:t>(preterm birth,</w:t>
              <w:br/>
              <w:t>gestational age)</w:t>
            </w:r>
          </w:p>
        </w:tc>
        <w:tc>
          <w:tcPr>
            <w:tcW w:type="dxa" w:w="1728"/>
          </w:tcPr>
          <w:p>
            <w:r>
              <w:t>Hormones + Microbiome</w:t>
              <w:br/>
              <w:t>state</w:t>
            </w:r>
          </w:p>
        </w:tc>
        <w:tc>
          <w:tcPr>
            <w:tcW w:type="dxa" w:w="1728"/>
          </w:tcPr>
          <w:p>
            <w:r>
              <w:t>Logistic regression</w:t>
              <w:br/>
              <w:t>or mediation</w:t>
              <w:br/>
              <w:t>analysis</w:t>
            </w:r>
          </w:p>
        </w:tc>
      </w:tr>
      <w:tr>
        <w:tc>
          <w:tcPr>
            <w:tcW w:type="dxa" w:w="1728"/>
          </w:tcPr>
          <w:p>
            <w:r>
              <w:t>2</w:t>
            </w:r>
          </w:p>
        </w:tc>
        <w:tc>
          <w:tcPr>
            <w:tcW w:type="dxa" w:w="1728"/>
          </w:tcPr>
          <w:p>
            <w:r>
              <w:t>Primary</w:t>
              <w:br/>
              <w:t>(Infection -&gt;</w:t>
              <w:br/>
              <w:t>Microbiome)</w:t>
            </w:r>
          </w:p>
        </w:tc>
        <w:tc>
          <w:tcPr>
            <w:tcW w:type="dxa" w:w="1728"/>
          </w:tcPr>
          <w:p>
            <w:r>
              <w:t>Microbiome composition</w:t>
              <w:br/>
              <w:t>(alpha diversity,</w:t>
              <w:br/>
              <w:t>beta diversity,</w:t>
              <w:br/>
              <w:t>dominance state)</w:t>
            </w:r>
          </w:p>
        </w:tc>
        <w:tc>
          <w:tcPr>
            <w:tcW w:type="dxa" w:w="1728"/>
          </w:tcPr>
          <w:p>
            <w:r>
              <w:t>Infection group</w:t>
              <w:br/>
              <w:t>(4 categories)</w:t>
            </w:r>
          </w:p>
        </w:tc>
        <w:tc>
          <w:tcPr>
            <w:tcW w:type="dxa" w:w="1728"/>
          </w:tcPr>
          <w:p>
            <w:r>
              <w:t>PERMANOVA +</w:t>
              <w:br/>
              <w:t>ANOVA/Kruskal-</w:t>
              <w:br/>
              <w:t>Wallis</w:t>
            </w:r>
          </w:p>
        </w:tc>
      </w:tr>
      <w:tr>
        <w:tc>
          <w:tcPr>
            <w:tcW w:type="dxa" w:w="1728"/>
          </w:tcPr>
          <w:p>
            <w:r>
              <w:t>2</w:t>
            </w:r>
          </w:p>
        </w:tc>
        <w:tc>
          <w:tcPr>
            <w:tcW w:type="dxa" w:w="1728"/>
          </w:tcPr>
          <w:p>
            <w:r>
              <w:t>Secondary</w:t>
              <w:br/>
              <w:t>(Microbiome -&gt;</w:t>
              <w:br/>
              <w:t>Inflammation)</w:t>
            </w:r>
          </w:p>
        </w:tc>
        <w:tc>
          <w:tcPr>
            <w:tcW w:type="dxa" w:w="1728"/>
          </w:tcPr>
          <w:p>
            <w:r>
              <w:t>Cytokine levels</w:t>
              <w:br/>
              <w:t>(IL-6, IL-1B, etc.)</w:t>
            </w:r>
          </w:p>
        </w:tc>
        <w:tc>
          <w:tcPr>
            <w:tcW w:type="dxa" w:w="1728"/>
          </w:tcPr>
          <w:p>
            <w:r>
              <w:t>Microbiome dominance</w:t>
              <w:br/>
              <w:t>state (Lactobacillus-</w:t>
              <w:br/>
              <w:t>dominant vs. not)</w:t>
            </w:r>
          </w:p>
        </w:tc>
        <w:tc>
          <w:tcPr>
            <w:tcW w:type="dxa" w:w="1728"/>
          </w:tcPr>
          <w:p>
            <w:r>
              <w:t>Linear regression</w:t>
              <w:br/>
              <w:t>(log-transformed</w:t>
              <w:br/>
              <w:t>cytokines)</w:t>
            </w:r>
          </w:p>
        </w:tc>
      </w:tr>
      <w:tr>
        <w:tc>
          <w:tcPr>
            <w:tcW w:type="dxa" w:w="1728"/>
          </w:tcPr>
          <w:p>
            <w:r>
              <w:t>3a</w:t>
            </w:r>
          </w:p>
        </w:tc>
        <w:tc>
          <w:tcPr>
            <w:tcW w:type="dxa" w:w="1728"/>
          </w:tcPr>
          <w:p>
            <w:r>
              <w:t>Country -&gt;</w:t>
              <w:br/>
              <w:t>Microbiome</w:t>
            </w:r>
          </w:p>
        </w:tc>
        <w:tc>
          <w:tcPr>
            <w:tcW w:type="dxa" w:w="1728"/>
          </w:tcPr>
          <w:p>
            <w:r>
              <w:t>Microbiome composition</w:t>
            </w:r>
          </w:p>
        </w:tc>
        <w:tc>
          <w:tcPr>
            <w:tcW w:type="dxa" w:w="1728"/>
          </w:tcPr>
          <w:p>
            <w:r>
              <w:t>Country</w:t>
            </w:r>
          </w:p>
        </w:tc>
        <w:tc>
          <w:tcPr>
            <w:tcW w:type="dxa" w:w="1728"/>
          </w:tcPr>
          <w:p>
            <w:r>
              <w:t>PERMANOVA +</w:t>
              <w:br/>
              <w:t>ANCOM-BC2</w:t>
            </w:r>
          </w:p>
        </w:tc>
      </w:tr>
      <w:tr>
        <w:tc>
          <w:tcPr>
            <w:tcW w:type="dxa" w:w="1728"/>
          </w:tcPr>
          <w:p>
            <w:r>
              <w:t>3b</w:t>
            </w:r>
          </w:p>
        </w:tc>
        <w:tc>
          <w:tcPr>
            <w:tcW w:type="dxa" w:w="1728"/>
          </w:tcPr>
          <w:p>
            <w:r>
              <w:t>Country -&gt;</w:t>
              <w:br/>
              <w:t>Cytokines</w:t>
            </w:r>
          </w:p>
        </w:tc>
        <w:tc>
          <w:tcPr>
            <w:tcW w:type="dxa" w:w="1728"/>
          </w:tcPr>
          <w:p>
            <w:r>
              <w:t>Cytokine profiles</w:t>
            </w:r>
          </w:p>
        </w:tc>
        <w:tc>
          <w:tcPr>
            <w:tcW w:type="dxa" w:w="1728"/>
          </w:tcPr>
          <w:p>
            <w:r>
              <w:t>Country</w:t>
            </w:r>
          </w:p>
        </w:tc>
        <w:tc>
          <w:tcPr>
            <w:tcW w:type="dxa" w:w="1728"/>
          </w:tcPr>
          <w:p>
            <w:r>
              <w:t>MANOVA or</w:t>
              <w:br/>
              <w:t>multivariable</w:t>
              <w:br/>
              <w:t>regression</w:t>
            </w:r>
          </w:p>
        </w:tc>
      </w:tr>
      <w:tr>
        <w:tc>
          <w:tcPr>
            <w:tcW w:type="dxa" w:w="1728"/>
          </w:tcPr>
          <w:p>
            <w:r>
              <w:t>3c</w:t>
            </w:r>
          </w:p>
        </w:tc>
        <w:tc>
          <w:tcPr>
            <w:tcW w:type="dxa" w:w="1728"/>
          </w:tcPr>
          <w:p>
            <w:r>
              <w:t>Microbiome -&gt;</w:t>
              <w:br/>
              <w:t>Cytokines</w:t>
            </w:r>
          </w:p>
        </w:tc>
        <w:tc>
          <w:tcPr>
            <w:tcW w:type="dxa" w:w="1728"/>
          </w:tcPr>
          <w:p>
            <w:r>
              <w:t>Cytokine concentrations</w:t>
            </w:r>
          </w:p>
        </w:tc>
        <w:tc>
          <w:tcPr>
            <w:tcW w:type="dxa" w:w="1728"/>
          </w:tcPr>
          <w:p>
            <w:r>
              <w:t>Microbial taxa</w:t>
              <w:br/>
              <w:t>abundances</w:t>
            </w:r>
          </w:p>
        </w:tc>
        <w:tc>
          <w:tcPr>
            <w:tcW w:type="dxa" w:w="1728"/>
          </w:tcPr>
          <w:p>
            <w:r>
              <w:t>Spearman correlation</w:t>
              <w:br/>
              <w:t>+ FDR, ANCOM-BC2,</w:t>
              <w:br/>
              <w:t>linear regression</w:t>
            </w:r>
          </w:p>
        </w:tc>
      </w:tr>
    </w:tbl>
    <w:p>
      <w:r>
        <w:br w:type="page"/>
      </w:r>
    </w:p>
    <w:p>
      <w:pPr>
        <w:pStyle w:val="Heading1"/>
      </w:pPr>
      <w:r>
        <w:rPr>
          <w:color w:val="1A3C6E"/>
        </w:rPr>
        <w:t>Key Takeaways for the Student</w:t>
      </w:r>
    </w:p>
    <w:p/>
    <w:p>
      <w:r>
        <w:rPr>
          <w:b/>
        </w:rPr>
        <w:t xml:space="preserve">1. Aim 1 is clear. </w:t>
      </w:r>
      <w:r>
        <w:t>Hormones predict microbiome. No ambiguity here. The only missing detail is the exact model structure (random effects, time parameterization).</w:t>
      </w:r>
    </w:p>
    <w:p/>
    <w:p>
      <w:r>
        <w:rPr>
          <w:b/>
        </w:rPr>
        <w:t xml:space="preserve">2. Aim 2 has a mismatch. </w:t>
      </w:r>
      <w:r>
        <w:t>The aim statement says 'microbiome -&gt; infection' but the hypothesis tests 'infection -&gt; microbiome.' Pick one as primary and clearly label the other as secondary. Recommendation: match the hypothesis (infection -&gt; microbiome) as primary, since it is the simpler and more defensible analysis.</w:t>
      </w:r>
    </w:p>
    <w:p/>
    <w:p>
      <w:r>
        <w:rPr>
          <w:b/>
        </w:rPr>
        <w:t xml:space="preserve">3. Aim 3 has two sub-questions. </w:t>
      </w:r>
      <w:r>
        <w:t>Country comparisons and taxa-cytokine associations are different analyses. Treat them as separate sub-aims and write them up separately.</w:t>
      </w:r>
    </w:p>
    <w:p/>
    <w:p>
      <w:r>
        <w:rPr>
          <w:b/>
        </w:rPr>
        <w:t xml:space="preserve">4. Specify directionality everywhere. </w:t>
      </w:r>
      <w:r>
        <w:t>For every analysis, write: 'We will test whether [PREDICTOR] predicts [OUTCOME] adjusting for [CONFOUNDERS].' If you can write that sentence, you know your model.</w:t>
      </w:r>
    </w:p>
    <w:p/>
    <w:p>
      <w:r>
        <w:rPr>
          <w:b/>
        </w:rPr>
        <w:t xml:space="preserve">5. Be honest about cross-sectional limitations. </w:t>
      </w:r>
      <w:r>
        <w:t>Most of these analyses are cross-sectional (single time point). You cannot establish causation. Use language like 'associated with' instead of 'influences' or 'causes' unless you have longitudinal or interventional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