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A3C6E"/>
          <w:sz w:val="44"/>
        </w:rPr>
        <w:t>Questions to Strengthen Your</w:t>
        <w:br/>
        <w:t>Statistics &amp; Methods Section</w:t>
      </w:r>
    </w:p>
    <w:p>
      <w:pPr>
        <w:jc w:val="center"/>
      </w:pPr>
      <w:r>
        <w:rPr>
          <w:color w:val="556B82"/>
          <w:sz w:val="28"/>
        </w:rPr>
        <w:t>A Self-Review Checklist for the PhD Proposal</w:t>
        <w:br/>
      </w:r>
      <w:r>
        <w:rPr>
          <w:sz w:val="24"/>
        </w:rPr>
        <w:t>Hormone-Microbiome Interactions and Reproductive Health Outcomes in African Women</w:t>
      </w:r>
    </w:p>
    <w:p/>
    <w:p>
      <w:r>
        <w:t>The statistics section of a proposal is where many reviewers focus their scrutiny. Weak methodology can undermine an otherwise excellent research question. The following questions are designed to help you think through every gap and strengthen your proposal before submission. They are grouped by topic — work through them one section at a time.</w:t>
      </w:r>
    </w:p>
    <w:p>
      <w:r>
        <w:br w:type="page"/>
      </w:r>
    </w:p>
    <w:p>
      <w:pPr>
        <w:pStyle w:val="Heading1"/>
      </w:pPr>
      <w:r>
        <w:rPr>
          <w:color w:val="1A3C6E"/>
        </w:rPr>
        <w:t>1. Study Design &amp; Source Data</w:t>
      </w:r>
    </w:p>
    <w:p>
      <w:r>
        <w:t>Your proposal says this is an 'ancillary study nested within FRESH Baby U!, the 083 Cohort, and African vaginal samples.' But reviewers will want to know exactly what you are working with.</w:t>
      </w:r>
    </w:p>
    <w:p>
      <w:r>
        <w:rPr>
          <w:sz w:val="28"/>
        </w:rPr>
        <w:t xml:space="preserve">❓ </w:t>
      </w:r>
      <w:r>
        <w:br/>
      </w:r>
      <w:r>
        <w:rPr>
          <w:b/>
          <w:sz w:val="24"/>
        </w:rPr>
        <w:t>Can you describe each parent study in 2–3 sentences each — what is the design, how many participants, and what is the sampling schedule?</w:t>
      </w:r>
      <w:r>
        <w:rPr>
          <w:color w:val="7890A0"/>
          <w:sz w:val="18"/>
        </w:rPr>
        <w:t xml:space="preserve">  [All aims]</w:t>
      </w:r>
    </w:p>
    <w:p>
      <w:pPr>
        <w:spacing w:after="160"/>
        <w:ind w:left="567"/>
      </w:pPr>
      <w:r>
        <w:rPr>
          <w:b/>
          <w:color w:val="2E7D32"/>
        </w:rPr>
        <w:t xml:space="preserve">   Why this matters: </w:t>
      </w:r>
      <w:r>
        <w:t>Reviewers need to assess whether these datasets are adequate for your aims. If you cannot describe a study clearly, they will assume you do not understand its limitations.</w:t>
      </w:r>
    </w:p>
    <w:p>
      <w:r>
        <w:rPr>
          <w:sz w:val="28"/>
        </w:rPr>
        <w:t xml:space="preserve">❓ </w:t>
      </w:r>
      <w:r>
        <w:br/>
      </w:r>
      <w:r>
        <w:rPr>
          <w:b/>
          <w:sz w:val="24"/>
        </w:rPr>
        <w:t>How will you harmonize variables that were measured differently across the three source populations? For example, were cytokines measured on the same platform? Were 16S primers the same V-region?</w:t>
      </w:r>
      <w:r>
        <w:rPr>
          <w:color w:val="7890A0"/>
          <w:sz w:val="18"/>
        </w:rPr>
        <w:t xml:space="preserve">  [Aim 3]</w:t>
      </w:r>
    </w:p>
    <w:p>
      <w:pPr>
        <w:spacing w:after="160"/>
        <w:ind w:left="567"/>
      </w:pPr>
      <w:r>
        <w:rPr>
          <w:b/>
          <w:color w:val="2E7D32"/>
        </w:rPr>
        <w:t xml:space="preserve">   Why this matters: </w:t>
      </w:r>
      <w:r>
        <w:t>Differences in measurement across cohorts can create systematic bias (batch effects) that masquerade as real biological differences between populations. You need a plan to detect and adjust for this.</w:t>
      </w:r>
    </w:p>
    <w:p>
      <w:r>
        <w:rPr>
          <w:sz w:val="28"/>
        </w:rPr>
        <w:t xml:space="preserve">❓ </w:t>
      </w:r>
      <w:r>
        <w:br/>
      </w:r>
      <w:r>
        <w:rPr>
          <w:b/>
          <w:sz w:val="24"/>
        </w:rPr>
        <w:t>What are the exact inclusion and exclusion criteria for each of the three cohorts, and will you apply additional criteria to select your analytic sample?</w:t>
      </w:r>
      <w:r>
        <w:rPr>
          <w:color w:val="7890A0"/>
          <w:sz w:val="18"/>
        </w:rPr>
        <w:t xml:space="preserve">  [All aims]</w:t>
      </w:r>
    </w:p>
    <w:p>
      <w:pPr>
        <w:spacing w:after="160"/>
        <w:ind w:left="567"/>
      </w:pPr>
      <w:r>
        <w:rPr>
          <w:b/>
          <w:color w:val="2E7D32"/>
        </w:rPr>
        <w:t xml:space="preserve">   Why this matters: </w:t>
      </w:r>
      <w:r>
        <w:t>Without clear criteria, a reviewer cannot assess selection bias or generalizability. For example, if you exclude women who used antibiotics in the past month, say so.</w:t>
      </w:r>
    </w:p>
    <w:p>
      <w:r>
        <w:rPr>
          <w:sz w:val="28"/>
        </w:rPr>
        <w:t xml:space="preserve">❓ </w:t>
      </w:r>
      <w:r>
        <w:br/>
      </w:r>
      <w:r>
        <w:rPr>
          <w:b/>
          <w:sz w:val="24"/>
        </w:rPr>
        <w:t>For Aim 1 (longitudinal pregnancy + postpartum): how many total participants, how many time points per participant on average, and what is the expected dropout rate?</w:t>
      </w:r>
      <w:r>
        <w:rPr>
          <w:color w:val="7890A0"/>
          <w:sz w:val="18"/>
        </w:rPr>
        <w:t xml:space="preserve">  [Aim 1]</w:t>
      </w:r>
    </w:p>
    <w:p>
      <w:pPr>
        <w:spacing w:after="160"/>
        <w:ind w:left="567"/>
      </w:pPr>
      <w:r>
        <w:rPr>
          <w:b/>
          <w:color w:val="2E7D32"/>
        </w:rPr>
        <w:t xml:space="preserve">   Why this matters: </w:t>
      </w:r>
      <w:r>
        <w:t>Longitudinal studies always have attrition. Your sample size and statistical power depend on how many complete trajectories you have, not how many women enrolled.</w:t>
      </w:r>
    </w:p>
    <w:p>
      <w:r>
        <w:br w:type="page"/>
      </w:r>
    </w:p>
    <w:p>
      <w:pPr>
        <w:pStyle w:val="Heading1"/>
      </w:pPr>
      <w:r>
        <w:rPr>
          <w:color w:val="1A3C6E"/>
        </w:rPr>
        <w:t>2. Sample Size &amp; Statistical Power</w:t>
      </w:r>
    </w:p>
    <w:p>
      <w:r>
        <w:t>This is the single biggest gap in the current proposal. Aim 3 says 'exploratory, based on available specimens,' but even exploratory studies benefit from a power assessment.</w:t>
      </w:r>
    </w:p>
    <w:p>
      <w:r>
        <w:rPr>
          <w:sz w:val="28"/>
        </w:rPr>
        <w:t xml:space="preserve">❓ </w:t>
      </w:r>
      <w:r>
        <w:br/>
      </w:r>
      <w:r>
        <w:rPr>
          <w:b/>
          <w:sz w:val="24"/>
        </w:rPr>
        <w:t>For Aim 1: What is the minimum effect size you can detect with your available sample? Can you do a power simulation for a linear mixed model with your expected number of participants, time points, and dropout rate?</w:t>
      </w:r>
      <w:r>
        <w:rPr>
          <w:color w:val="7890A0"/>
          <w:sz w:val="18"/>
        </w:rPr>
        <w:t xml:space="preserve">  [Aim 1]</w:t>
      </w:r>
    </w:p>
    <w:p>
      <w:pPr>
        <w:spacing w:after="160"/>
        <w:ind w:left="567"/>
      </w:pPr>
      <w:r>
        <w:rPr>
          <w:b/>
          <w:color w:val="2E7D32"/>
        </w:rPr>
        <w:t xml:space="preserve">   Why this matters: </w:t>
      </w:r>
      <w:r>
        <w:t>There are free R packages (simr, powerlmm) for mixed-model power analysis. Even a rough estimate is better than silence. If you are underpowered, say so — and state it as a limitation with appropriate caution.</w:t>
      </w:r>
    </w:p>
    <w:p>
      <w:r>
        <w:rPr>
          <w:sz w:val="28"/>
        </w:rPr>
        <w:t xml:space="preserve">❓ </w:t>
      </w:r>
      <w:r>
        <w:br/>
      </w:r>
      <w:r>
        <w:rPr>
          <w:b/>
          <w:sz w:val="24"/>
        </w:rPr>
        <w:t>For Aim 2: What is the minimum PERMANOVA effect size (R²) you can detect given your sample size per group? Are the four groups (no infection, BV only, STI only, coinfection) balanced, or will some be very small?</w:t>
      </w:r>
      <w:r>
        <w:rPr>
          <w:color w:val="7890A0"/>
          <w:sz w:val="18"/>
        </w:rPr>
        <w:t xml:space="preserve">  [Aim 2]</w:t>
      </w:r>
    </w:p>
    <w:p>
      <w:pPr>
        <w:spacing w:after="160"/>
        <w:ind w:left="567"/>
      </w:pPr>
      <w:r>
        <w:rPr>
          <w:b/>
          <w:color w:val="2E7D32"/>
        </w:rPr>
        <w:t xml:space="preserve">   Why this matters: </w:t>
      </w:r>
      <w:r>
        <w:t>PERMANOVA is sensitive to unbalanced designs and small groups. If the coinfection group has only 15 women, you may only detect large effects. Acknowledge this.</w:t>
      </w:r>
    </w:p>
    <w:p>
      <w:r>
        <w:rPr>
          <w:sz w:val="28"/>
        </w:rPr>
        <w:t xml:space="preserve">❓ </w:t>
      </w:r>
      <w:r>
        <w:br/>
      </w:r>
      <w:r>
        <w:rPr>
          <w:b/>
          <w:sz w:val="24"/>
        </w:rPr>
        <w:t>For Aim 3: Even though it is exploratory, can you give a range? For example, 'With N = 80 women, we can detect a Spearman correlation of |r| ≥ 0.31 with 80% power at α = 0.05 — though we will correct for multiple testing, reducing power proportionally.'</w:t>
      </w:r>
      <w:r>
        <w:rPr>
          <w:color w:val="7890A0"/>
          <w:sz w:val="18"/>
        </w:rPr>
        <w:t xml:space="preserve">  [Aim 3]</w:t>
      </w:r>
    </w:p>
    <w:p>
      <w:pPr>
        <w:spacing w:after="160"/>
        <w:ind w:left="567"/>
      </w:pPr>
      <w:r>
        <w:rPr>
          <w:b/>
          <w:color w:val="2E7D32"/>
        </w:rPr>
        <w:t xml:space="preserve">   Why this matters: </w:t>
      </w:r>
      <w:r>
        <w:t>This shows reviewers you understand the trade-off between exploration and false discovery, and you are not just throwing data into a model blindly.</w:t>
      </w:r>
    </w:p>
    <w:p>
      <w:r>
        <w:rPr>
          <w:b/>
        </w:rPr>
        <w:t xml:space="preserve">💡 </w:t>
      </w:r>
      <w:r>
        <w:rPr>
          <w:i/>
        </w:rPr>
        <w:t>Key phrase to add to your proposal: 'Power analyses were conducted in R using the simr package (for mixed models) and the pwr package (for correlations). All estimates are based on the available sample sizes from the parent studies.'</w:t>
      </w:r>
    </w:p>
    <w:p>
      <w:r>
        <w:br w:type="page"/>
      </w:r>
    </w:p>
    <w:p>
      <w:pPr>
        <w:pStyle w:val="Heading1"/>
      </w:pPr>
      <w:r>
        <w:rPr>
          <w:color w:val="1A3C6E"/>
        </w:rPr>
        <w:t>3. Aim 1 — Longitudinal Modeling</w:t>
      </w:r>
    </w:p>
    <w:p>
      <w:r>
        <w:t>Your proposal says 'repeated-measures analysis.' A reviewer will expect much more detail.</w:t>
      </w:r>
    </w:p>
    <w:p>
      <w:r>
        <w:rPr>
          <w:sz w:val="28"/>
        </w:rPr>
        <w:t xml:space="preserve">❓ </w:t>
      </w:r>
      <w:r>
        <w:br/>
      </w:r>
      <w:r>
        <w:rPr>
          <w:b/>
          <w:sz w:val="24"/>
        </w:rPr>
        <w:t>Will you model time as continuous (gestational/postpartum weeks) or categorical (trimesters + postpartum)? If continuous, how will you handle the non-linear trajectory across pregnancy and the sharp hormonal shift at delivery?</w:t>
      </w:r>
      <w:r>
        <w:rPr>
          <w:color w:val="7890A0"/>
          <w:sz w:val="18"/>
        </w:rPr>
        <w:t xml:space="preserve">  [Aim 1]</w:t>
      </w:r>
    </w:p>
    <w:p>
      <w:pPr>
        <w:spacing w:after="160"/>
        <w:ind w:left="567"/>
      </w:pPr>
      <w:r>
        <w:rPr>
          <w:b/>
          <w:color w:val="2E7D32"/>
        </w:rPr>
        <w:t xml:space="preserve">   Why this matters: </w:t>
      </w:r>
      <w:r>
        <w:t>Hormones do not rise linearly — they curve. Options include: restricted cubic splines, piecewise linear models (separate slopes for pregnancy vs. postpartum), or polynomials. The wrong choice can miss real patterns or create artifacts.</w:t>
      </w:r>
    </w:p>
    <w:p>
      <w:r>
        <w:rPr>
          <w:sz w:val="28"/>
        </w:rPr>
        <w:t xml:space="preserve">❓ </w:t>
      </w:r>
      <w:r>
        <w:br/>
      </w:r>
      <w:r>
        <w:rPr>
          <w:b/>
          <w:sz w:val="24"/>
        </w:rPr>
        <w:t>What is your random-effects structure? A random intercept only (each woman has her own baseline), or also a random slope for time (each woman has her own trajectory)?</w:t>
      </w:r>
      <w:r>
        <w:rPr>
          <w:color w:val="7890A0"/>
          <w:sz w:val="18"/>
        </w:rPr>
        <w:t xml:space="preserve">  [Aim 1]</w:t>
      </w:r>
    </w:p>
    <w:p>
      <w:pPr>
        <w:spacing w:after="160"/>
        <w:ind w:left="567"/>
      </w:pPr>
      <w:r>
        <w:rPr>
          <w:b/>
          <w:color w:val="2E7D32"/>
        </w:rPr>
        <w:t xml:space="preserve">   Why this matters: </w:t>
      </w:r>
      <w:r>
        <w:t>A random intercept is the minimum. A random slope lets each woman have her own trajectory, which is more realistic but requires more data. Test both and compare with AIC/BIC.</w:t>
      </w:r>
    </w:p>
    <w:p>
      <w:r>
        <w:rPr>
          <w:sz w:val="28"/>
        </w:rPr>
        <w:t xml:space="preserve">❓ </w:t>
      </w:r>
      <w:r>
        <w:br/>
      </w:r>
      <w:r>
        <w:rPr>
          <w:b/>
          <w:sz w:val="24"/>
        </w:rPr>
        <w:t>How will you handle the correlation between consecutive measurements from the same woman? Will you use an autoregressive (AR1) structure, or allow an unstructured covariance matrix?</w:t>
      </w:r>
      <w:r>
        <w:rPr>
          <w:color w:val="7890A0"/>
          <w:sz w:val="18"/>
        </w:rPr>
        <w:t xml:space="preserve">  [Aim 1]</w:t>
      </w:r>
    </w:p>
    <w:p>
      <w:pPr>
        <w:spacing w:after="160"/>
        <w:ind w:left="567"/>
      </w:pPr>
      <w:r>
        <w:rPr>
          <w:b/>
          <w:color w:val="2E7D32"/>
        </w:rPr>
        <w:t xml:space="preserve">   Why this matters: </w:t>
      </w:r>
      <w:r>
        <w:t>Hormone levels at week 12 and week 14 are more correlated than at week 12 and week 36. Ignoring this (by assuming 'compound symmetry' — equal correlation at all distances) can inflate significance.</w:t>
      </w:r>
    </w:p>
    <w:p>
      <w:r>
        <w:rPr>
          <w:sz w:val="28"/>
        </w:rPr>
        <w:t xml:space="preserve">❓ </w:t>
      </w:r>
      <w:r>
        <w:br/>
      </w:r>
      <w:r>
        <w:rPr>
          <w:b/>
          <w:sz w:val="24"/>
        </w:rPr>
        <w:t>What is your primary outcome for Aim 1? Is it the hormone trajectory itself (e.g., 'estrogen slope predicts microbiome stability'), or are hormones a predictor of a microbiome outcome (e.g., Shannon diversity, Lactobacillus abundance)?</w:t>
      </w:r>
      <w:r>
        <w:rPr>
          <w:color w:val="7890A0"/>
          <w:sz w:val="18"/>
        </w:rPr>
        <w:t xml:space="preserve">  [Aim 1]</w:t>
      </w:r>
    </w:p>
    <w:p>
      <w:pPr>
        <w:spacing w:after="160"/>
        <w:ind w:left="567"/>
      </w:pPr>
      <w:r>
        <w:rPr>
          <w:b/>
          <w:color w:val="2E7D32"/>
        </w:rPr>
        <w:t xml:space="preserve">   Why this matters: </w:t>
      </w:r>
      <w:r>
        <w:t>This determines the entire model structure. If hormones predict microbiome, then microbiome is the outcome and hormones are the predictor. Be explicit about which is which.</w:t>
      </w:r>
    </w:p>
    <w:p>
      <w:r>
        <w:rPr>
          <w:sz w:val="28"/>
        </w:rPr>
        <w:t xml:space="preserve">❓ </w:t>
      </w:r>
      <w:r>
        <w:br/>
      </w:r>
      <w:r>
        <w:rPr>
          <w:b/>
          <w:sz w:val="24"/>
        </w:rPr>
        <w:t>How will you handle the fact that postpartum hormone dynamics are fundamentally different from pregnancy dynamics? Will you fit separate models for pregnancy and postpartum, or include an interaction between time and phase?</w:t>
      </w:r>
      <w:r>
        <w:rPr>
          <w:color w:val="7890A0"/>
          <w:sz w:val="18"/>
        </w:rPr>
        <w:t xml:space="preserve">  [Aim 1]</w:t>
      </w:r>
    </w:p>
    <w:p>
      <w:pPr>
        <w:spacing w:after="160"/>
        <w:ind w:left="567"/>
      </w:pPr>
      <w:r>
        <w:rPr>
          <w:b/>
          <w:color w:val="2E7D32"/>
        </w:rPr>
        <w:t xml:space="preserve">   Why this matters: </w:t>
      </w:r>
      <w:r>
        <w:t>Estrogen drops ~100-fold within days of delivery. A single smooth curve across the entire pregnancy-to-postpartum period will fit poorly. A piecewise or phase-interaction model is more appropriate.</w:t>
      </w:r>
    </w:p>
    <w:p>
      <w:r>
        <w:br w:type="page"/>
      </w:r>
    </w:p>
    <w:p>
      <w:pPr>
        <w:pStyle w:val="Heading1"/>
      </w:pPr>
      <w:r>
        <w:rPr>
          <w:color w:val="1A3C6E"/>
        </w:rPr>
        <w:t>4. Aim 2 — Microbiome Diversity Comparisons</w:t>
      </w:r>
    </w:p>
    <w:p>
      <w:r>
        <w:rPr>
          <w:sz w:val="28"/>
        </w:rPr>
        <w:t xml:space="preserve">❓ </w:t>
      </w:r>
      <w:r>
        <w:br/>
      </w:r>
      <w:r>
        <w:rPr>
          <w:b/>
          <w:sz w:val="24"/>
        </w:rPr>
        <w:t>Which alpha diversity metric will you use as your primary endpoint — Shannon, Inverse Simpson, Observed ASVs, or all three? Why?</w:t>
      </w:r>
      <w:r>
        <w:rPr>
          <w:color w:val="7890A0"/>
          <w:sz w:val="18"/>
        </w:rPr>
        <w:t xml:space="preserve">  [Aim 2]</w:t>
      </w:r>
    </w:p>
    <w:p>
      <w:pPr>
        <w:spacing w:after="160"/>
        <w:ind w:left="567"/>
      </w:pPr>
      <w:r>
        <w:rPr>
          <w:b/>
          <w:color w:val="2E7D32"/>
        </w:rPr>
        <w:t xml:space="preserve">   Why this matters: </w:t>
      </w:r>
      <w:r>
        <w:t>Each metric captures a slightly different aspect of diversity. Shannon is the most common in vaginal microbiome research, making your results comparable. State your primary metric and list others as sensitivity analyses.</w:t>
      </w:r>
    </w:p>
    <w:p>
      <w:r>
        <w:rPr>
          <w:sz w:val="28"/>
        </w:rPr>
        <w:t xml:space="preserve">❓ </w:t>
      </w:r>
      <w:r>
        <w:br/>
      </w:r>
      <w:r>
        <w:rPr>
          <w:b/>
          <w:sz w:val="24"/>
        </w:rPr>
        <w:t>Which beta diversity distance — Bray-Curtis, weighted UniFrac, Aitchison (CLR-based)? And which distance will be your primary?</w:t>
      </w:r>
      <w:r>
        <w:rPr>
          <w:color w:val="7890A0"/>
          <w:sz w:val="18"/>
        </w:rPr>
        <w:t xml:space="preserve">  [Aim 2]</w:t>
      </w:r>
    </w:p>
    <w:p>
      <w:pPr>
        <w:spacing w:after="160"/>
        <w:ind w:left="567"/>
      </w:pPr>
      <w:r>
        <w:rPr>
          <w:b/>
          <w:color w:val="2E7D32"/>
        </w:rPr>
        <w:t xml:space="preserve">   Why this matters: </w:t>
      </w:r>
      <w:r>
        <w:t>Bray-Curtis is standard and easy to interpret. Aitchison (based on CLR transformation) respects compositionality theoretically best but is less common. Weighted UniFrac adds phylogenetic information but needs a tree. Pick one primary and justify it.</w:t>
      </w:r>
    </w:p>
    <w:p>
      <w:r>
        <w:rPr>
          <w:sz w:val="28"/>
        </w:rPr>
        <w:t xml:space="preserve">❓ </w:t>
      </w:r>
      <w:r>
        <w:br/>
      </w:r>
      <w:r>
        <w:rPr>
          <w:b/>
          <w:sz w:val="24"/>
        </w:rPr>
        <w:t>How will you define 'Lactobacillus-dominant' vs. 'non-Lactobacillus dominant' states? Is there a relative abundance cutoff (e.g., &gt;50% total Lactobacillus)?</w:t>
      </w:r>
      <w:r>
        <w:rPr>
          <w:color w:val="7890A0"/>
          <w:sz w:val="18"/>
        </w:rPr>
        <w:t xml:space="preserve">  [Aim 2]</w:t>
      </w:r>
    </w:p>
    <w:p>
      <w:pPr>
        <w:spacing w:after="160"/>
        <w:ind w:left="567"/>
      </w:pPr>
      <w:r>
        <w:rPr>
          <w:b/>
          <w:color w:val="2E7D32"/>
        </w:rPr>
        <w:t xml:space="preserve">   Why this matters: </w:t>
      </w:r>
      <w:r>
        <w:t>This definition drives your categorical analyses. Different cutoffs can give different results. State your threshold and cite literature that uses the same threshold.</w:t>
      </w:r>
    </w:p>
    <w:p>
      <w:r>
        <w:rPr>
          <w:sz w:val="28"/>
        </w:rPr>
        <w:t xml:space="preserve">❓ </w:t>
      </w:r>
      <w:r>
        <w:br/>
      </w:r>
      <w:r>
        <w:rPr>
          <w:b/>
          <w:sz w:val="24"/>
        </w:rPr>
        <w:t>How many pairwise comparisons will you make among the four infection groups, and how will you correct for multiple testing across these comparisons?</w:t>
      </w:r>
      <w:r>
        <w:rPr>
          <w:color w:val="7890A0"/>
          <w:sz w:val="18"/>
        </w:rPr>
        <w:t xml:space="preserve">  [Aim 2]</w:t>
      </w:r>
    </w:p>
    <w:p>
      <w:pPr>
        <w:spacing w:after="160"/>
        <w:ind w:left="567"/>
      </w:pPr>
      <w:r>
        <w:rPr>
          <w:b/>
          <w:color w:val="2E7D32"/>
        </w:rPr>
        <w:t xml:space="preserve">   Why this matters: </w:t>
      </w:r>
      <w:r>
        <w:t>Four groups = up to 6 pairwise PERMANOVAs. You need Benjamini-Hochberg (FDR) or Bonferroni. State which and why.</w:t>
      </w:r>
    </w:p>
    <w:p>
      <w:r>
        <w:rPr>
          <w:sz w:val="28"/>
        </w:rPr>
        <w:t xml:space="preserve">❓ </w:t>
      </w:r>
      <w:r>
        <w:br/>
      </w:r>
      <w:r>
        <w:rPr>
          <w:b/>
          <w:sz w:val="24"/>
        </w:rPr>
        <w:t>What covariates will you include in your PERMANOVA model (adonis2 in vegan), and how were they selected?</w:t>
      </w:r>
      <w:r>
        <w:rPr>
          <w:color w:val="7890A0"/>
          <w:sz w:val="18"/>
        </w:rPr>
        <w:t xml:space="preserve">  [Aim 2]</w:t>
      </w:r>
    </w:p>
    <w:p>
      <w:pPr>
        <w:spacing w:after="160"/>
        <w:ind w:left="567"/>
      </w:pPr>
      <w:r>
        <w:rPr>
          <w:b/>
          <w:color w:val="2E7D32"/>
        </w:rPr>
        <w:t xml:space="preserve">   Why this matters: </w:t>
      </w:r>
      <w:r>
        <w:t>Covariates should be selected based on known confounders from the literature (age, contraceptive use, antibiotic exposure, sexual activity, douching). Ideally, draw a causal diagram (DAG) to justify your choices.</w:t>
      </w:r>
    </w:p>
    <w:p>
      <w:r>
        <w:br w:type="page"/>
      </w:r>
    </w:p>
    <w:p>
      <w:pPr>
        <w:pStyle w:val="Heading1"/>
      </w:pPr>
      <w:r>
        <w:rPr>
          <w:color w:val="1A3C6E"/>
        </w:rPr>
        <w:t>5. Aim 3 — Microbiome–Cytokine Associations</w:t>
      </w:r>
    </w:p>
    <w:p>
      <w:r>
        <w:rPr>
          <w:sz w:val="28"/>
        </w:rPr>
        <w:t xml:space="preserve">❓ </w:t>
      </w:r>
      <w:r>
        <w:br/>
      </w:r>
      <w:r>
        <w:rPr>
          <w:b/>
          <w:sz w:val="24"/>
        </w:rPr>
        <w:t>Which differential abundance tool will you use — ANCOM-BC2, MaAsLin2, or something else? Why that tool over the alternatives?</w:t>
      </w:r>
      <w:r>
        <w:rPr>
          <w:color w:val="7890A0"/>
          <w:sz w:val="18"/>
        </w:rPr>
        <w:t xml:space="preserve">  [Aim 3]</w:t>
      </w:r>
    </w:p>
    <w:p>
      <w:pPr>
        <w:spacing w:after="160"/>
        <w:ind w:left="567"/>
      </w:pPr>
      <w:r>
        <w:rPr>
          <w:b/>
          <w:color w:val="2E7D32"/>
        </w:rPr>
        <w:t xml:space="preserve">   Why this matters: </w:t>
      </w:r>
      <w:r>
        <w:t>ANCOM-BC2 handles compositionality and sequencing bias explicitly. MaAsLin2 is faster and integrates well with phyloseq. Both are acceptable — but pick one and explain why.</w:t>
      </w:r>
    </w:p>
    <w:p>
      <w:r>
        <w:rPr>
          <w:sz w:val="28"/>
        </w:rPr>
        <w:t xml:space="preserve">❓ </w:t>
      </w:r>
      <w:r>
        <w:br/>
      </w:r>
      <w:r>
        <w:rPr>
          <w:b/>
          <w:sz w:val="24"/>
        </w:rPr>
        <w:t>Your proposal mentions 'correlation analysis with multiple-testing correction.' Which correlation coefficient — Spearman, Pearson, or partial Spearman adjusting for covariates?</w:t>
      </w:r>
      <w:r>
        <w:rPr>
          <w:color w:val="7890A0"/>
          <w:sz w:val="18"/>
        </w:rPr>
        <w:t xml:space="preserve">  [Aim 3]</w:t>
      </w:r>
    </w:p>
    <w:p>
      <w:pPr>
        <w:spacing w:after="160"/>
        <w:ind w:left="567"/>
      </w:pPr>
      <w:r>
        <w:rPr>
          <w:b/>
          <w:color w:val="2E7D32"/>
        </w:rPr>
        <w:t xml:space="preserve">   Why this matters: </w:t>
      </w:r>
      <w:r>
        <w:t>Spearman is appropriate for non-normal data (typical for cytokines and microbiome). Partial Spearman can adjust for confounders. State which and why.</w:t>
      </w:r>
    </w:p>
    <w:p>
      <w:r>
        <w:rPr>
          <w:sz w:val="28"/>
        </w:rPr>
        <w:t xml:space="preserve">❓ </w:t>
      </w:r>
      <w:r>
        <w:br/>
      </w:r>
      <w:r>
        <w:rPr>
          <w:b/>
          <w:sz w:val="24"/>
        </w:rPr>
        <w:t>What is the total number of taxa × cytokine tests you expect? How will you handle the multiple-testing burden — Benjamini-Hochberg at FDR = 0.05?</w:t>
      </w:r>
      <w:r>
        <w:rPr>
          <w:color w:val="7890A0"/>
          <w:sz w:val="18"/>
        </w:rPr>
        <w:t xml:space="preserve">  [Aim 3]</w:t>
      </w:r>
    </w:p>
    <w:p>
      <w:pPr>
        <w:spacing w:after="160"/>
        <w:ind w:left="567"/>
      </w:pPr>
      <w:r>
        <w:rPr>
          <w:b/>
          <w:color w:val="2E7D32"/>
        </w:rPr>
        <w:t xml:space="preserve">   Why this matters: </w:t>
      </w:r>
      <w:r>
        <w:t>If you have 200 taxa and 20 cytokines, that is 4,000 tests. Even with FDR = 0.05, you may get ~200 false positives on a null dataset. Consider a two-stage approach: first test global associations (e.g., is any cytokine associated with beta diversity?), then drill into specific taxa only if the global test is significant.</w:t>
      </w:r>
    </w:p>
    <w:p>
      <w:r>
        <w:rPr>
          <w:sz w:val="28"/>
        </w:rPr>
        <w:t xml:space="preserve">❓ </w:t>
      </w:r>
      <w:r>
        <w:br/>
      </w:r>
      <w:r>
        <w:rPr>
          <w:b/>
          <w:sz w:val="24"/>
        </w:rPr>
        <w:t>How will you handle undetectable cytokine values (below the limit of detection)? Will you impute (e.g., LOD/√2), use a censored model, or treat them as zeros?</w:t>
      </w:r>
      <w:r>
        <w:rPr>
          <w:color w:val="7890A0"/>
          <w:sz w:val="18"/>
        </w:rPr>
        <w:t xml:space="preserve">  [Aim 3]</w:t>
      </w:r>
    </w:p>
    <w:p>
      <w:pPr>
        <w:spacing w:after="160"/>
        <w:ind w:left="567"/>
      </w:pPr>
      <w:r>
        <w:rPr>
          <w:b/>
          <w:color w:val="2E7D32"/>
        </w:rPr>
        <w:t xml:space="preserve">   Why this matters: </w:t>
      </w:r>
      <w:r>
        <w:t>This matters a lot. If you replace undetectable values with the limit of detection divided by 2, say so and cite a justification. Different approaches can change results.</w:t>
      </w:r>
    </w:p>
    <w:p>
      <w:r>
        <w:rPr>
          <w:sz w:val="28"/>
        </w:rPr>
        <w:t xml:space="preserve">❓ </w:t>
      </w:r>
      <w:r>
        <w:br/>
      </w:r>
      <w:r>
        <w:rPr>
          <w:b/>
          <w:sz w:val="24"/>
        </w:rPr>
        <w:t>For the cross-country comparison (Aim 3): how will you account for country of origin as a variable? Will you include it as a fixed effect, stratify analyses by country, or use multi-level modeling?</w:t>
      </w:r>
      <w:r>
        <w:rPr>
          <w:color w:val="7890A0"/>
          <w:sz w:val="18"/>
        </w:rPr>
        <w:t xml:space="preserve">  [Aim 3]</w:t>
      </w:r>
    </w:p>
    <w:p>
      <w:pPr>
        <w:spacing w:after="160"/>
        <w:ind w:left="567"/>
      </w:pPr>
      <w:r>
        <w:rPr>
          <w:b/>
          <w:color w:val="2E7D32"/>
        </w:rPr>
        <w:t xml:space="preserve">   Why this matters: </w:t>
      </w:r>
      <w:r>
        <w:t>If women from different countries have systematically different microbiomes AND different cytokine profiles, failing to adjust for country could produce spurious associations.</w:t>
      </w:r>
    </w:p>
    <w:p>
      <w:r>
        <w:br w:type="page"/>
      </w:r>
    </w:p>
    <w:p>
      <w:pPr>
        <w:pStyle w:val="Heading1"/>
      </w:pPr>
      <w:r>
        <w:rPr>
          <w:color w:val="1A3C6E"/>
        </w:rPr>
        <w:t>6. Confounding &amp; Covariates (All Aims)</w:t>
      </w:r>
    </w:p>
    <w:p>
      <w:r>
        <w:t>Your proposal lists: age, gestational stage, contraceptive exposure, infection status, and postpartum timepoint. This is a good start, but needs more thought.</w:t>
      </w:r>
    </w:p>
    <w:p>
      <w:r>
        <w:rPr>
          <w:sz w:val="28"/>
        </w:rPr>
        <w:t xml:space="preserve">❓ </w:t>
      </w:r>
      <w:r>
        <w:br/>
      </w:r>
      <w:r>
        <w:rPr>
          <w:b/>
          <w:sz w:val="24"/>
        </w:rPr>
        <w:t>What other confounders might matter? Consider: recent antibiotic use, douching or intravaginal practices, sexual activity frequency, HIV status, and body mass index (BMI). Which of these are available in your datasets?</w:t>
      </w:r>
      <w:r>
        <w:rPr>
          <w:color w:val="7890A0"/>
          <w:sz w:val="18"/>
        </w:rPr>
        <w:t xml:space="preserve">  [All aims]</w:t>
      </w:r>
    </w:p>
    <w:p>
      <w:pPr>
        <w:spacing w:after="160"/>
        <w:ind w:left="567"/>
      </w:pPr>
      <w:r>
        <w:rPr>
          <w:b/>
          <w:color w:val="2E7D32"/>
        </w:rPr>
        <w:t xml:space="preserve">   Why this matters: </w:t>
      </w:r>
      <w:r>
        <w:t>Unmeasured confounding is the biggest threat to causal claims in observational studies. Acknowledge the confounders you cannot measure as a limitation.</w:t>
      </w:r>
    </w:p>
    <w:p>
      <w:r>
        <w:rPr>
          <w:sz w:val="28"/>
        </w:rPr>
        <w:t xml:space="preserve">❓ </w:t>
      </w:r>
      <w:r>
        <w:br/>
      </w:r>
      <w:r>
        <w:rPr>
          <w:b/>
          <w:sz w:val="24"/>
        </w:rPr>
        <w:t>How are covariates selected — based on a causal diagram (DAG), bivariate screening (p &lt; 0.2 in univariate tests), stepwise regression, or literature review?</w:t>
      </w:r>
      <w:r>
        <w:rPr>
          <w:color w:val="7890A0"/>
          <w:sz w:val="18"/>
        </w:rPr>
        <w:t xml:space="preserve">  [All aims]</w:t>
      </w:r>
    </w:p>
    <w:p>
      <w:pPr>
        <w:spacing w:after="160"/>
        <w:ind w:left="567"/>
      </w:pPr>
      <w:r>
        <w:rPr>
          <w:b/>
          <w:color w:val="2E7D32"/>
        </w:rPr>
        <w:t xml:space="preserve">   Why this matters: </w:t>
      </w:r>
      <w:r>
        <w:t>Bivariate screening and stepwise selection are discouraged by modern statisticians because they can introduce bias. A DAG (causal diagram) based on subject-matter knowledge is the preferred approach.</w:t>
      </w:r>
    </w:p>
    <w:p>
      <w:r>
        <w:rPr>
          <w:sz w:val="28"/>
        </w:rPr>
        <w:t xml:space="preserve">❓ </w:t>
      </w:r>
      <w:r>
        <w:br/>
      </w:r>
      <w:r>
        <w:rPr>
          <w:b/>
          <w:sz w:val="24"/>
        </w:rPr>
        <w:t>Are any of your covariates highly correlated with each other (multicollinearity)? For example, is gestational stage correlated with hormone levels to the point that including both in the model causes instability?</w:t>
      </w:r>
      <w:r>
        <w:rPr>
          <w:color w:val="7890A0"/>
          <w:sz w:val="18"/>
        </w:rPr>
        <w:t xml:space="preserve">  [Aim 1]</w:t>
      </w:r>
    </w:p>
    <w:p>
      <w:pPr>
        <w:spacing w:after="160"/>
        <w:ind w:left="567"/>
      </w:pPr>
      <w:r>
        <w:rPr>
          <w:b/>
          <w:color w:val="2E7D32"/>
        </w:rPr>
        <w:t xml:space="preserve">   Why this matters: </w:t>
      </w:r>
      <w:r>
        <w:t>If two covariates are nearly collinear, the model cannot estimate their effects separately. Check variance inflation factors (VIF).</w:t>
      </w:r>
    </w:p>
    <w:p>
      <w:r>
        <w:rPr>
          <w:sz w:val="28"/>
        </w:rPr>
        <w:t xml:space="preserve">❓ </w:t>
      </w:r>
      <w:r>
        <w:br/>
      </w:r>
      <w:r>
        <w:rPr>
          <w:b/>
          <w:sz w:val="24"/>
        </w:rPr>
        <w:t>Will you test for interactions? For example, does the effect of hormones on microbiome differ by contraceptive exposure (DMPA vs. no DMPA)?</w:t>
      </w:r>
      <w:r>
        <w:rPr>
          <w:color w:val="7890A0"/>
          <w:sz w:val="18"/>
        </w:rPr>
        <w:t xml:space="preserve">  [Aim 1]</w:t>
      </w:r>
    </w:p>
    <w:p>
      <w:pPr>
        <w:spacing w:after="160"/>
        <w:ind w:left="567"/>
      </w:pPr>
      <w:r>
        <w:rPr>
          <w:b/>
          <w:color w:val="2E7D32"/>
        </w:rPr>
        <w:t xml:space="preserve">   Why this matters: </w:t>
      </w:r>
      <w:r>
        <w:t>Interactions are important when the effect of one variable depends on another. But they require more power to detect. Decide which interactions are hypothesis-driven (tested directly) vs. exploratory.</w:t>
      </w:r>
    </w:p>
    <w:p>
      <w:r>
        <w:br w:type="page"/>
      </w:r>
    </w:p>
    <w:p>
      <w:pPr>
        <w:pStyle w:val="Heading1"/>
      </w:pPr>
      <w:r>
        <w:rPr>
          <w:color w:val="1A3C6E"/>
        </w:rPr>
        <w:t>7. Missing Data &amp; Technical Issues</w:t>
      </w:r>
    </w:p>
    <w:p>
      <w:r>
        <w:rPr>
          <w:sz w:val="28"/>
        </w:rPr>
        <w:t xml:space="preserve">❓ </w:t>
      </w:r>
      <w:r>
        <w:br/>
      </w:r>
      <w:r>
        <w:rPr>
          <w:b/>
          <w:sz w:val="24"/>
        </w:rPr>
        <w:t>How will you handle missing data? If a woman misses her 24-week visit but returns at 36 weeks, will you still include her in the analysis?</w:t>
      </w:r>
      <w:r>
        <w:rPr>
          <w:color w:val="7890A0"/>
          <w:sz w:val="18"/>
        </w:rPr>
        <w:t xml:space="preserve">  [Aim 1]</w:t>
      </w:r>
    </w:p>
    <w:p>
      <w:pPr>
        <w:spacing w:after="160"/>
        <w:ind w:left="567"/>
      </w:pPr>
      <w:r>
        <w:rPr>
          <w:b/>
          <w:color w:val="2E7D32"/>
        </w:rPr>
        <w:t xml:space="preserve">   Why this matters: </w:t>
      </w:r>
      <w:r>
        <w:t>Linear mixed models handle missing-at-random data gracefully without imputation. But if data is missing-not-at-random (e.g., women with complications drop out), you need sensitivity analyses. Say how you will assess this.</w:t>
      </w:r>
    </w:p>
    <w:p>
      <w:r>
        <w:rPr>
          <w:sz w:val="28"/>
        </w:rPr>
        <w:t xml:space="preserve">❓ </w:t>
      </w:r>
      <w:r>
        <w:br/>
      </w:r>
      <w:r>
        <w:rPr>
          <w:b/>
          <w:sz w:val="24"/>
        </w:rPr>
        <w:t>For the 16S rRNA sequencing: what is your sequencing depth target, what is your rarefaction depth (if you rarefy), and how will you handle samples with very low read counts?</w:t>
      </w:r>
      <w:r>
        <w:rPr>
          <w:color w:val="7890A0"/>
          <w:sz w:val="18"/>
        </w:rPr>
        <w:t xml:space="preserve">  [Aims 2, 3]</w:t>
      </w:r>
    </w:p>
    <w:p>
      <w:pPr>
        <w:spacing w:after="160"/>
        <w:ind w:left="567"/>
      </w:pPr>
      <w:r>
        <w:rPr>
          <w:b/>
          <w:color w:val="2E7D32"/>
        </w:rPr>
        <w:t xml:space="preserve">   Why this matters: </w:t>
      </w:r>
      <w:r>
        <w:t>Low-depth samples can dominate beta diversity analyses because they appear 'different' simply due to undersampling. A clear quality-control threshold is essential.</w:t>
      </w:r>
    </w:p>
    <w:p>
      <w:r>
        <w:rPr>
          <w:sz w:val="28"/>
        </w:rPr>
        <w:t xml:space="preserve">❓ </w:t>
      </w:r>
      <w:r>
        <w:br/>
      </w:r>
      <w:r>
        <w:rPr>
          <w:b/>
          <w:sz w:val="24"/>
        </w:rPr>
        <w:t>Will you use rarefaction or a variance-stabilizing transformation (e.g., centered log-ratio with a pseudocount) for normalization?</w:t>
      </w:r>
      <w:r>
        <w:rPr>
          <w:color w:val="7890A0"/>
          <w:sz w:val="18"/>
        </w:rPr>
        <w:t xml:space="preserve">  [Aims 2, 3]</w:t>
      </w:r>
    </w:p>
    <w:p>
      <w:pPr>
        <w:spacing w:after="160"/>
        <w:ind w:left="567"/>
      </w:pPr>
      <w:r>
        <w:rPr>
          <w:b/>
          <w:color w:val="2E7D32"/>
        </w:rPr>
        <w:t xml:space="preserve">   Why this matters: </w:t>
      </w:r>
      <w:r>
        <w:t>Rarefaction is widely used but controversial — it discards data. CLR transformation is preferred by many statisticians. Either is defensible if justified.</w:t>
      </w:r>
    </w:p>
    <w:p>
      <w:r>
        <w:rPr>
          <w:sz w:val="28"/>
        </w:rPr>
        <w:t xml:space="preserve">❓ </w:t>
      </w:r>
      <w:r>
        <w:br/>
      </w:r>
      <w:r>
        <w:rPr>
          <w:b/>
          <w:sz w:val="24"/>
        </w:rPr>
        <w:t>Do you expect zero inflation? Many bacterial taxa will be absent in most samples. How will you handle this in your models — zero-inflated models, Hurdle models, or filtering rare taxa?</w:t>
      </w:r>
      <w:r>
        <w:rPr>
          <w:color w:val="7890A0"/>
          <w:sz w:val="18"/>
        </w:rPr>
        <w:t xml:space="preserve">  [Aims 2, 3]</w:t>
      </w:r>
    </w:p>
    <w:p>
      <w:pPr>
        <w:spacing w:after="160"/>
        <w:ind w:left="567"/>
      </w:pPr>
      <w:r>
        <w:rPr>
          <w:b/>
          <w:color w:val="2E7D32"/>
        </w:rPr>
        <w:t xml:space="preserve">   Why this matters: </w:t>
      </w:r>
      <w:r>
        <w:t>Standard practice: filter out taxa present in fewer than 10–20% of samples. State your threshold and justification.</w:t>
      </w:r>
    </w:p>
    <w:p>
      <w:r>
        <w:br w:type="page"/>
      </w:r>
    </w:p>
    <w:p>
      <w:pPr>
        <w:pStyle w:val="Heading1"/>
      </w:pPr>
      <w:r>
        <w:rPr>
          <w:color w:val="1A3C6E"/>
        </w:rPr>
        <w:t>8. Software &amp; Reproducibility</w:t>
      </w:r>
    </w:p>
    <w:p>
      <w:r>
        <w:rPr>
          <w:sz w:val="28"/>
        </w:rPr>
        <w:t xml:space="preserve">❓ </w:t>
      </w:r>
      <w:r>
        <w:br/>
      </w:r>
      <w:r>
        <w:rPr>
          <w:b/>
          <w:sz w:val="24"/>
        </w:rPr>
        <w:t>What statistical software and version will you use? Which packages?</w:t>
      </w:r>
      <w:r>
        <w:rPr>
          <w:color w:val="7890A0"/>
          <w:sz w:val="18"/>
        </w:rPr>
        <w:t xml:space="preserve">  [All aims]</w:t>
      </w:r>
    </w:p>
    <w:p>
      <w:pPr>
        <w:spacing w:after="160"/>
        <w:ind w:left="567"/>
      </w:pPr>
      <w:r>
        <w:rPr>
          <w:b/>
          <w:color w:val="2E7D32"/>
        </w:rPr>
        <w:t xml:space="preserve">   Why this matters: </w:t>
      </w:r>
      <w:r>
        <w:t>Example: 'All analyses will be conducted in R ≥ 4.4 with phyloseq (v1.48), vegan (v2.6), lme4 (v1.1), and ANCOMBC (v2.4).' This shows technical competence.</w:t>
      </w:r>
    </w:p>
    <w:p>
      <w:r>
        <w:rPr>
          <w:sz w:val="28"/>
        </w:rPr>
        <w:t xml:space="preserve">❓ </w:t>
      </w:r>
      <w:r>
        <w:br/>
      </w:r>
      <w:r>
        <w:rPr>
          <w:b/>
          <w:sz w:val="24"/>
        </w:rPr>
        <w:t>Will your analysis be fully reproducible? Will you share code and/or use Quarto or R Markdown documents?</w:t>
      </w:r>
      <w:r>
        <w:rPr>
          <w:color w:val="7890A0"/>
          <w:sz w:val="18"/>
        </w:rPr>
        <w:t xml:space="preserve">  [All aims]</w:t>
      </w:r>
    </w:p>
    <w:p>
      <w:pPr>
        <w:spacing w:after="160"/>
        <w:ind w:left="567"/>
      </w:pPr>
      <w:r>
        <w:rPr>
          <w:b/>
          <w:color w:val="2E7D32"/>
        </w:rPr>
        <w:t xml:space="preserve">   Why this matters: </w:t>
      </w:r>
      <w:r>
        <w:t>Many journals now require data and code availability statements. Including a brief reproducibility plan signals good scientific practice.</w:t>
      </w:r>
    </w:p>
    <w:p>
      <w:r>
        <w:rPr>
          <w:sz w:val="28"/>
        </w:rPr>
        <w:t xml:space="preserve">❓ </w:t>
      </w:r>
      <w:r>
        <w:br/>
      </w:r>
      <w:r>
        <w:rPr>
          <w:b/>
          <w:sz w:val="24"/>
        </w:rPr>
        <w:t>Have you consulted a statistician or biostatistician for review of your analysis plan?</w:t>
      </w:r>
      <w:r>
        <w:rPr>
          <w:color w:val="7890A0"/>
          <w:sz w:val="18"/>
        </w:rPr>
        <w:t xml:space="preserve">  [All aims]</w:t>
      </w:r>
    </w:p>
    <w:p>
      <w:pPr>
        <w:spacing w:after="160"/>
        <w:ind w:left="567"/>
      </w:pPr>
      <w:r>
        <w:rPr>
          <w:b/>
          <w:color w:val="2E7D32"/>
        </w:rPr>
        <w:t xml:space="preserve">   Why this matters: </w:t>
      </w:r>
      <w:r>
        <w:t>If yes, say so explicitly in the proposal. If no, this is a red flag for reviewers — find a collaborator.</w:t>
      </w:r>
    </w:p>
    <w:p>
      <w:r>
        <w:br w:type="page"/>
      </w:r>
    </w:p>
    <w:p>
      <w:pPr>
        <w:pStyle w:val="Heading1"/>
      </w:pPr>
      <w:r>
        <w:rPr>
          <w:color w:val="1A3C6E"/>
        </w:rPr>
        <w:t>9. Summary: The 10 Most Important Questions</w:t>
      </w:r>
    </w:p>
    <w:p>
      <w:r>
        <w:t>If you have limited time, answer these 10 questions first. They cover the most critical gaps.</w:t>
      </w:r>
    </w:p>
    <w:p>
      <w:r>
        <w:rPr>
          <w:b/>
        </w:rPr>
        <w:t xml:space="preserve">1. </w:t>
      </w:r>
      <w:r>
        <w:t>What is the exact sample size per aim, and what effect size can I detect with 80% power?</w:t>
      </w:r>
    </w:p>
    <w:p>
      <w:r>
        <w:rPr>
          <w:b/>
        </w:rPr>
        <w:t xml:space="preserve">2. </w:t>
      </w:r>
      <w:r>
        <w:t>For Aim 1: Linear mixed model with what random-effects structure and time parameterization?</w:t>
      </w:r>
    </w:p>
    <w:p>
      <w:r>
        <w:rPr>
          <w:b/>
        </w:rPr>
        <w:t xml:space="preserve">3. </w:t>
      </w:r>
      <w:r>
        <w:t>For Aim 2: Which alpha and beta diversity metrics are primary, and why?</w:t>
      </w:r>
    </w:p>
    <w:p>
      <w:r>
        <w:rPr>
          <w:b/>
        </w:rPr>
        <w:t xml:space="preserve">4. </w:t>
      </w:r>
      <w:r>
        <w:t>For Aim 2: How do I define 'Lactobacillus-dominant' vs. 'non-Lactobacillus dominant'?</w:t>
      </w:r>
    </w:p>
    <w:p>
      <w:r>
        <w:rPr>
          <w:b/>
        </w:rPr>
        <w:t xml:space="preserve">5. </w:t>
      </w:r>
      <w:r>
        <w:t>For Aim 3: Which differential abundance tool (ANCOM-BC2 or MaAsLin2) and why?</w:t>
      </w:r>
    </w:p>
    <w:p>
      <w:r>
        <w:rPr>
          <w:b/>
        </w:rPr>
        <w:t xml:space="preserve">6. </w:t>
      </w:r>
      <w:r>
        <w:t>For Aim 3: Spearman or partial Spearman? How many tests → what FDR threshold?</w:t>
      </w:r>
    </w:p>
    <w:p>
      <w:r>
        <w:rPr>
          <w:b/>
        </w:rPr>
        <w:t xml:space="preserve">7. </w:t>
      </w:r>
      <w:r>
        <w:t>How are covariates selected (DAG, literature, or data-driven)?</w:t>
      </w:r>
    </w:p>
    <w:p>
      <w:r>
        <w:rPr>
          <w:b/>
        </w:rPr>
        <w:t xml:space="preserve">8. </w:t>
      </w:r>
      <w:r>
        <w:t>How is missing data handled, especially longitudinal dropout?</w:t>
      </w:r>
    </w:p>
    <w:p>
      <w:r>
        <w:rPr>
          <w:b/>
        </w:rPr>
        <w:t xml:space="preserve">9. </w:t>
      </w:r>
      <w:r>
        <w:t>What is my sequencing QC pipeline (depth threshold, rarefaction vs. CLR, filtering)?</w:t>
      </w:r>
    </w:p>
    <w:p>
      <w:r>
        <w:rPr>
          <w:b/>
        </w:rPr>
        <w:t xml:space="preserve">10. </w:t>
      </w:r>
      <w:r>
        <w:t>What software and packages will I use, and is my analysis reproducible?</w:t>
      </w:r>
    </w:p>
    <w:p/>
    <w:p>
      <w:r>
        <w:rPr>
          <w:b/>
        </w:rPr>
        <w:t xml:space="preserve">💡 </w:t>
      </w:r>
      <w:r>
        <w:rPr>
          <w:i/>
        </w:rPr>
        <w:t>Each question above, when answered clearly, becomes a sentence or paragraph you can directly insert into your proposal's Statistics section. If you can answer all 10, your Methods section will be stronger than 80% of PhD proposals.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