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4141" w14:textId="20002A58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5833F2" w:rsidRPr="005833F2">
        <w:t>External Interrupt</w:t>
      </w:r>
    </w:p>
    <w:p w14:paraId="47D55D94" w14:textId="7C96A398" w:rsidR="009E58D5" w:rsidRDefault="00147589" w:rsidP="00147589">
      <w:pPr>
        <w:pStyle w:val="ae"/>
      </w:pPr>
      <w:r>
        <w:t>LED Toggle with Push-Button</w:t>
      </w:r>
      <w:r w:rsidR="009E58D5" w:rsidRPr="006276B6">
        <w:t xml:space="preserve"> </w:t>
      </w:r>
    </w:p>
    <w:p w14:paraId="56595507" w14:textId="1F950676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</w:t>
      </w:r>
      <w:r w:rsidR="00214344">
        <w:rPr>
          <w:rFonts w:eastAsiaTheme="minorEastAsia" w:hint="eastAsia"/>
          <w:lang w:eastAsia="ko-KR"/>
        </w:rPr>
        <w:t>김은찬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214344">
        <w:rPr>
          <w:rFonts w:eastAsiaTheme="minorEastAsia"/>
          <w:lang w:eastAsia="ko-KR"/>
        </w:rPr>
        <w:t xml:space="preserve"> 21801017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0A8C489B" w14:textId="64FF0DFC" w:rsidR="005833F2" w:rsidRPr="003C62CF" w:rsidRDefault="005833F2" w:rsidP="005833F2">
      <w:r w:rsidRPr="003C62CF">
        <w:t xml:space="preserve">In this tutorial, we will learn how to use External Interrupt. We will create functions that capture the falling edge trigger by pushing a button using </w:t>
      </w:r>
      <w:r>
        <w:t xml:space="preserve">an </w:t>
      </w:r>
      <w:r w:rsidRPr="003C62CF">
        <w:t>external interrupt.</w:t>
      </w:r>
    </w:p>
    <w:p w14:paraId="2BDDB073" w14:textId="42CA11F7" w:rsidR="00147589" w:rsidRDefault="00147589" w:rsidP="00147589">
      <w:pPr>
        <w:rPr>
          <w:rFonts w:ascii="Times New Roman" w:eastAsia="Times New Roman" w:hAnsi="Times New Roman" w:cs="Times New Roman"/>
        </w:rPr>
      </w:pPr>
    </w:p>
    <w:p w14:paraId="2B5D5AA6" w14:textId="5A34B47B" w:rsidR="006276B6" w:rsidRPr="006276B6" w:rsidRDefault="006276B6" w:rsidP="006276B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The objectives of this lab are to learn how to</w:t>
      </w:r>
    </w:p>
    <w:p w14:paraId="07ACCE21" w14:textId="77777777" w:rsidR="005833F2" w:rsidRPr="003C62CF" w:rsidRDefault="005833F2" w:rsidP="005833F2">
      <w:pPr>
        <w:pStyle w:val="1"/>
        <w:ind w:left="880" w:hanging="440"/>
      </w:pPr>
      <w:r w:rsidRPr="003C62CF">
        <w:t>Configure External input (EXTI) interrupt with NVIC</w:t>
      </w:r>
    </w:p>
    <w:p w14:paraId="0B6C7134" w14:textId="77777777" w:rsidR="005833F2" w:rsidRPr="003C62CF" w:rsidRDefault="005833F2" w:rsidP="005833F2">
      <w:pPr>
        <w:pStyle w:val="1"/>
        <w:ind w:left="880" w:hanging="440"/>
      </w:pPr>
      <w:r w:rsidRPr="003C62CF">
        <w:t>Create your own functions for configuration of interrupts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173DDB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527A1F32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5833F2">
        <w:t>External Interrupt (EXTI)</w:t>
      </w:r>
    </w:p>
    <w:p w14:paraId="38837274" w14:textId="3D0ACEF4" w:rsidR="006276B6" w:rsidRPr="006276B6" w:rsidRDefault="00953ED9" w:rsidP="006276B6">
      <w:pPr>
        <w:pStyle w:val="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6AE2060B" w14:textId="0767632A" w:rsidR="005833F2" w:rsidRPr="005833F2" w:rsidRDefault="005833F2" w:rsidP="005833F2">
      <w:pPr>
        <w:spacing w:after="160" w:line="259" w:lineRule="auto"/>
        <w:jc w:val="both"/>
        <w:rPr>
          <w:szCs w:val="24"/>
        </w:rPr>
      </w:pPr>
      <w:r w:rsidRPr="005833F2">
        <w:rPr>
          <w:szCs w:val="24"/>
        </w:rPr>
        <w:t xml:space="preserve">List of external interrupt (EXTI) registers used in this tutorial </w:t>
      </w:r>
      <w:bookmarkStart w:id="1" w:name="_Hlk115782223"/>
      <w:r w:rsidRPr="005833F2">
        <w:rPr>
          <w:szCs w:val="20"/>
        </w:rPr>
        <w:t>[Reference Manual ch7, ch10.2]</w:t>
      </w:r>
      <w:bookmarkEnd w:id="1"/>
    </w:p>
    <w:p w14:paraId="25CA8E9B" w14:textId="7C0EC941" w:rsidR="006276B6" w:rsidRPr="006276B6" w:rsidRDefault="006276B6" w:rsidP="006276B6"/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603"/>
        <w:gridCol w:w="2511"/>
        <w:gridCol w:w="4946"/>
      </w:tblGrid>
      <w:tr w:rsidR="006276B6" w:rsidRPr="006276B6" w14:paraId="3467527D" w14:textId="77777777" w:rsidTr="0058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3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511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946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5833F2" w:rsidRPr="006276B6" w14:paraId="19E5EE4E" w14:textId="77777777" w:rsidTr="0058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AD467A3" w14:textId="76B8AE62" w:rsidR="005833F2" w:rsidRPr="00953ED9" w:rsidRDefault="005833F2" w:rsidP="005833F2">
            <w:pPr>
              <w:pStyle w:val="a4"/>
              <w:ind w:leftChars="0" w:left="0"/>
              <w:rPr>
                <w:b w:val="0"/>
                <w:szCs w:val="20"/>
              </w:rPr>
            </w:pPr>
            <w:r w:rsidRPr="003C62CF">
              <w:rPr>
                <w:b w:val="0"/>
                <w:szCs w:val="20"/>
              </w:rPr>
              <w:t>SYSCFG</w:t>
            </w:r>
          </w:p>
        </w:tc>
        <w:tc>
          <w:tcPr>
            <w:tcW w:w="2511" w:type="dxa"/>
          </w:tcPr>
          <w:p w14:paraId="4198DD70" w14:textId="710CC89E" w:rsidR="005833F2" w:rsidRPr="00953ED9" w:rsidRDefault="005833F2" w:rsidP="005833F2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3C62CF">
              <w:rPr>
                <w:szCs w:val="20"/>
              </w:rPr>
              <w:t>SYSCFG_EXTICRx</w:t>
            </w:r>
          </w:p>
        </w:tc>
        <w:tc>
          <w:tcPr>
            <w:tcW w:w="4946" w:type="dxa"/>
          </w:tcPr>
          <w:p w14:paraId="533D6D9F" w14:textId="77777777" w:rsidR="005833F2" w:rsidRPr="003C62CF" w:rsidRDefault="005833F2" w:rsidP="005833F2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62CF">
              <w:rPr>
                <w:szCs w:val="20"/>
              </w:rPr>
              <w:t>External Interrupt Configuration, x=1 to 4</w:t>
            </w:r>
          </w:p>
          <w:p w14:paraId="2073EA08" w14:textId="76A34852" w:rsidR="005833F2" w:rsidRPr="00953ED9" w:rsidRDefault="005833F2" w:rsidP="005833F2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3C62CF">
              <w:rPr>
                <w:szCs w:val="20"/>
              </w:rPr>
              <w:t xml:space="preserve">EXTICR1: for pin0~pin3 , EXTICR2: for pin4~pin7, etc  </w:t>
            </w:r>
          </w:p>
        </w:tc>
      </w:tr>
      <w:tr w:rsidR="005833F2" w:rsidRPr="006276B6" w14:paraId="3E68EADB" w14:textId="77777777" w:rsidTr="005833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4F3DF0F" w14:textId="711A70A4" w:rsidR="005833F2" w:rsidRPr="00953ED9" w:rsidRDefault="005833F2" w:rsidP="005833F2">
            <w:pPr>
              <w:pStyle w:val="a4"/>
              <w:ind w:leftChars="0" w:left="0"/>
              <w:rPr>
                <w:b w:val="0"/>
                <w:szCs w:val="20"/>
              </w:rPr>
            </w:pPr>
            <w:r w:rsidRPr="003C62CF">
              <w:rPr>
                <w:b w:val="0"/>
                <w:szCs w:val="20"/>
              </w:rPr>
              <w:t>EXTI_</w:t>
            </w:r>
          </w:p>
        </w:tc>
        <w:tc>
          <w:tcPr>
            <w:tcW w:w="2511" w:type="dxa"/>
          </w:tcPr>
          <w:p w14:paraId="3AC1092F" w14:textId="6B520137" w:rsidR="005833F2" w:rsidRPr="00953ED9" w:rsidRDefault="005833F2" w:rsidP="005833F2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3C62CF">
              <w:rPr>
                <w:szCs w:val="20"/>
              </w:rPr>
              <w:t>EXTI_IMR</w:t>
            </w:r>
          </w:p>
        </w:tc>
        <w:tc>
          <w:tcPr>
            <w:tcW w:w="4946" w:type="dxa"/>
          </w:tcPr>
          <w:p w14:paraId="1A8A1589" w14:textId="23CC2685" w:rsidR="005833F2" w:rsidRPr="00953ED9" w:rsidRDefault="005833F2" w:rsidP="005833F2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3C62CF">
              <w:rPr>
                <w:szCs w:val="20"/>
              </w:rPr>
              <w:t xml:space="preserve">Interrupt Mask </w:t>
            </w:r>
          </w:p>
        </w:tc>
      </w:tr>
      <w:tr w:rsidR="005833F2" w:rsidRPr="006276B6" w14:paraId="60718415" w14:textId="77777777" w:rsidTr="0058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A06B557" w14:textId="77777777" w:rsidR="005833F2" w:rsidRPr="00953ED9" w:rsidRDefault="005833F2" w:rsidP="005833F2">
            <w:pPr>
              <w:pStyle w:val="a4"/>
              <w:ind w:leftChars="0" w:left="0"/>
              <w:rPr>
                <w:b w:val="0"/>
                <w:szCs w:val="20"/>
              </w:rPr>
            </w:pPr>
          </w:p>
        </w:tc>
        <w:tc>
          <w:tcPr>
            <w:tcW w:w="2511" w:type="dxa"/>
          </w:tcPr>
          <w:p w14:paraId="76FF8554" w14:textId="77777777" w:rsidR="005833F2" w:rsidRPr="003C62CF" w:rsidRDefault="005833F2" w:rsidP="005833F2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62CF">
              <w:rPr>
                <w:szCs w:val="20"/>
              </w:rPr>
              <w:t>EXTI_FTSR</w:t>
            </w:r>
          </w:p>
          <w:p w14:paraId="4E67A604" w14:textId="43AAD5BC" w:rsidR="005833F2" w:rsidRPr="00953ED9" w:rsidRDefault="005833F2" w:rsidP="005833F2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3C62CF">
              <w:rPr>
                <w:szCs w:val="20"/>
              </w:rPr>
              <w:t>EXTI_RTSR</w:t>
            </w:r>
          </w:p>
        </w:tc>
        <w:tc>
          <w:tcPr>
            <w:tcW w:w="4946" w:type="dxa"/>
          </w:tcPr>
          <w:p w14:paraId="7958D85E" w14:textId="3C5EEE74" w:rsidR="005833F2" w:rsidRPr="00953ED9" w:rsidRDefault="005833F2" w:rsidP="005833F2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3C62CF">
              <w:rPr>
                <w:szCs w:val="20"/>
              </w:rPr>
              <w:t>Falling/Rising Trigger Selection</w:t>
            </w:r>
          </w:p>
        </w:tc>
      </w:tr>
    </w:tbl>
    <w:p w14:paraId="1703759A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58CB9485" w:rsidR="006276B6" w:rsidRPr="006276B6" w:rsidRDefault="005833F2" w:rsidP="006276B6">
      <w:pPr>
        <w:pStyle w:val="a4"/>
        <w:ind w:leftChars="0"/>
        <w:jc w:val="center"/>
        <w:rPr>
          <w:szCs w:val="24"/>
        </w:rPr>
      </w:pPr>
      <w:r w:rsidRPr="003C62CF">
        <w:rPr>
          <w:noProof/>
          <w:szCs w:val="24"/>
        </w:rPr>
        <w:drawing>
          <wp:inline distT="0" distB="0" distL="0" distR="0" wp14:anchorId="150D9B5E" wp14:editId="460E31F3">
            <wp:extent cx="3170712" cy="2451113"/>
            <wp:effectExtent l="0" t="0" r="0" b="6350"/>
            <wp:docPr id="27" name="그림 27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도표, 평면도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68" cy="2464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a4"/>
        <w:ind w:leftChars="0"/>
        <w:rPr>
          <w:szCs w:val="24"/>
        </w:rPr>
      </w:pPr>
    </w:p>
    <w:p w14:paraId="35B5596A" w14:textId="4F622A0D" w:rsidR="005833F2" w:rsidRDefault="005833F2">
      <w:pPr>
        <w:spacing w:after="0"/>
        <w:rPr>
          <w:szCs w:val="24"/>
        </w:rPr>
      </w:pPr>
    </w:p>
    <w:p w14:paraId="4C605879" w14:textId="77777777" w:rsidR="005833F2" w:rsidRDefault="005833F2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58ED84E9" w14:textId="565D17A1" w:rsidR="005833F2" w:rsidRDefault="005833F2" w:rsidP="005833F2">
      <w:pPr>
        <w:pStyle w:val="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Pr="005833F2" w:rsidRDefault="005833F2" w:rsidP="005833F2">
      <w:pPr>
        <w:rPr>
          <w:rFonts w:eastAsiaTheme="minorEastAsia"/>
          <w:lang w:eastAsia="ko-KR"/>
        </w:rPr>
      </w:pPr>
    </w:p>
    <w:p w14:paraId="545C8F6B" w14:textId="77777777" w:rsidR="005833F2" w:rsidRPr="003C62CF" w:rsidRDefault="005833F2" w:rsidP="005833F2">
      <w:pPr>
        <w:pStyle w:val="a4"/>
        <w:ind w:leftChars="109" w:left="240"/>
      </w:pPr>
      <w:r w:rsidRPr="003C62CF">
        <w:rPr>
          <w:b/>
          <w:bCs/>
        </w:rPr>
        <w:t>(Digital Input Setting)</w:t>
      </w:r>
    </w:p>
    <w:p w14:paraId="7DF6CDD7" w14:textId="6579AEC1" w:rsidR="005833F2" w:rsidRPr="003C62CF" w:rsidRDefault="005833F2" w:rsidP="005833F2">
      <w:pPr>
        <w:pStyle w:val="a4"/>
        <w:widowControl w:val="0"/>
        <w:numPr>
          <w:ilvl w:val="0"/>
          <w:numId w:val="26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Enable GPIO peripheral clock                 </w:t>
      </w:r>
      <w:r>
        <w:tab/>
      </w:r>
      <w:r w:rsidRPr="003C62CF">
        <w:rPr>
          <w:b/>
          <w:bCs/>
        </w:rPr>
        <w:t xml:space="preserve">RCC-&gt;AHB1ENR </w:t>
      </w:r>
    </w:p>
    <w:p w14:paraId="0043A65F" w14:textId="77777777" w:rsidR="005833F2" w:rsidRPr="003C62CF" w:rsidRDefault="005833F2" w:rsidP="005833F2">
      <w:pPr>
        <w:pStyle w:val="a4"/>
        <w:widowControl w:val="0"/>
        <w:numPr>
          <w:ilvl w:val="0"/>
          <w:numId w:val="26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Configure DigitalIn pin</w:t>
      </w:r>
    </w:p>
    <w:p w14:paraId="3E524854" w14:textId="77777777" w:rsidR="005833F2" w:rsidRPr="003C62CF" w:rsidRDefault="005833F2" w:rsidP="005833F2">
      <w:pPr>
        <w:pStyle w:val="a4"/>
        <w:ind w:leftChars="109" w:left="240"/>
        <w:rPr>
          <w:b/>
          <w:bCs/>
        </w:rPr>
      </w:pPr>
    </w:p>
    <w:p w14:paraId="75AD92BC" w14:textId="77777777" w:rsidR="005833F2" w:rsidRPr="003C62CF" w:rsidRDefault="005833F2" w:rsidP="005833F2">
      <w:pPr>
        <w:pStyle w:val="a4"/>
        <w:ind w:leftChars="109" w:left="240"/>
      </w:pPr>
      <w:r w:rsidRPr="003C62CF">
        <w:rPr>
          <w:b/>
          <w:bCs/>
        </w:rPr>
        <w:t>(EXTI Setting)</w:t>
      </w:r>
    </w:p>
    <w:p w14:paraId="1EE324D2" w14:textId="77777777" w:rsidR="005833F2" w:rsidRPr="003C62CF" w:rsidRDefault="005833F2" w:rsidP="005833F2">
      <w:pPr>
        <w:pStyle w:val="a4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Enable SYSCFG peripheral clock. </w:t>
      </w:r>
      <w:r w:rsidRPr="003C62CF">
        <w:tab/>
      </w:r>
      <w:r w:rsidRPr="003C62CF">
        <w:tab/>
      </w:r>
      <w:r w:rsidRPr="003C62CF">
        <w:rPr>
          <w:b/>
          <w:bCs/>
        </w:rPr>
        <w:t>RCC-&gt;APB2ENR</w:t>
      </w:r>
    </w:p>
    <w:p w14:paraId="0B083CC5" w14:textId="77777777" w:rsidR="005833F2" w:rsidRPr="003C62CF" w:rsidRDefault="005833F2" w:rsidP="005833F2">
      <w:pPr>
        <w:pStyle w:val="a4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Connect the corresponding external line to GPIO </w:t>
      </w:r>
      <w:r w:rsidRPr="003C62CF">
        <w:tab/>
      </w:r>
      <w:r w:rsidRPr="003C62CF">
        <w:rPr>
          <w:b/>
          <w:bCs/>
        </w:rPr>
        <w:t>SYSCFG-&gt;EXTICR</w:t>
      </w:r>
    </w:p>
    <w:p w14:paraId="5610190C" w14:textId="77777777" w:rsidR="005833F2" w:rsidRPr="003C62CF" w:rsidRDefault="005833F2" w:rsidP="005833F2">
      <w:pPr>
        <w:pStyle w:val="a4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Configure the trigger edge. </w:t>
      </w:r>
      <w:r w:rsidRPr="003C62CF">
        <w:tab/>
      </w:r>
      <w:r w:rsidRPr="003C62CF">
        <w:tab/>
      </w:r>
      <w:r w:rsidRPr="003C62CF">
        <w:tab/>
      </w:r>
      <w:r w:rsidRPr="003C62CF">
        <w:rPr>
          <w:b/>
          <w:bCs/>
        </w:rPr>
        <w:t>EXTI-&gt;FTSR/RTSR</w:t>
      </w:r>
    </w:p>
    <w:p w14:paraId="429DC623" w14:textId="77777777" w:rsidR="005833F2" w:rsidRPr="003C62CF" w:rsidRDefault="005833F2" w:rsidP="005833F2">
      <w:pPr>
        <w:pStyle w:val="a4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Configure Interrupt mask </w:t>
      </w:r>
      <w:r w:rsidRPr="003C62CF">
        <w:tab/>
      </w:r>
      <w:r w:rsidRPr="003C62CF">
        <w:tab/>
      </w:r>
      <w:r w:rsidRPr="003C62CF">
        <w:tab/>
      </w:r>
      <w:r w:rsidRPr="003C62CF">
        <w:rPr>
          <w:b/>
          <w:bCs/>
        </w:rPr>
        <w:t>EXTI-&gt;IMR</w:t>
      </w:r>
    </w:p>
    <w:p w14:paraId="39C71251" w14:textId="272F03C2" w:rsidR="005833F2" w:rsidRPr="003C62CF" w:rsidRDefault="005833F2" w:rsidP="005833F2">
      <w:pPr>
        <w:pStyle w:val="a4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Enable EXTI. </w:t>
      </w:r>
      <w:r w:rsidRPr="003C62CF">
        <w:tab/>
      </w:r>
      <w:r w:rsidRPr="003C62CF">
        <w:tab/>
      </w:r>
      <w:r w:rsidRPr="003C62CF">
        <w:tab/>
      </w:r>
      <w:r w:rsidRPr="003C62CF">
        <w:tab/>
      </w:r>
      <w:r>
        <w:tab/>
      </w:r>
      <w:r w:rsidRPr="003C62CF">
        <w:rPr>
          <w:b/>
          <w:bCs/>
        </w:rPr>
        <w:t>EXTI-&gt;IMR</w:t>
      </w:r>
    </w:p>
    <w:p w14:paraId="251692F5" w14:textId="77777777" w:rsidR="005833F2" w:rsidRPr="003C62CF" w:rsidRDefault="005833F2" w:rsidP="005833F2">
      <w:pPr>
        <w:pStyle w:val="a4"/>
        <w:ind w:leftChars="0" w:left="578"/>
      </w:pPr>
    </w:p>
    <w:p w14:paraId="6E107933" w14:textId="77777777" w:rsidR="005833F2" w:rsidRPr="003C62CF" w:rsidRDefault="005833F2" w:rsidP="005833F2">
      <w:pPr>
        <w:pStyle w:val="a4"/>
        <w:ind w:leftChars="109" w:left="240"/>
      </w:pPr>
      <w:r w:rsidRPr="003C62CF">
        <w:rPr>
          <w:b/>
          <w:bCs/>
        </w:rPr>
        <w:t>(NVIC Setting)</w:t>
      </w:r>
    </w:p>
    <w:p w14:paraId="09067C36" w14:textId="77777777" w:rsidR="005833F2" w:rsidRPr="003C62CF" w:rsidRDefault="005833F2" w:rsidP="005833F2">
      <w:pPr>
        <w:pStyle w:val="a4"/>
        <w:widowControl w:val="0"/>
        <w:numPr>
          <w:ilvl w:val="0"/>
          <w:numId w:val="28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Configure the priority of EXTI interrupt request. </w:t>
      </w:r>
      <w:r w:rsidRPr="003C62CF">
        <w:tab/>
      </w:r>
      <w:r w:rsidRPr="003C62CF">
        <w:rPr>
          <w:b/>
          <w:bCs/>
        </w:rPr>
        <w:t>NVIC_SetPriority(</w:t>
      </w:r>
      <w:r w:rsidRPr="003C62CF">
        <w:t>)</w:t>
      </w:r>
    </w:p>
    <w:p w14:paraId="58D7DFA2" w14:textId="51AFEF3C" w:rsidR="005833F2" w:rsidRPr="003C62CF" w:rsidRDefault="005833F2" w:rsidP="005833F2">
      <w:pPr>
        <w:pStyle w:val="a4"/>
        <w:widowControl w:val="0"/>
        <w:numPr>
          <w:ilvl w:val="0"/>
          <w:numId w:val="28"/>
        </w:numPr>
        <w:autoSpaceDE w:val="0"/>
        <w:autoSpaceDN w:val="0"/>
        <w:spacing w:after="0" w:line="240" w:lineRule="auto"/>
        <w:ind w:leftChars="109" w:left="600"/>
      </w:pPr>
      <w:r w:rsidRPr="003C62CF">
        <w:t xml:space="preserve"> Enable EXTI interrupt request. </w:t>
      </w:r>
      <w:r w:rsidRPr="003C62CF">
        <w:tab/>
      </w:r>
      <w:r w:rsidRPr="003C62CF">
        <w:tab/>
      </w:r>
      <w:r>
        <w:tab/>
      </w:r>
      <w:r w:rsidRPr="003C62CF">
        <w:rPr>
          <w:b/>
          <w:bCs/>
        </w:rPr>
        <w:t>NVIC_EnableIRQ(</w:t>
      </w:r>
      <w:r w:rsidRPr="003C62CF">
        <w:t>)</w:t>
      </w:r>
    </w:p>
    <w:p w14:paraId="6CAB36A5" w14:textId="77777777" w:rsidR="005833F2" w:rsidRPr="003C62CF" w:rsidRDefault="005833F2" w:rsidP="005833F2">
      <w:pPr>
        <w:pStyle w:val="a4"/>
        <w:ind w:leftChars="109" w:left="240"/>
        <w:rPr>
          <w:b/>
          <w:bCs/>
        </w:rPr>
      </w:pPr>
    </w:p>
    <w:p w14:paraId="7F5C4E40" w14:textId="77777777" w:rsidR="005833F2" w:rsidRPr="003C62CF" w:rsidRDefault="005833F2" w:rsidP="005833F2">
      <w:pPr>
        <w:pStyle w:val="a4"/>
        <w:ind w:leftChars="109" w:left="240"/>
      </w:pPr>
      <w:r w:rsidRPr="003C62CF">
        <w:rPr>
          <w:b/>
          <w:bCs/>
        </w:rPr>
        <w:t>(EXTI Use)</w:t>
      </w:r>
    </w:p>
    <w:p w14:paraId="1332E643" w14:textId="77777777" w:rsidR="005833F2" w:rsidRPr="003C62CF" w:rsidRDefault="005833F2" w:rsidP="005833F2">
      <w:pPr>
        <w:pStyle w:val="a4"/>
        <w:widowControl w:val="0"/>
        <w:numPr>
          <w:ilvl w:val="0"/>
          <w:numId w:val="29"/>
        </w:numPr>
        <w:autoSpaceDE w:val="0"/>
        <w:autoSpaceDN w:val="0"/>
        <w:spacing w:after="0" w:line="240" w:lineRule="auto"/>
        <w:ind w:leftChars="109" w:left="600"/>
      </w:pPr>
      <w:r w:rsidRPr="003C62CF">
        <w:t>Create user codes in handler</w:t>
      </w:r>
      <w:r w:rsidRPr="003C62CF">
        <w:tab/>
      </w:r>
      <w:r w:rsidRPr="003C62CF">
        <w:tab/>
      </w:r>
      <w:r w:rsidRPr="003C62CF">
        <w:tab/>
      </w:r>
      <w:r w:rsidRPr="003C62CF">
        <w:rPr>
          <w:b/>
          <w:bCs/>
        </w:rPr>
        <w:t>EXTIx_IRQHandler()</w:t>
      </w:r>
    </w:p>
    <w:p w14:paraId="22B8594E" w14:textId="77777777" w:rsidR="005833F2" w:rsidRPr="003C62CF" w:rsidRDefault="005833F2" w:rsidP="005833F2">
      <w:pPr>
        <w:pStyle w:val="a4"/>
        <w:widowControl w:val="0"/>
        <w:numPr>
          <w:ilvl w:val="0"/>
          <w:numId w:val="29"/>
        </w:numPr>
        <w:autoSpaceDE w:val="0"/>
        <w:autoSpaceDN w:val="0"/>
        <w:spacing w:after="0" w:line="240" w:lineRule="auto"/>
        <w:ind w:leftChars="109" w:left="600"/>
        <w:rPr>
          <w:b/>
          <w:bCs/>
        </w:rPr>
      </w:pPr>
      <w:r w:rsidRPr="003C62CF">
        <w:t>Clear pending bit after interrupt call</w:t>
      </w:r>
    </w:p>
    <w:p w14:paraId="1E62B1A1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309C7896" w14:textId="77777777" w:rsidR="005833F2" w:rsidRPr="003C62CF" w:rsidRDefault="005833F2" w:rsidP="005833F2">
      <w:pPr>
        <w:ind w:firstLine="142"/>
        <w:rPr>
          <w:b/>
        </w:rPr>
      </w:pPr>
      <w:r w:rsidRPr="003C62CF">
        <w:rPr>
          <w:b/>
        </w:rPr>
        <w:t>1. Pin Initialization &amp; Set LED and Push-button</w:t>
      </w:r>
    </w:p>
    <w:p w14:paraId="7DCAD7CC" w14:textId="77777777" w:rsidR="005833F2" w:rsidRPr="003C62CF" w:rsidRDefault="005833F2" w:rsidP="005833F2">
      <w:pPr>
        <w:ind w:leftChars="100" w:left="220" w:firstLine="142"/>
      </w:pPr>
      <w:r w:rsidRPr="003C62CF">
        <w:rPr>
          <w:bCs/>
        </w:rPr>
        <w:t>LED:</w:t>
      </w:r>
      <w:r w:rsidRPr="003C62CF">
        <w:rPr>
          <w:b/>
        </w:rPr>
        <w:t xml:space="preserve"> </w:t>
      </w:r>
      <w:r w:rsidRPr="003C62CF">
        <w:t>Port A Pin 5 / Output / Push-Pull / No Pull-Up &amp; No Pull-Down</w:t>
      </w:r>
    </w:p>
    <w:p w14:paraId="69C5ADFC" w14:textId="77777777" w:rsidR="005833F2" w:rsidRDefault="005833F2" w:rsidP="005833F2">
      <w:pPr>
        <w:ind w:leftChars="100" w:left="220" w:firstLine="142"/>
      </w:pPr>
      <w:r w:rsidRPr="003C62CF">
        <w:rPr>
          <w:bCs/>
        </w:rPr>
        <w:t xml:space="preserve">Push-button: </w:t>
      </w:r>
      <w:r w:rsidRPr="003C62CF">
        <w:t>Port C Pin 13 / Input / No Pull-Up &amp; No Pull-Down</w:t>
      </w:r>
    </w:p>
    <w:p w14:paraId="0D09F680" w14:textId="77777777" w:rsidR="005833F2" w:rsidRPr="003C62CF" w:rsidRDefault="005833F2" w:rsidP="005833F2">
      <w:pPr>
        <w:pStyle w:val="a4"/>
        <w:ind w:leftChars="0" w:left="542"/>
        <w:rPr>
          <w:b/>
          <w:szCs w:val="24"/>
        </w:rPr>
      </w:pPr>
    </w:p>
    <w:tbl>
      <w:tblPr>
        <w:tblW w:w="904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5833F2" w:rsidRPr="003C62CF" w14:paraId="51277C4E" w14:textId="77777777" w:rsidTr="00C00D3E">
        <w:trPr>
          <w:trHeight w:val="1812"/>
        </w:trPr>
        <w:tc>
          <w:tcPr>
            <w:tcW w:w="9042" w:type="dxa"/>
          </w:tcPr>
          <w:p w14:paraId="3AA008DF" w14:textId="77777777" w:rsidR="005833F2" w:rsidRPr="007973D1" w:rsidRDefault="005833F2" w:rsidP="008B5903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 w:rsidRPr="007973D1">
              <w:rPr>
                <w:i/>
                <w:iCs/>
                <w:sz w:val="20"/>
                <w:szCs w:val="20"/>
              </w:rPr>
              <w:t>// code using your library functions</w:t>
            </w:r>
          </w:p>
          <w:p w14:paraId="551C938C" w14:textId="7942456B" w:rsidR="005833F2" w:rsidRDefault="007973D1" w:rsidP="00764C13">
            <w:pPr>
              <w:spacing w:line="240" w:lineRule="auto"/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</w:pPr>
            <w:r w:rsidRPr="007973D1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GPIO_init(</w:t>
            </w:r>
            <w:r w:rsidR="00764C13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GPIOA</w:t>
            </w:r>
            <w:r w:rsidRPr="007973D1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 xml:space="preserve">, </w:t>
            </w:r>
            <w:r w:rsidR="00764C13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5</w:t>
            </w:r>
            <w:r w:rsidRPr="007973D1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,</w:t>
            </w:r>
            <w:r w:rsidR="00CC261D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OUTPUT</w:t>
            </w:r>
            <w:r w:rsidR="00764C13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)</w:t>
            </w:r>
            <w:r w:rsidR="00C91607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;</w:t>
            </w:r>
          </w:p>
          <w:p w14:paraId="02AD58B9" w14:textId="48CAB9F5" w:rsidR="002666B6" w:rsidRDefault="002666B6" w:rsidP="00764C13">
            <w:pPr>
              <w:spacing w:line="240" w:lineRule="auto"/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</w:pP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GPIO_pupd(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GPIOA</w:t>
            </w: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5</w:t>
            </w: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EC_NONE</w:t>
            </w: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)</w:t>
            </w:r>
            <w:r w:rsidR="006F4549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;</w:t>
            </w:r>
          </w:p>
          <w:p w14:paraId="58905CDE" w14:textId="5B1AA568" w:rsidR="00C91607" w:rsidRDefault="00C91607" w:rsidP="00764C13">
            <w:pPr>
              <w:spacing w:line="240" w:lineRule="auto"/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</w:pPr>
            <w:r w:rsidRPr="007973D1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GPIO_init(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C</w:t>
            </w:r>
            <w:r w:rsidRPr="007973D1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13</w:t>
            </w:r>
            <w:r w:rsidRPr="007973D1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,</w:t>
            </w:r>
            <w:r w:rsidR="00BE3E74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INPUT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);</w:t>
            </w:r>
          </w:p>
          <w:p w14:paraId="35478EAF" w14:textId="6E9F998F" w:rsidR="00BE3E74" w:rsidRDefault="00BE3E74" w:rsidP="00BE3E74">
            <w:pPr>
              <w:spacing w:line="240" w:lineRule="auto"/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</w:pP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GPIO_pupd(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GPIO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C</w:t>
            </w: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13</w:t>
            </w: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EC_NONE</w:t>
            </w:r>
            <w:r w:rsidRPr="002666B6"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)</w:t>
            </w:r>
            <w:r>
              <w:rPr>
                <w:rFonts w:eastAsiaTheme="minorEastAsia"/>
                <w:i/>
                <w:iCs/>
                <w:sz w:val="20"/>
                <w:szCs w:val="20"/>
                <w:lang w:eastAsia="ko-KR"/>
              </w:rPr>
              <w:t>;</w:t>
            </w:r>
          </w:p>
          <w:p w14:paraId="5242363C" w14:textId="7F28BABA" w:rsidR="00BE3E74" w:rsidRPr="00BE3E74" w:rsidRDefault="00BE3E74" w:rsidP="00764C13">
            <w:pPr>
              <w:spacing w:line="240" w:lineRule="auto"/>
              <w:rPr>
                <w:rFonts w:eastAsiaTheme="minorEastAsia"/>
                <w:i/>
                <w:iCs/>
                <w:lang w:eastAsia="ko-KR"/>
              </w:rPr>
            </w:pPr>
          </w:p>
        </w:tc>
      </w:tr>
    </w:tbl>
    <w:p w14:paraId="72D89460" w14:textId="77777777" w:rsidR="005833F2" w:rsidRPr="003C62CF" w:rsidRDefault="005833F2" w:rsidP="005833F2">
      <w:pPr>
        <w:ind w:firstLine="142"/>
        <w:rPr>
          <w:b/>
        </w:rPr>
      </w:pPr>
    </w:p>
    <w:p w14:paraId="5FB08692" w14:textId="77777777" w:rsidR="005833F2" w:rsidRPr="003C62CF" w:rsidRDefault="005833F2" w:rsidP="005833F2">
      <w:pPr>
        <w:pStyle w:val="a4"/>
        <w:ind w:leftChars="0"/>
        <w:rPr>
          <w:szCs w:val="24"/>
        </w:rPr>
      </w:pPr>
    </w:p>
    <w:p w14:paraId="122769B5" w14:textId="77777777" w:rsidR="005833F2" w:rsidRPr="003C62CF" w:rsidRDefault="005833F2" w:rsidP="005833F2">
      <w:pPr>
        <w:ind w:firstLine="142"/>
        <w:rPr>
          <w:bCs/>
        </w:rPr>
      </w:pPr>
      <w:r w:rsidRPr="003C62CF">
        <w:rPr>
          <w:b/>
        </w:rPr>
        <w:t>2. Enable Peripheral Clock:</w:t>
      </w:r>
      <w:r w:rsidRPr="003C62CF">
        <w:rPr>
          <w:bCs/>
        </w:rPr>
        <w:t xml:space="preserve"> SYSCFGEN</w:t>
      </w:r>
    </w:p>
    <w:p w14:paraId="0D0EEFFE" w14:textId="77777777" w:rsidR="005833F2" w:rsidRPr="003C62CF" w:rsidRDefault="005833F2" w:rsidP="005833F2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3C62CF">
        <w:rPr>
          <w:b/>
          <w:szCs w:val="24"/>
        </w:rPr>
        <w:t>RCC_APB2ENR:</w:t>
      </w:r>
      <w:r w:rsidRPr="003C62CF">
        <w:rPr>
          <w:szCs w:val="24"/>
        </w:rPr>
        <w:t xml:space="preserve"> Enable SYSCFG</w:t>
      </w:r>
    </w:p>
    <w:p w14:paraId="78E90DF9" w14:textId="77777777" w:rsidR="005833F2" w:rsidRDefault="005833F2" w:rsidP="005833F2">
      <w:pPr>
        <w:pStyle w:val="a4"/>
        <w:spacing w:after="0"/>
        <w:ind w:leftChars="0" w:left="542"/>
        <w:jc w:val="center"/>
      </w:pPr>
    </w:p>
    <w:p w14:paraId="11198F56" w14:textId="711FAC7F" w:rsidR="005833F2" w:rsidRPr="003C62CF" w:rsidRDefault="005833F2" w:rsidP="005833F2">
      <w:pPr>
        <w:pStyle w:val="a4"/>
        <w:spacing w:after="0"/>
        <w:ind w:leftChars="0" w:left="542"/>
        <w:jc w:val="center"/>
      </w:pPr>
      <w:r w:rsidRPr="003C62CF">
        <w:t>RCC-&gt;APB2ENR |=</w:t>
      </w:r>
      <w:r w:rsidR="00C2646C">
        <w:t xml:space="preserve"> </w:t>
      </w:r>
      <w:r w:rsidR="00791950">
        <w:t>1&lt;&lt;14</w:t>
      </w:r>
    </w:p>
    <w:p w14:paraId="1C9C823A" w14:textId="77777777" w:rsidR="005833F2" w:rsidRPr="003C62CF" w:rsidRDefault="005833F2" w:rsidP="005833F2">
      <w:pPr>
        <w:pStyle w:val="a4"/>
        <w:ind w:leftChars="0" w:left="542"/>
        <w:rPr>
          <w:b/>
          <w:szCs w:val="24"/>
        </w:rPr>
      </w:pPr>
    </w:p>
    <w:tbl>
      <w:tblPr>
        <w:tblW w:w="904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5833F2" w:rsidRPr="003C62CF" w14:paraId="23302947" w14:textId="77777777" w:rsidTr="005833F2">
        <w:trPr>
          <w:trHeight w:val="3492"/>
        </w:trPr>
        <w:tc>
          <w:tcPr>
            <w:tcW w:w="9042" w:type="dxa"/>
          </w:tcPr>
          <w:p w14:paraId="651D75F7" w14:textId="77777777" w:rsidR="005833F2" w:rsidRDefault="005833F2" w:rsidP="00C00D3E">
            <w:pPr>
              <w:rPr>
                <w:i/>
                <w:iCs/>
                <w:szCs w:val="24"/>
              </w:rPr>
            </w:pPr>
            <w:r w:rsidRPr="003C62CF">
              <w:rPr>
                <w:i/>
                <w:iCs/>
              </w:rPr>
              <w:t xml:space="preserve">// Paste </w:t>
            </w:r>
            <w:r w:rsidRPr="003C62CF">
              <w:rPr>
                <w:i/>
                <w:iCs/>
                <w:szCs w:val="24"/>
              </w:rPr>
              <w:t>RCC_APB2ENR register map</w:t>
            </w:r>
          </w:p>
          <w:p w14:paraId="3B3CB673" w14:textId="5723973B" w:rsidR="00CF5B2B" w:rsidRPr="003C62CF" w:rsidRDefault="00CF5B2B" w:rsidP="00C00D3E">
            <w:pPr>
              <w:rPr>
                <w:i/>
                <w:iCs/>
              </w:rPr>
            </w:pPr>
            <w:r w:rsidRPr="00CF5B2B">
              <w:rPr>
                <w:i/>
                <w:iCs/>
              </w:rPr>
              <w:drawing>
                <wp:inline distT="0" distB="0" distL="0" distR="0" wp14:anchorId="0B6D94D1" wp14:editId="53D862A7">
                  <wp:extent cx="5619750" cy="1406525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C57EC" w14:textId="77777777" w:rsidR="005833F2" w:rsidRPr="003C62CF" w:rsidRDefault="005833F2" w:rsidP="005833F2">
      <w:pPr>
        <w:ind w:firstLine="142"/>
        <w:rPr>
          <w:b/>
        </w:rPr>
      </w:pPr>
    </w:p>
    <w:p w14:paraId="33B5A505" w14:textId="77777777" w:rsidR="005833F2" w:rsidRPr="003C62CF" w:rsidRDefault="005833F2" w:rsidP="005833F2">
      <w:pPr>
        <w:ind w:leftChars="100" w:left="220" w:firstLine="142"/>
        <w:rPr>
          <w:i/>
          <w:iCs/>
        </w:rPr>
      </w:pPr>
      <w:r w:rsidRPr="003C62CF">
        <w:rPr>
          <w:b/>
          <w:bCs/>
        </w:rPr>
        <w:br w:type="page"/>
      </w:r>
    </w:p>
    <w:p w14:paraId="5A8871B4" w14:textId="77777777" w:rsidR="005833F2" w:rsidRPr="003C62CF" w:rsidRDefault="005833F2" w:rsidP="005833F2">
      <w:pPr>
        <w:ind w:leftChars="71" w:left="156"/>
        <w:rPr>
          <w:b/>
          <w:bCs/>
        </w:rPr>
      </w:pPr>
      <w:r w:rsidRPr="003C62CF">
        <w:rPr>
          <w:b/>
          <w:bCs/>
        </w:rPr>
        <w:lastRenderedPageBreak/>
        <w:t>3. EXTI Initialization &amp; Connect Push-button to EXTI line</w:t>
      </w:r>
    </w:p>
    <w:p w14:paraId="3F7EEBC5" w14:textId="77777777" w:rsidR="005833F2" w:rsidRPr="003C62CF" w:rsidRDefault="005833F2" w:rsidP="005833F2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3C62CF">
        <w:rPr>
          <w:b/>
          <w:szCs w:val="24"/>
        </w:rPr>
        <w:t>SYSCFG_EXTICR4:</w:t>
      </w:r>
      <w:r w:rsidRPr="003C62CF">
        <w:rPr>
          <w:szCs w:val="24"/>
        </w:rPr>
        <w:t xml:space="preserve"> Connect PC_13(push-button) to EXTI13 line</w:t>
      </w:r>
    </w:p>
    <w:p w14:paraId="0327B531" w14:textId="4E6E11FD" w:rsidR="005833F2" w:rsidRPr="003C62CF" w:rsidRDefault="005833F2" w:rsidP="005833F2">
      <w:pPr>
        <w:pStyle w:val="a4"/>
        <w:spacing w:after="0"/>
        <w:ind w:leftChars="771" w:left="1696"/>
      </w:pPr>
      <w:r w:rsidRPr="003C62CF">
        <w:t>SYSCFG-&gt;EXTICR[3] &amp;=~ 15</w:t>
      </w:r>
      <w:r w:rsidRPr="003C62CF">
        <w:rPr>
          <w:rFonts w:ascii="맑은 고딕" w:eastAsia="맑은 고딕" w:hAnsi="맑은 고딕" w:cs="맑은 고딕" w:hint="eastAsia"/>
        </w:rPr>
        <w:t>≪</w:t>
      </w:r>
      <w:r w:rsidRPr="003C62CF">
        <w:t xml:space="preserve">4   </w:t>
      </w:r>
      <w:r w:rsidRPr="003C62CF">
        <w:tab/>
      </w:r>
      <w:r w:rsidRPr="003C62CF">
        <w:tab/>
      </w:r>
      <w:r>
        <w:t xml:space="preserve"> </w:t>
      </w:r>
      <w:r w:rsidRPr="003C62CF">
        <w:t>//</w:t>
      </w:r>
      <w:r>
        <w:t xml:space="preserve"> clear bits</w:t>
      </w:r>
      <w:r w:rsidRPr="003C62CF">
        <w:t xml:space="preserve"> [3:0] </w:t>
      </w:r>
    </w:p>
    <w:p w14:paraId="255EDD5D" w14:textId="596456CE" w:rsidR="005833F2" w:rsidRPr="003C62CF" w:rsidRDefault="005833F2" w:rsidP="005833F2">
      <w:pPr>
        <w:pStyle w:val="a4"/>
        <w:spacing w:after="0"/>
        <w:ind w:leftChars="771" w:left="1696"/>
      </w:pPr>
      <w:r w:rsidRPr="003C62CF">
        <w:t xml:space="preserve">SYSCFG-&gt;EXTICR[3] </w:t>
      </w:r>
      <w:r w:rsidR="007A0D99">
        <w:t xml:space="preserve">|= </w:t>
      </w:r>
      <w:r w:rsidR="00890A5B">
        <w:t>2</w:t>
      </w:r>
      <w:r w:rsidR="006D12BF">
        <w:t>&lt;&lt;</w:t>
      </w:r>
      <w:r w:rsidR="00890A5B">
        <w:t>4</w:t>
      </w:r>
      <w:r w:rsidRPr="003C62CF">
        <w:t xml:space="preserve"> </w:t>
      </w:r>
      <w:r>
        <w:t xml:space="preserve"> </w:t>
      </w:r>
      <w:r w:rsidRPr="003C62CF">
        <w:t>// set to 0010 for PC[13]</w:t>
      </w:r>
    </w:p>
    <w:p w14:paraId="435EF3FB" w14:textId="77777777" w:rsidR="005833F2" w:rsidRPr="003C62CF" w:rsidRDefault="005833F2" w:rsidP="005833F2">
      <w:pPr>
        <w:pStyle w:val="a4"/>
        <w:ind w:leftChars="0" w:left="542"/>
        <w:rPr>
          <w:b/>
          <w:szCs w:val="24"/>
        </w:rPr>
      </w:pP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833F2" w:rsidRPr="003C62CF" w14:paraId="468D9784" w14:textId="77777777" w:rsidTr="00C00D3E">
        <w:trPr>
          <w:trHeight w:val="2544"/>
        </w:trPr>
        <w:tc>
          <w:tcPr>
            <w:tcW w:w="9072" w:type="dxa"/>
          </w:tcPr>
          <w:p w14:paraId="05107C1D" w14:textId="77777777" w:rsidR="005833F2" w:rsidRDefault="005833F2" w:rsidP="00C00D3E">
            <w:r w:rsidRPr="003C62CF">
              <w:t>// past register map here</w:t>
            </w:r>
          </w:p>
          <w:p w14:paraId="2CC2C1B2" w14:textId="61CB34F2" w:rsidR="00214FC2" w:rsidRPr="003C62CF" w:rsidRDefault="00214FC2" w:rsidP="00C00D3E">
            <w:r w:rsidRPr="00214FC2">
              <w:drawing>
                <wp:inline distT="0" distB="0" distL="0" distR="0" wp14:anchorId="4BBB2259" wp14:editId="65218287">
                  <wp:extent cx="5940425" cy="2867660"/>
                  <wp:effectExtent l="0" t="0" r="317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A723A" w14:textId="77777777" w:rsidR="005833F2" w:rsidRPr="003C62CF" w:rsidRDefault="005833F2" w:rsidP="005833F2">
      <w:pPr>
        <w:rPr>
          <w:b/>
          <w:szCs w:val="24"/>
        </w:rPr>
      </w:pPr>
    </w:p>
    <w:p w14:paraId="62FCFBA7" w14:textId="77777777" w:rsidR="005833F2" w:rsidRPr="003C62CF" w:rsidRDefault="005833F2" w:rsidP="005833F2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3C62CF">
        <w:rPr>
          <w:b/>
          <w:szCs w:val="24"/>
        </w:rPr>
        <w:t>EXTI_FTSR:</w:t>
      </w:r>
      <w:r w:rsidRPr="003C62CF">
        <w:rPr>
          <w:szCs w:val="24"/>
        </w:rPr>
        <w:t xml:space="preserve"> Enable Falling Trigger</w:t>
      </w:r>
    </w:p>
    <w:p w14:paraId="1E4F14AE" w14:textId="0C56273E" w:rsidR="005833F2" w:rsidRPr="003C62CF" w:rsidRDefault="006D7542" w:rsidP="00AD489A">
      <w:pPr>
        <w:pStyle w:val="a4"/>
        <w:spacing w:after="0"/>
        <w:ind w:leftChars="0" w:left="2400" w:firstLine="800"/>
      </w:pPr>
      <w:r>
        <w:t xml:space="preserve">EXTI-&gt;FTSR |= </w:t>
      </w:r>
      <w:r w:rsidR="00E83151">
        <w:t>1</w:t>
      </w:r>
      <w:r>
        <w:t>&lt;&lt;1</w:t>
      </w:r>
      <w:r w:rsidR="00E83151">
        <w:t>3</w:t>
      </w:r>
      <w:r>
        <w:t xml:space="preserve"> </w:t>
      </w:r>
      <w:r w:rsidR="005833F2" w:rsidRPr="003C62CF">
        <w:t xml:space="preserve">   // TR13=1</w:t>
      </w:r>
    </w:p>
    <w:p w14:paraId="5AD916F9" w14:textId="77777777" w:rsidR="005833F2" w:rsidRPr="003C62CF" w:rsidRDefault="005833F2" w:rsidP="005833F2">
      <w:pPr>
        <w:pStyle w:val="a4"/>
        <w:ind w:leftChars="0" w:left="542"/>
        <w:rPr>
          <w:b/>
          <w:szCs w:val="24"/>
        </w:rPr>
      </w:pP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833F2" w:rsidRPr="003C62CF" w14:paraId="758DB721" w14:textId="77777777" w:rsidTr="00C00D3E">
        <w:trPr>
          <w:trHeight w:val="2693"/>
        </w:trPr>
        <w:tc>
          <w:tcPr>
            <w:tcW w:w="9072" w:type="dxa"/>
          </w:tcPr>
          <w:p w14:paraId="751ABEAC" w14:textId="77777777" w:rsidR="005833F2" w:rsidRDefault="005833F2" w:rsidP="00C00D3E">
            <w:r w:rsidRPr="003C62CF">
              <w:t>// past register map here</w:t>
            </w:r>
          </w:p>
          <w:p w14:paraId="55533E66" w14:textId="2472D70B" w:rsidR="007C3CD9" w:rsidRPr="003C62CF" w:rsidRDefault="007C3CD9" w:rsidP="00C00D3E">
            <w:pPr>
              <w:rPr>
                <w:iCs/>
              </w:rPr>
            </w:pPr>
            <w:r w:rsidRPr="007C3CD9">
              <w:rPr>
                <w:iCs/>
              </w:rPr>
              <w:drawing>
                <wp:inline distT="0" distB="0" distL="0" distR="0" wp14:anchorId="64B07585" wp14:editId="60996CD2">
                  <wp:extent cx="5940425" cy="2017395"/>
                  <wp:effectExtent l="0" t="0" r="3175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CD0E7" w14:textId="6FB5019B" w:rsidR="005833F2" w:rsidRPr="003C62CF" w:rsidRDefault="005833F2" w:rsidP="005833F2">
      <w:pPr>
        <w:rPr>
          <w:b/>
          <w:szCs w:val="24"/>
        </w:rPr>
      </w:pPr>
    </w:p>
    <w:p w14:paraId="3146F69A" w14:textId="0FF86D18" w:rsidR="005833F2" w:rsidRPr="003C62CF" w:rsidRDefault="005833F2" w:rsidP="005833F2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3C62CF">
        <w:rPr>
          <w:b/>
          <w:szCs w:val="24"/>
        </w:rPr>
        <w:t>EXTI_IMR:</w:t>
      </w:r>
      <w:r w:rsidRPr="003C62CF">
        <w:rPr>
          <w:szCs w:val="24"/>
        </w:rPr>
        <w:t xml:space="preserve"> </w:t>
      </w:r>
      <w:r>
        <w:rPr>
          <w:szCs w:val="24"/>
        </w:rPr>
        <w:t xml:space="preserve">Interrupt </w:t>
      </w:r>
      <w:r w:rsidRPr="003C62CF">
        <w:rPr>
          <w:szCs w:val="24"/>
        </w:rPr>
        <w:t>N</w:t>
      </w:r>
      <w:r>
        <w:rPr>
          <w:szCs w:val="24"/>
        </w:rPr>
        <w:t>OT</w:t>
      </w:r>
      <w:r w:rsidRPr="003C62CF">
        <w:rPr>
          <w:szCs w:val="24"/>
        </w:rPr>
        <w:t xml:space="preserve"> masked (Enable)</w:t>
      </w:r>
    </w:p>
    <w:p w14:paraId="0A6F2CC5" w14:textId="2151A0F6" w:rsidR="005833F2" w:rsidRPr="006324F8" w:rsidRDefault="00317B78" w:rsidP="005833F2">
      <w:pPr>
        <w:pStyle w:val="a4"/>
        <w:ind w:leftChars="0" w:left="1342" w:firstLine="258"/>
        <w:rPr>
          <w:b/>
          <w:szCs w:val="24"/>
        </w:rPr>
      </w:pPr>
      <w:r w:rsidRPr="006324F8">
        <w:rPr>
          <w:rFonts w:eastAsia="맑은 고딕"/>
          <w:lang w:eastAsia="ko-KR"/>
        </w:rPr>
        <w:lastRenderedPageBreak/>
        <w:t>EXTI-&gt;IMR |= 1&lt;</w:t>
      </w:r>
      <w:r w:rsidR="008F1218" w:rsidRPr="006324F8">
        <w:rPr>
          <w:rFonts w:eastAsia="맑은 고딕"/>
          <w:lang w:eastAsia="ko-KR"/>
        </w:rPr>
        <w:t>&lt;</w:t>
      </w:r>
      <w:r w:rsidRPr="006324F8">
        <w:rPr>
          <w:rFonts w:eastAsia="맑은 고딕"/>
          <w:lang w:eastAsia="ko-KR"/>
        </w:rPr>
        <w:t>13</w:t>
      </w:r>
      <w:r w:rsidR="00CD2AD1" w:rsidRPr="006324F8">
        <w:rPr>
          <w:rFonts w:eastAsia="맑은 고딕"/>
          <w:lang w:eastAsia="ko-KR"/>
        </w:rPr>
        <w:t xml:space="preserve"> </w:t>
      </w:r>
      <w:r w:rsidR="005833F2" w:rsidRPr="006324F8">
        <w:t>// MR13 = 1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833F2" w:rsidRPr="003C62CF" w14:paraId="544233F4" w14:textId="77777777" w:rsidTr="00C00D3E">
        <w:trPr>
          <w:trHeight w:val="3275"/>
        </w:trPr>
        <w:tc>
          <w:tcPr>
            <w:tcW w:w="9072" w:type="dxa"/>
          </w:tcPr>
          <w:p w14:paraId="645DF698" w14:textId="77777777" w:rsidR="005833F2" w:rsidRDefault="005833F2" w:rsidP="00C00D3E">
            <w:r w:rsidRPr="003C62CF">
              <w:t>// past register map here</w:t>
            </w:r>
          </w:p>
          <w:p w14:paraId="6615253B" w14:textId="45968EF0" w:rsidR="00625397" w:rsidRPr="003C62CF" w:rsidRDefault="00625397" w:rsidP="00C00D3E">
            <w:pPr>
              <w:rPr>
                <w:iCs/>
              </w:rPr>
            </w:pPr>
            <w:r w:rsidRPr="00625397">
              <w:rPr>
                <w:iCs/>
              </w:rPr>
              <w:drawing>
                <wp:inline distT="0" distB="0" distL="0" distR="0" wp14:anchorId="3BF655DE" wp14:editId="744906D4">
                  <wp:extent cx="5940425" cy="1974215"/>
                  <wp:effectExtent l="0" t="0" r="3175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00A96" w14:textId="77777777" w:rsidR="005833F2" w:rsidRPr="003C62CF" w:rsidRDefault="005833F2" w:rsidP="005833F2">
      <w:pPr>
        <w:rPr>
          <w:b/>
          <w:szCs w:val="24"/>
        </w:rPr>
      </w:pPr>
    </w:p>
    <w:p w14:paraId="51E15FE7" w14:textId="64ED8CED" w:rsidR="006276B6" w:rsidRDefault="006276B6" w:rsidP="006276B6">
      <w:pPr>
        <w:pStyle w:val="2"/>
      </w:pPr>
      <w:r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52BA083F" w14:textId="4BDEA187" w:rsidR="00C7259B" w:rsidRPr="003C62CF" w:rsidRDefault="00C7259B" w:rsidP="00C7259B">
      <w:pPr>
        <w:pStyle w:val="a4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3C62CF">
        <w:t>Create a new folder ‘</w:t>
      </w:r>
      <w:r w:rsidRPr="003C62CF">
        <w:rPr>
          <w:b/>
        </w:rPr>
        <w:t>EC/Tutorial/</w:t>
      </w:r>
      <w:r w:rsidRPr="003C62CF">
        <w:rPr>
          <w:b/>
          <w:bCs/>
        </w:rPr>
        <w:t>TU_EXTI/</w:t>
      </w:r>
      <w:r w:rsidRPr="003C62CF">
        <w:t xml:space="preserve">’ </w:t>
      </w:r>
    </w:p>
    <w:p w14:paraId="45DB2E61" w14:textId="77777777" w:rsidR="00C7259B" w:rsidRPr="003C62CF" w:rsidRDefault="00C7259B" w:rsidP="00C7259B">
      <w:pPr>
        <w:pStyle w:val="a4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3C62CF">
        <w:t>Open the program ‘Keil uVision5’ and create a new project.</w:t>
      </w:r>
    </w:p>
    <w:p w14:paraId="048F22BF" w14:textId="36E7A3DE" w:rsidR="00C7259B" w:rsidRPr="003C62CF" w:rsidRDefault="00C7259B" w:rsidP="00C7259B">
      <w:pPr>
        <w:pStyle w:val="a4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3C62CF">
        <w:t xml:space="preserve">Name the project as </w:t>
      </w:r>
      <w:bookmarkStart w:id="2" w:name="_Hlk80189387"/>
      <w:r w:rsidRPr="003C62CF">
        <w:t>‘</w:t>
      </w:r>
      <w:r w:rsidRPr="003C62CF">
        <w:rPr>
          <w:b/>
          <w:bCs/>
        </w:rPr>
        <w:t>TU_EXTI</w:t>
      </w:r>
      <w:r w:rsidRPr="003C62CF">
        <w:t>’</w:t>
      </w:r>
      <w:bookmarkEnd w:id="2"/>
      <w:r w:rsidRPr="003C62CF">
        <w:t xml:space="preserve">. </w:t>
      </w:r>
    </w:p>
    <w:p w14:paraId="3B1A5D79" w14:textId="4E3669C8" w:rsidR="00C7259B" w:rsidRPr="003C62CF" w:rsidRDefault="00C7259B" w:rsidP="00F00291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af1"/>
        </w:rPr>
      </w:pPr>
      <w:r w:rsidRPr="003C62CF">
        <w:t xml:space="preserve">Create a new item called ‘TU_EXTI.c’ </w:t>
      </w:r>
      <w:r>
        <w:t xml:space="preserve">and use the given source code </w:t>
      </w:r>
      <w:hyperlink r:id="rId14" w:history="1">
        <w:r w:rsidRPr="003C62CF">
          <w:rPr>
            <w:rStyle w:val="af1"/>
          </w:rPr>
          <w:t>Click here to download</w:t>
        </w:r>
      </w:hyperlink>
    </w:p>
    <w:p w14:paraId="7D80C326" w14:textId="0BFB3715" w:rsidR="00C7259B" w:rsidRPr="003C62CF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3C62CF">
        <w:t>This is an example code for turning LED on/off with the button input trigger.</w:t>
      </w:r>
    </w:p>
    <w:p w14:paraId="746247CE" w14:textId="796999ED" w:rsidR="00C22B2A" w:rsidRDefault="00C22B2A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>Fill in the empty spaces in the code.</w:t>
      </w:r>
    </w:p>
    <w:p w14:paraId="4FCB71A1" w14:textId="3E4B9364" w:rsidR="00C7259B" w:rsidRPr="003C62CF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3C62CF">
        <w:t>Run the program and check your result.</w:t>
      </w:r>
    </w:p>
    <w:p w14:paraId="4AD30BD3" w14:textId="48503EAA" w:rsidR="00C7259B" w:rsidRPr="003C62CF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3C62CF">
        <w:t xml:space="preserve">Your tutorial </w:t>
      </w:r>
      <w:r w:rsidR="00C22B2A">
        <w:t xml:space="preserve">report </w:t>
      </w:r>
      <w:r w:rsidRPr="003C62CF">
        <w:t xml:space="preserve">must be </w:t>
      </w:r>
      <w:r>
        <w:t>submitted to LMS</w:t>
      </w:r>
    </w:p>
    <w:p w14:paraId="622E6DE4" w14:textId="1CD4155E" w:rsidR="007A75C0" w:rsidRDefault="007A75C0" w:rsidP="007A75C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7A75C0">
        <w:lastRenderedPageBreak/>
        <w:drawing>
          <wp:inline distT="0" distB="0" distL="0" distR="0" wp14:anchorId="054FB357" wp14:editId="613B320B">
            <wp:extent cx="3886200" cy="36037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849" cy="36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6CE0" w14:textId="6EFAC9C9" w:rsidR="007A75C0" w:rsidRPr="007A75C0" w:rsidRDefault="007A75C0" w:rsidP="007A75C0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hint="eastAsia"/>
        </w:rPr>
      </w:pPr>
      <w:r w:rsidRPr="007A75C0">
        <w:drawing>
          <wp:inline distT="0" distB="0" distL="0" distR="0" wp14:anchorId="261C0880" wp14:editId="4B183A8B">
            <wp:extent cx="3644900" cy="2568378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8361" cy="26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1305D7A4" w:rsidR="00E64A02" w:rsidRDefault="00E64A02" w:rsidP="00E64A02">
      <w:pPr>
        <w:pStyle w:val="2"/>
      </w:pPr>
      <w:r w:rsidRPr="00E64A02">
        <w:t>Appendix</w:t>
      </w:r>
    </w:p>
    <w:bookmarkStart w:id="3" w:name="_Hlk145590008"/>
    <w:p w14:paraId="051DF815" w14:textId="77777777" w:rsidR="00DE7829" w:rsidRPr="00EF3A66" w:rsidRDefault="00DE7829" w:rsidP="00DE78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EF3A66">
        <w:rPr>
          <w:rFonts w:eastAsia="맑은 고딕"/>
          <w:sz w:val="20"/>
          <w:szCs w:val="20"/>
        </w:rPr>
        <w:fldChar w:fldCharType="begin"/>
      </w:r>
      <w:r w:rsidRPr="00EF3A66">
        <w:instrText xml:space="preserve"> HYPERLINK "https://ykkim.gitbook.io/ec/resource/nucleo-f411re" \h </w:instrText>
      </w:r>
      <w:r w:rsidRPr="00EF3A66">
        <w:rPr>
          <w:rFonts w:eastAsia="맑은 고딕"/>
          <w:sz w:val="20"/>
          <w:szCs w:val="20"/>
        </w:rPr>
        <w:fldChar w:fldCharType="separate"/>
      </w:r>
      <w:r w:rsidRPr="00EF3A66">
        <w:rPr>
          <w:rFonts w:eastAsia="Times New Roman"/>
          <w:color w:val="0563C1"/>
          <w:sz w:val="24"/>
          <w:szCs w:val="24"/>
          <w:u w:val="single"/>
        </w:rPr>
        <w:t>See here for MCU resources</w:t>
      </w:r>
      <w:r w:rsidRPr="00EF3A66">
        <w:rPr>
          <w:rFonts w:eastAsia="Times New Roman"/>
          <w:color w:val="0563C1"/>
          <w:sz w:val="24"/>
          <w:szCs w:val="24"/>
          <w:u w:val="single"/>
        </w:rPr>
        <w:fldChar w:fldCharType="end"/>
      </w:r>
    </w:p>
    <w:bookmarkEnd w:id="3"/>
    <w:p w14:paraId="4E2D468D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a4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lastRenderedPageBreak/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a4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C96351">
      <w:headerReference w:type="default" r:id="rId21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B9846" w14:textId="77777777" w:rsidR="00173DDB" w:rsidRDefault="00173DDB" w:rsidP="00A206D8">
      <w:r>
        <w:separator/>
      </w:r>
    </w:p>
  </w:endnote>
  <w:endnote w:type="continuationSeparator" w:id="0">
    <w:p w14:paraId="2D84EAF2" w14:textId="77777777" w:rsidR="00173DDB" w:rsidRDefault="00173DDB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A6D98" w14:textId="77777777" w:rsidR="00173DDB" w:rsidRDefault="00173DDB" w:rsidP="00A206D8">
      <w:r>
        <w:separator/>
      </w:r>
    </w:p>
  </w:footnote>
  <w:footnote w:type="continuationSeparator" w:id="0">
    <w:p w14:paraId="32086038" w14:textId="77777777" w:rsidR="00173DDB" w:rsidRDefault="00173DDB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7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23"/>
  </w:num>
  <w:num w:numId="5">
    <w:abstractNumId w:val="3"/>
  </w:num>
  <w:num w:numId="6">
    <w:abstractNumId w:val="13"/>
  </w:num>
  <w:num w:numId="7">
    <w:abstractNumId w:val="23"/>
  </w:num>
  <w:num w:numId="8">
    <w:abstractNumId w:val="23"/>
  </w:num>
  <w:num w:numId="9">
    <w:abstractNumId w:val="23"/>
  </w:num>
  <w:num w:numId="10">
    <w:abstractNumId w:val="5"/>
  </w:num>
  <w:num w:numId="11">
    <w:abstractNumId w:val="8"/>
  </w:num>
  <w:num w:numId="12">
    <w:abstractNumId w:val="23"/>
  </w:num>
  <w:num w:numId="13">
    <w:abstractNumId w:val="19"/>
  </w:num>
  <w:num w:numId="14">
    <w:abstractNumId w:val="9"/>
  </w:num>
  <w:num w:numId="15">
    <w:abstractNumId w:val="14"/>
  </w:num>
  <w:num w:numId="16">
    <w:abstractNumId w:val="23"/>
  </w:num>
  <w:num w:numId="17">
    <w:abstractNumId w:val="20"/>
  </w:num>
  <w:num w:numId="18">
    <w:abstractNumId w:val="1"/>
  </w:num>
  <w:num w:numId="19">
    <w:abstractNumId w:val="10"/>
  </w:num>
  <w:num w:numId="20">
    <w:abstractNumId w:val="15"/>
  </w:num>
  <w:num w:numId="21">
    <w:abstractNumId w:val="6"/>
  </w:num>
  <w:num w:numId="22">
    <w:abstractNumId w:val="12"/>
  </w:num>
  <w:num w:numId="23">
    <w:abstractNumId w:val="2"/>
  </w:num>
  <w:num w:numId="24">
    <w:abstractNumId w:val="4"/>
  </w:num>
  <w:num w:numId="25">
    <w:abstractNumId w:val="22"/>
  </w:num>
  <w:num w:numId="26">
    <w:abstractNumId w:val="17"/>
  </w:num>
  <w:num w:numId="27">
    <w:abstractNumId w:val="7"/>
  </w:num>
  <w:num w:numId="28">
    <w:abstractNumId w:val="21"/>
  </w:num>
  <w:num w:numId="2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wNawH2fwGP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3DDB"/>
    <w:rsid w:val="00174D39"/>
    <w:rsid w:val="0018081D"/>
    <w:rsid w:val="00190218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14344"/>
    <w:rsid w:val="00214FC2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666B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D57C6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17B78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D7BDD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12394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62B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B31"/>
    <w:rsid w:val="005D0140"/>
    <w:rsid w:val="005D0E70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397"/>
    <w:rsid w:val="00625BC1"/>
    <w:rsid w:val="006268CB"/>
    <w:rsid w:val="006276B6"/>
    <w:rsid w:val="006324F8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12BF"/>
    <w:rsid w:val="006D2DEC"/>
    <w:rsid w:val="006D7542"/>
    <w:rsid w:val="006D784C"/>
    <w:rsid w:val="006D7872"/>
    <w:rsid w:val="006E113C"/>
    <w:rsid w:val="006E2847"/>
    <w:rsid w:val="006E29AD"/>
    <w:rsid w:val="006F4549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64C13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950"/>
    <w:rsid w:val="00791FFC"/>
    <w:rsid w:val="007973D1"/>
    <w:rsid w:val="007A0D99"/>
    <w:rsid w:val="007A1AE1"/>
    <w:rsid w:val="007A68F8"/>
    <w:rsid w:val="007A75C0"/>
    <w:rsid w:val="007B69E1"/>
    <w:rsid w:val="007B6C67"/>
    <w:rsid w:val="007B76B6"/>
    <w:rsid w:val="007B7E6A"/>
    <w:rsid w:val="007C3CD9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2970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0869"/>
    <w:rsid w:val="00881513"/>
    <w:rsid w:val="00882CF9"/>
    <w:rsid w:val="00890A5B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5903"/>
    <w:rsid w:val="008B6072"/>
    <w:rsid w:val="008B610B"/>
    <w:rsid w:val="008B709D"/>
    <w:rsid w:val="008C29D6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8F1218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094C"/>
    <w:rsid w:val="00944451"/>
    <w:rsid w:val="00946088"/>
    <w:rsid w:val="00951138"/>
    <w:rsid w:val="0095388C"/>
    <w:rsid w:val="00953ED9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D489A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6F3A"/>
    <w:rsid w:val="00BA74A1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27F5"/>
    <w:rsid w:val="00BD38A5"/>
    <w:rsid w:val="00BD5F57"/>
    <w:rsid w:val="00BD7F69"/>
    <w:rsid w:val="00BE0FCE"/>
    <w:rsid w:val="00BE3E74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46C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B36"/>
    <w:rsid w:val="00C91607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261D"/>
    <w:rsid w:val="00CC54C7"/>
    <w:rsid w:val="00CC5EC9"/>
    <w:rsid w:val="00CD1B8D"/>
    <w:rsid w:val="00CD2AD1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5B2B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25777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0F6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83151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E1275"/>
    <w:rsid w:val="00EF4B69"/>
    <w:rsid w:val="00F02B79"/>
    <w:rsid w:val="00F0458B"/>
    <w:rsid w:val="00F051A1"/>
    <w:rsid w:val="00F05BF6"/>
    <w:rsid w:val="00F10537"/>
    <w:rsid w:val="00F14D0D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iPriority w:val="99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kkimhgu/EC-student/tree/main/tutorial/tutorial-student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66</TotalTime>
  <Pages>9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eunchan</cp:lastModifiedBy>
  <cp:revision>47</cp:revision>
  <cp:lastPrinted>2021-04-01T11:17:00Z</cp:lastPrinted>
  <dcterms:created xsi:type="dcterms:W3CDTF">2023-10-05T07:43:00Z</dcterms:created>
  <dcterms:modified xsi:type="dcterms:W3CDTF">2023-10-06T08:19:00Z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