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FE36" w14:textId="02D532B1" w:rsidR="005C48DF" w:rsidRDefault="005C48DF" w:rsidP="005C48DF">
      <w:pPr>
        <w:jc w:val="right"/>
      </w:pPr>
      <w:r>
        <w:t>Grace Texana Long Torales</w:t>
      </w:r>
    </w:p>
    <w:p w14:paraId="3A790096" w14:textId="0EB76BEA" w:rsidR="005C48DF" w:rsidRDefault="005C48DF" w:rsidP="005C48DF">
      <w:pPr>
        <w:jc w:val="right"/>
      </w:pPr>
      <w:r>
        <w:t>Gtl1500@rit.edu</w:t>
      </w:r>
    </w:p>
    <w:p w14:paraId="1A05F165" w14:textId="0E021003" w:rsidR="00705EA8" w:rsidRDefault="005C48DF" w:rsidP="005C48DF">
      <w:pPr>
        <w:jc w:val="center"/>
      </w:pPr>
      <w:r>
        <w:t>Homework 7</w:t>
      </w:r>
    </w:p>
    <w:p w14:paraId="3CCC8B20" w14:textId="1F9B1E5D" w:rsidR="005C48DF" w:rsidRDefault="005C48DF" w:rsidP="005C48DF">
      <w:pPr>
        <w:pStyle w:val="ListParagraph"/>
        <w:numPr>
          <w:ilvl w:val="0"/>
          <w:numId w:val="1"/>
        </w:numPr>
      </w:pPr>
    </w:p>
    <w:p w14:paraId="5606D960" w14:textId="0A44ADB5" w:rsidR="002154C5" w:rsidRDefault="002154C5" w:rsidP="002154C5">
      <w:pPr>
        <w:pStyle w:val="ListParagraph"/>
        <w:numPr>
          <w:ilvl w:val="1"/>
          <w:numId w:val="1"/>
        </w:numPr>
      </w:pPr>
      <w:r>
        <w:t xml:space="preserve">While there does seem to be a linear relationship between delivery time (y) and number of cases and distance (regressors), there </w:t>
      </w:r>
      <w:r w:rsidRPr="002154C5">
        <w:rPr>
          <w:i/>
          <w:iCs/>
        </w:rPr>
        <w:t>also</w:t>
      </w:r>
      <w:r>
        <w:t xml:space="preserve"> seems to be a </w:t>
      </w:r>
      <w:r w:rsidR="0011675F">
        <w:t xml:space="preserve">mild </w:t>
      </w:r>
      <w:r>
        <w:t xml:space="preserve">linear relationship between the </w:t>
      </w:r>
      <w:r w:rsidR="0011675F">
        <w:t>number of cases and distance</w:t>
      </w:r>
      <w:r>
        <w:t>.</w:t>
      </w:r>
    </w:p>
    <w:p w14:paraId="619ADE24" w14:textId="19D1FFE8" w:rsidR="002154C5" w:rsidRDefault="0011675F" w:rsidP="002154C5">
      <w:pPr>
        <w:pStyle w:val="ListParagraph"/>
        <w:ind w:left="1440"/>
      </w:pPr>
      <w:r w:rsidRPr="0011675F">
        <w:drawing>
          <wp:inline distT="0" distB="0" distL="0" distR="0" wp14:anchorId="28531AC2" wp14:editId="17365627">
            <wp:extent cx="3635055" cy="3657917"/>
            <wp:effectExtent l="0" t="0" r="3810" b="0"/>
            <wp:docPr id="11196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61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5A6" w14:textId="254B26C3" w:rsidR="002154C5" w:rsidRDefault="002154C5" w:rsidP="00AA4271">
      <w:pPr>
        <w:pStyle w:val="ListParagraph"/>
        <w:numPr>
          <w:ilvl w:val="1"/>
          <w:numId w:val="1"/>
        </w:numPr>
      </w:pPr>
      <w:r>
        <w:t>The correlation matrix corroborates our observations from the matrix plot of the predictors.</w:t>
      </w:r>
      <w:r w:rsidR="000D1F89">
        <w:t xml:space="preserve"> There is a high correlation between y and the regressors. There is also a high correlation between </w:t>
      </w:r>
      <w:r w:rsidR="0011675F">
        <w:t>number of cases and distance</w:t>
      </w:r>
      <w:r w:rsidR="000D1F89">
        <w:t>.</w:t>
      </w:r>
    </w:p>
    <w:p w14:paraId="43196546" w14:textId="5CA937EB" w:rsidR="00AA4271" w:rsidRDefault="0011675F" w:rsidP="002154C5">
      <w:pPr>
        <w:pStyle w:val="ListParagraph"/>
        <w:ind w:left="1440"/>
      </w:pPr>
      <w:r w:rsidRPr="0011675F">
        <w:drawing>
          <wp:inline distT="0" distB="0" distL="0" distR="0" wp14:anchorId="62D31786" wp14:editId="573A51C2">
            <wp:extent cx="5471634" cy="739204"/>
            <wp:effectExtent l="0" t="0" r="0" b="3810"/>
            <wp:docPr id="52888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C91" w14:textId="3B829536" w:rsidR="000D1F89" w:rsidRDefault="000D1F89" w:rsidP="00AA4271">
      <w:pPr>
        <w:pStyle w:val="ListParagraph"/>
        <w:numPr>
          <w:ilvl w:val="1"/>
          <w:numId w:val="1"/>
        </w:numPr>
      </w:pPr>
      <w:r>
        <w:t>The VIFs are &lt;5 and consequently do not suggest that significant multicollinearity is present.</w:t>
      </w:r>
    </w:p>
    <w:p w14:paraId="3B9ADA20" w14:textId="4C1ADE07" w:rsidR="00E37693" w:rsidRDefault="00F80503" w:rsidP="000D1F89">
      <w:pPr>
        <w:pStyle w:val="ListParagraph"/>
        <w:ind w:left="1440"/>
      </w:pPr>
      <w:r w:rsidRPr="00F80503">
        <w:drawing>
          <wp:inline distT="0" distB="0" distL="0" distR="0" wp14:anchorId="013E5DD0" wp14:editId="50A19A2D">
            <wp:extent cx="2629128" cy="464860"/>
            <wp:effectExtent l="0" t="0" r="0" b="0"/>
            <wp:docPr id="28554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0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E959" w14:textId="397C09DC" w:rsidR="000D1F89" w:rsidRPr="000D1F89" w:rsidRDefault="000D1F89" w:rsidP="000D1F89">
      <w:pPr>
        <w:pStyle w:val="ListParagraph"/>
        <w:ind w:left="1440"/>
      </w:pPr>
      <w:r>
        <w:lastRenderedPageBreak/>
        <w:t>Furthermore, neither eigen value is small—which would have suggested multicollinearity.</w:t>
      </w:r>
    </w:p>
    <w:p w14:paraId="5C26C6DA" w14:textId="29D9198E" w:rsidR="003E175D" w:rsidRDefault="003E175D" w:rsidP="003E175D">
      <w:pPr>
        <w:pStyle w:val="ListParagraph"/>
        <w:ind w:left="1440"/>
      </w:pPr>
      <w:r w:rsidRPr="003E175D">
        <w:drawing>
          <wp:inline distT="0" distB="0" distL="0" distR="0" wp14:anchorId="08B62D23" wp14:editId="4FEE554E">
            <wp:extent cx="2682472" cy="586791"/>
            <wp:effectExtent l="0" t="0" r="3810" b="3810"/>
            <wp:docPr id="8520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1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5257" w14:textId="0DDC1F82" w:rsidR="000D1F89" w:rsidRDefault="000D1F89" w:rsidP="003E175D">
      <w:pPr>
        <w:pStyle w:val="ListParagraph"/>
        <w:ind w:left="1440"/>
      </w:pPr>
      <w:r>
        <w:t>However, 100&lt;</w:t>
      </w:r>
      <w:r>
        <w:rPr>
          <w:rFonts w:cstheme="minorHAnsi"/>
        </w:rPr>
        <w:t>κ</w:t>
      </w:r>
      <w:r>
        <w:rPr>
          <w:rFonts w:cstheme="minorHAnsi"/>
        </w:rPr>
        <w:t>&lt;1000, suggesting moderate to strong multicollinearity.</w:t>
      </w:r>
    </w:p>
    <w:p w14:paraId="04A0388A" w14:textId="74FDA565" w:rsidR="0016593B" w:rsidRDefault="0016593B" w:rsidP="0016593B">
      <w:pPr>
        <w:pStyle w:val="ListParagraph"/>
        <w:ind w:left="1440"/>
      </w:pPr>
      <w:r w:rsidRPr="0016593B">
        <w:drawing>
          <wp:inline distT="0" distB="0" distL="0" distR="0" wp14:anchorId="41BF0D4D" wp14:editId="596E1551">
            <wp:extent cx="1653683" cy="281964"/>
            <wp:effectExtent l="0" t="0" r="3810" b="3810"/>
            <wp:docPr id="19215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3D5" w14:textId="14FCECB3" w:rsidR="000D1F89" w:rsidRPr="000D1F89" w:rsidRDefault="000D1F89" w:rsidP="0016593B">
      <w:pPr>
        <w:pStyle w:val="ListParagraph"/>
        <w:ind w:left="1440"/>
      </w:pPr>
      <w:r>
        <w:t>On the other hand, R</w:t>
      </w:r>
      <w:r>
        <w:rPr>
          <w:vertAlign w:val="superscript"/>
        </w:rPr>
        <w:t>2</w:t>
      </w:r>
      <w:r>
        <w:t xml:space="preserve"> is large and the regression coefficients are both statistically significant. This does not indicate multicollinearity. If R</w:t>
      </w:r>
      <w:r>
        <w:rPr>
          <w:vertAlign w:val="superscript"/>
        </w:rPr>
        <w:t>2</w:t>
      </w:r>
      <w:r>
        <w:t xml:space="preserve"> was large while the regressors were not statistically significant, this would indicate multicollinearity.</w:t>
      </w:r>
    </w:p>
    <w:p w14:paraId="3B219A96" w14:textId="2EF15482" w:rsidR="003E175D" w:rsidRDefault="003E175D" w:rsidP="0016593B">
      <w:pPr>
        <w:pStyle w:val="ListParagraph"/>
        <w:ind w:left="1440"/>
      </w:pPr>
      <w:r w:rsidRPr="003E175D">
        <w:drawing>
          <wp:inline distT="0" distB="0" distL="0" distR="0" wp14:anchorId="7B43BA0B" wp14:editId="70452863">
            <wp:extent cx="4305673" cy="1691787"/>
            <wp:effectExtent l="0" t="0" r="0" b="3810"/>
            <wp:docPr id="127441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13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734" w14:textId="1CD5D11D" w:rsidR="00DC0DA6" w:rsidRDefault="0011675F" w:rsidP="006B6F34">
      <w:pPr>
        <w:pStyle w:val="ListParagraph"/>
        <w:numPr>
          <w:ilvl w:val="1"/>
          <w:numId w:val="1"/>
        </w:numPr>
      </w:pPr>
      <w:r>
        <w:t>The multicollinearity diagnostics yielded mixed results</w:t>
      </w:r>
      <w:r w:rsidR="00DC0DA6">
        <w:t>, so we will perform ridge regression.</w:t>
      </w:r>
    </w:p>
    <w:p w14:paraId="7280E9B0" w14:textId="19EE6C5A" w:rsidR="00457EAB" w:rsidRDefault="00975F5A" w:rsidP="00457EAB">
      <w:pPr>
        <w:pStyle w:val="ListParagraph"/>
        <w:ind w:left="1440"/>
      </w:pPr>
      <w:r w:rsidRPr="00975F5A">
        <w:drawing>
          <wp:inline distT="0" distB="0" distL="0" distR="0" wp14:anchorId="419B1748" wp14:editId="75D8F254">
            <wp:extent cx="3749365" cy="3330229"/>
            <wp:effectExtent l="0" t="0" r="3810" b="3810"/>
            <wp:docPr id="8700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08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BAA" w14:textId="5F982F00" w:rsidR="00457EAB" w:rsidRDefault="00457EAB" w:rsidP="00457EAB">
      <w:pPr>
        <w:pStyle w:val="ListParagraph"/>
        <w:ind w:left="1440"/>
      </w:pPr>
      <w:r>
        <w:t>Using generalized cross validation, I found the appropriate value of k to be 0.36.</w:t>
      </w:r>
    </w:p>
    <w:p w14:paraId="084DA385" w14:textId="3C5E7100" w:rsidR="002E1CDE" w:rsidRDefault="00457EAB" w:rsidP="00DC0DA6">
      <w:pPr>
        <w:pStyle w:val="ListParagraph"/>
        <w:ind w:left="1440"/>
      </w:pPr>
      <w:r w:rsidRPr="00457EAB">
        <w:lastRenderedPageBreak/>
        <w:drawing>
          <wp:inline distT="0" distB="0" distL="0" distR="0" wp14:anchorId="0E21DC0D" wp14:editId="4403AA66">
            <wp:extent cx="2110923" cy="457240"/>
            <wp:effectExtent l="0" t="0" r="3810" b="0"/>
            <wp:docPr id="174291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A9A" w14:textId="29E09A33" w:rsidR="006D2354" w:rsidRDefault="006D2354" w:rsidP="006D2354">
      <w:pPr>
        <w:pStyle w:val="ListParagraph"/>
        <w:numPr>
          <w:ilvl w:val="0"/>
          <w:numId w:val="1"/>
        </w:numPr>
      </w:pPr>
      <w:r>
        <w:t>Multicollinearity is definitely hinted at in the matrix plot of the predictors, most notably</w:t>
      </w:r>
      <w:r w:rsidR="00A2660C">
        <w:t xml:space="preserve"> between x4, x5, x6, x7, and x10, and also between x9 and x10.</w:t>
      </w:r>
    </w:p>
    <w:p w14:paraId="010031B5" w14:textId="654F71E1" w:rsidR="006D2354" w:rsidRDefault="006D2354" w:rsidP="006D2354">
      <w:pPr>
        <w:pStyle w:val="ListParagraph"/>
      </w:pPr>
      <w:r w:rsidRPr="006D2354">
        <w:drawing>
          <wp:inline distT="0" distB="0" distL="0" distR="0" wp14:anchorId="0B047ACD" wp14:editId="45E7B675">
            <wp:extent cx="3635055" cy="3665538"/>
            <wp:effectExtent l="0" t="0" r="3810" b="0"/>
            <wp:docPr id="6020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6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D90" w14:textId="38C128A8" w:rsidR="00E579C6" w:rsidRDefault="00E579C6" w:rsidP="006D2354">
      <w:pPr>
        <w:pStyle w:val="ListParagraph"/>
      </w:pPr>
      <w:r>
        <w:t>The correlation</w:t>
      </w:r>
      <w:r w:rsidR="006431EB">
        <w:t xml:space="preserve"> matrix</w:t>
      </w:r>
      <w:r>
        <w:t xml:space="preserve"> corroborates my findings and in fact highlights more potential linear relationships than I had originally identified.</w:t>
      </w:r>
    </w:p>
    <w:p w14:paraId="53D2CAB0" w14:textId="04EF151A" w:rsidR="00E579C6" w:rsidRDefault="00E579C6" w:rsidP="006D2354">
      <w:pPr>
        <w:pStyle w:val="ListParagraph"/>
      </w:pPr>
      <w:r w:rsidRPr="00E579C6">
        <w:lastRenderedPageBreak/>
        <w:drawing>
          <wp:inline distT="0" distB="0" distL="0" distR="0" wp14:anchorId="630939FF" wp14:editId="7402C446">
            <wp:extent cx="5311600" cy="3711262"/>
            <wp:effectExtent l="0" t="0" r="3810" b="3810"/>
            <wp:docPr id="13635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84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D62" w14:textId="06E5886E" w:rsidR="006431EB" w:rsidRDefault="006431EB" w:rsidP="00DD713D">
      <w:pPr>
        <w:pStyle w:val="ListParagraph"/>
      </w:pPr>
      <w:r>
        <w:t>In fact, the correlation matrix shows that x7 and x10 are perfectly correlated, making them aliases of each other. I did not notice this until I received the following error while attempting to find the VIFs of the data. It makes sense that these two regressors are linearly related because they both represent a quality of anthocyanins. This error, in itself, is a sign of multicollinearity.</w:t>
      </w:r>
      <w:r w:rsidR="00DD713D" w:rsidRPr="00DD713D">
        <w:t xml:space="preserve"> </w:t>
      </w:r>
      <w:r w:rsidR="00DD713D">
        <w:t xml:space="preserve">After removing x10 from the </w:t>
      </w:r>
      <w:r w:rsidR="00DD713D">
        <w:t>model, then replacing it and removing x7 from the model</w:t>
      </w:r>
      <w:r w:rsidR="00DD713D">
        <w:t>, I still received this error</w:t>
      </w:r>
      <w:r w:rsidR="00DD713D">
        <w:t xml:space="preserve"> both times</w:t>
      </w:r>
      <w:r w:rsidR="00DD713D">
        <w:t>, suggesting still more multicollinearity.</w:t>
      </w:r>
    </w:p>
    <w:p w14:paraId="55819F62" w14:textId="1B56C7F8" w:rsidR="006431EB" w:rsidRDefault="006431EB" w:rsidP="006D2354">
      <w:pPr>
        <w:pStyle w:val="ListParagraph"/>
      </w:pPr>
      <w:r w:rsidRPr="006431EB">
        <w:drawing>
          <wp:inline distT="0" distB="0" distL="0" distR="0" wp14:anchorId="6B423874" wp14:editId="667C9F4B">
            <wp:extent cx="3124471" cy="312447"/>
            <wp:effectExtent l="0" t="0" r="0" b="0"/>
            <wp:docPr id="82416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61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02F" w14:textId="48F577F6" w:rsidR="00DD713D" w:rsidRDefault="00DD713D" w:rsidP="006D2354">
      <w:pPr>
        <w:pStyle w:val="ListParagraph"/>
      </w:pPr>
      <w:r>
        <w:t>A few of the eigenvalues of X’X are small, which further indicates multicollinearity.</w:t>
      </w:r>
    </w:p>
    <w:p w14:paraId="6E826C6E" w14:textId="7CDBC274" w:rsidR="00DD713D" w:rsidRDefault="00DD713D" w:rsidP="006D2354">
      <w:pPr>
        <w:pStyle w:val="ListParagraph"/>
      </w:pPr>
      <w:r w:rsidRPr="00DD713D">
        <w:drawing>
          <wp:inline distT="0" distB="0" distL="0" distR="0" wp14:anchorId="15BFE3FD" wp14:editId="7D9A2085">
            <wp:extent cx="5067739" cy="762066"/>
            <wp:effectExtent l="0" t="0" r="0" b="0"/>
            <wp:docPr id="94027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9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E0FE" w14:textId="409A5D75" w:rsidR="006431EB" w:rsidRDefault="00DD713D" w:rsidP="006D2354">
      <w:pPr>
        <w:pStyle w:val="ListParagraph"/>
        <w:rPr>
          <w:rFonts w:cstheme="minorHAnsi"/>
        </w:rPr>
      </w:pPr>
      <w:r>
        <w:rPr>
          <w:rFonts w:cstheme="minorHAnsi"/>
        </w:rPr>
        <w:t>κ&gt;1000 (much larger), suggesting strong multicollinearity.</w:t>
      </w:r>
    </w:p>
    <w:p w14:paraId="306A9DAA" w14:textId="01B4A4D5" w:rsidR="00453C81" w:rsidRDefault="00453C81" w:rsidP="006D2354">
      <w:pPr>
        <w:pStyle w:val="ListParagraph"/>
        <w:rPr>
          <w:rFonts w:cstheme="minorHAnsi"/>
        </w:rPr>
      </w:pPr>
      <w:r w:rsidRPr="00453C81">
        <w:rPr>
          <w:rFonts w:cstheme="minorHAnsi"/>
        </w:rPr>
        <w:drawing>
          <wp:inline distT="0" distB="0" distL="0" distR="0" wp14:anchorId="0A242E10" wp14:editId="2907D583">
            <wp:extent cx="1127858" cy="281964"/>
            <wp:effectExtent l="0" t="0" r="0" b="3810"/>
            <wp:docPr id="140584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1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6139" w14:textId="206BB573" w:rsidR="00453C81" w:rsidRPr="00453C81" w:rsidRDefault="00453C81" w:rsidP="006D2354">
      <w:pPr>
        <w:pStyle w:val="ListParagraph"/>
        <w:rPr>
          <w:rFonts w:cstheme="minorHAnsi"/>
        </w:rPr>
      </w:pPr>
      <w:r>
        <w:rPr>
          <w:rFonts w:cstheme="minorHAnsi"/>
        </w:rPr>
        <w:t>Although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&lt;0.8, the F-test fails to reject the null hypothesis that the coefficients are simultaneously equal to 0.</w:t>
      </w:r>
      <w:r w:rsidR="00345E4B">
        <w:rPr>
          <w:rFonts w:cstheme="minorHAnsi"/>
        </w:rPr>
        <w:t xml:space="preserve"> At the same time, almost none of the regression coefficients are statistically significant. This is another indicator of multicollinearity.</w:t>
      </w:r>
    </w:p>
    <w:p w14:paraId="246EDF6E" w14:textId="2C56210D" w:rsidR="009D3B14" w:rsidRDefault="00453C81" w:rsidP="009D3B14">
      <w:pPr>
        <w:pStyle w:val="ListParagraph"/>
      </w:pPr>
      <w:r w:rsidRPr="00453C81">
        <w:lastRenderedPageBreak/>
        <w:drawing>
          <wp:inline distT="0" distB="0" distL="0" distR="0" wp14:anchorId="48439892" wp14:editId="6440FD11">
            <wp:extent cx="4328535" cy="2796782"/>
            <wp:effectExtent l="0" t="0" r="0" b="3810"/>
            <wp:docPr id="92068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5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790A" w14:textId="344E070E" w:rsidR="006A6DD1" w:rsidRDefault="006A6DD1" w:rsidP="009D3B14">
      <w:pPr>
        <w:pStyle w:val="ListParagraph"/>
      </w:pPr>
      <w:r>
        <w:t>All in all, I would definitely say there is multicollinearity present in this dataset.</w:t>
      </w:r>
    </w:p>
    <w:sectPr w:rsidR="006A6DD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53B"/>
    <w:multiLevelType w:val="hybridMultilevel"/>
    <w:tmpl w:val="9616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DF"/>
    <w:rsid w:val="000D1F89"/>
    <w:rsid w:val="0011675F"/>
    <w:rsid w:val="0016593B"/>
    <w:rsid w:val="002154C5"/>
    <w:rsid w:val="002E1CDE"/>
    <w:rsid w:val="00345E4B"/>
    <w:rsid w:val="00364745"/>
    <w:rsid w:val="003E175D"/>
    <w:rsid w:val="00431AF0"/>
    <w:rsid w:val="00453C81"/>
    <w:rsid w:val="00457EAB"/>
    <w:rsid w:val="005C48DF"/>
    <w:rsid w:val="006431EB"/>
    <w:rsid w:val="006A6DD1"/>
    <w:rsid w:val="006D2354"/>
    <w:rsid w:val="00705EA8"/>
    <w:rsid w:val="007C6239"/>
    <w:rsid w:val="0089289F"/>
    <w:rsid w:val="00975F5A"/>
    <w:rsid w:val="009D08B9"/>
    <w:rsid w:val="009D3B14"/>
    <w:rsid w:val="00A2660C"/>
    <w:rsid w:val="00AA4271"/>
    <w:rsid w:val="00DC0DA6"/>
    <w:rsid w:val="00DD713D"/>
    <w:rsid w:val="00E37693"/>
    <w:rsid w:val="00E579C6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1189"/>
  <w15:chartTrackingRefBased/>
  <w15:docId w15:val="{960BB085-E05D-45C8-8BC5-A17123F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13</cp:revision>
  <dcterms:created xsi:type="dcterms:W3CDTF">2023-12-08T12:30:00Z</dcterms:created>
  <dcterms:modified xsi:type="dcterms:W3CDTF">2023-12-09T11:11:00Z</dcterms:modified>
</cp:coreProperties>
</file>