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CA" w:rsidRPr="002F4D8E" w:rsidRDefault="002312CA" w:rsidP="002312CA">
      <w:pPr>
        <w:rPr>
          <w:rFonts w:cstheme="minorHAnsi"/>
          <w:color w:val="202122"/>
          <w:sz w:val="21"/>
          <w:szCs w:val="21"/>
          <w:shd w:val="clear" w:color="auto" w:fill="FFFFFF"/>
        </w:rPr>
      </w:pPr>
      <w:r w:rsidRPr="002F4D8E">
        <w:rPr>
          <w:rFonts w:cstheme="minorHAnsi"/>
          <w:color w:val="202122"/>
          <w:sz w:val="21"/>
          <w:szCs w:val="21"/>
          <w:shd w:val="clear" w:color="auto" w:fill="FFFFFF"/>
        </w:rPr>
        <w:t>El coche según Cadillac en su quincuagésimo aniversario (1902-1952), es el </w:t>
      </w:r>
      <w:r w:rsidRPr="002F4D8E">
        <w:rPr>
          <w:rFonts w:cstheme="minorHAnsi"/>
          <w:i/>
          <w:iCs/>
          <w:color w:val="202122"/>
          <w:sz w:val="21"/>
          <w:szCs w:val="21"/>
          <w:shd w:val="clear" w:color="auto" w:fill="FFFFFF"/>
        </w:rPr>
        <w:t>coche imaginario</w:t>
      </w:r>
      <w:r w:rsidRPr="002F4D8E">
        <w:rPr>
          <w:rFonts w:cstheme="minorHAnsi"/>
          <w:color w:val="202122"/>
          <w:sz w:val="21"/>
          <w:szCs w:val="21"/>
          <w:shd w:val="clear" w:color="auto" w:fill="FFFFFF"/>
        </w:rPr>
        <w:t> sumando las competencias técnicas y estilísticas de sus ingenieros. El nombre evoca al legendario jefe de una tribu de </w:t>
      </w:r>
      <w:hyperlink r:id="rId4" w:tooltip="América del Sur" w:history="1">
        <w:r w:rsidRPr="002F4D8E">
          <w:rPr>
            <w:rStyle w:val="Hipervnculo"/>
            <w:rFonts w:cstheme="minorHAnsi"/>
            <w:color w:val="3366CC"/>
            <w:sz w:val="21"/>
            <w:szCs w:val="21"/>
            <w:shd w:val="clear" w:color="auto" w:fill="FFFFFF"/>
          </w:rPr>
          <w:t>América del Sur</w:t>
        </w:r>
      </w:hyperlink>
      <w:r w:rsidRPr="002F4D8E">
        <w:rPr>
          <w:rFonts w:cstheme="minorHAnsi"/>
          <w:color w:val="202122"/>
          <w:sz w:val="21"/>
          <w:szCs w:val="21"/>
          <w:shd w:val="clear" w:color="auto" w:fill="FFFFFF"/>
        </w:rPr>
        <w:t xml:space="preserve"> o según Mary Ann </w:t>
      </w:r>
      <w:proofErr w:type="spellStart"/>
      <w:r w:rsidRPr="002F4D8E">
        <w:rPr>
          <w:rFonts w:cstheme="minorHAnsi"/>
          <w:color w:val="202122"/>
          <w:sz w:val="21"/>
          <w:szCs w:val="21"/>
          <w:shd w:val="clear" w:color="auto" w:fill="FFFFFF"/>
        </w:rPr>
        <w:t>Zukosky</w:t>
      </w:r>
      <w:proofErr w:type="spellEnd"/>
      <w:r w:rsidRPr="002F4D8E">
        <w:rPr>
          <w:rFonts w:cstheme="minorHAnsi"/>
          <w:color w:val="202122"/>
          <w:sz w:val="21"/>
          <w:szCs w:val="21"/>
          <w:shd w:val="clear" w:color="auto" w:fill="FFFFFF"/>
        </w:rPr>
        <w:t>, secretaria del departamento de ventas de la marca, que el nombre venía de la versión americanizada del idioma español </w:t>
      </w:r>
      <w:hyperlink r:id="rId5" w:tooltip="El Dorado" w:history="1">
        <w:r w:rsidRPr="002F4D8E">
          <w:rPr>
            <w:rStyle w:val="Hipervnculo"/>
            <w:rFonts w:cstheme="minorHAnsi"/>
            <w:i/>
            <w:iCs/>
            <w:color w:val="3366CC"/>
            <w:sz w:val="21"/>
            <w:szCs w:val="21"/>
            <w:shd w:val="clear" w:color="auto" w:fill="FFFFFF"/>
          </w:rPr>
          <w:t>El Dorado</w:t>
        </w:r>
      </w:hyperlink>
      <w:r w:rsidRPr="002F4D8E">
        <w:rPr>
          <w:rFonts w:cstheme="minorHAnsi"/>
          <w:color w:val="202122"/>
          <w:sz w:val="21"/>
          <w:szCs w:val="21"/>
          <w:shd w:val="clear" w:color="auto" w:fill="FFFFFF"/>
        </w:rPr>
        <w:t>. Sin embargo, según la revista Vida Palm Springs, el nombre proviene de la Eldorado Country Club, un club de relax en </w:t>
      </w:r>
      <w:proofErr w:type="spellStart"/>
      <w:r w:rsidRPr="002F4D8E">
        <w:rPr>
          <w:rFonts w:cstheme="minorHAnsi"/>
        </w:rPr>
        <w:fldChar w:fldCharType="begin"/>
      </w:r>
      <w:r w:rsidRPr="002F4D8E">
        <w:rPr>
          <w:rFonts w:cstheme="minorHAnsi"/>
        </w:rPr>
        <w:instrText xml:space="preserve"> HYPERLINK "https://es.wikipedia.org/wiki/Coachella_Valley_Music_and_Arts_Festival" \o "Coachella Valley Music and Arts Festival" </w:instrText>
      </w:r>
      <w:r w:rsidRPr="002F4D8E">
        <w:rPr>
          <w:rFonts w:cstheme="minorHAnsi"/>
        </w:rPr>
        <w:fldChar w:fldCharType="separate"/>
      </w:r>
      <w:r w:rsidRPr="002F4D8E">
        <w:rPr>
          <w:rStyle w:val="Hipervnculo"/>
          <w:rFonts w:cstheme="minorHAnsi"/>
          <w:color w:val="3366CC"/>
          <w:sz w:val="21"/>
          <w:szCs w:val="21"/>
          <w:shd w:val="clear" w:color="auto" w:fill="FFFFFF"/>
        </w:rPr>
        <w:t>Coachella</w:t>
      </w:r>
      <w:proofErr w:type="spellEnd"/>
      <w:r w:rsidRPr="002F4D8E">
        <w:rPr>
          <w:rStyle w:val="Hipervnculo"/>
          <w:rFonts w:cstheme="minorHAnsi"/>
          <w:color w:val="3366CC"/>
          <w:sz w:val="21"/>
          <w:szCs w:val="21"/>
          <w:shd w:val="clear" w:color="auto" w:fill="FFFFFF"/>
        </w:rPr>
        <w:t xml:space="preserve"> Valley</w:t>
      </w:r>
      <w:r w:rsidRPr="002F4D8E">
        <w:rPr>
          <w:rFonts w:cstheme="minorHAnsi"/>
        </w:rPr>
        <w:fldChar w:fldCharType="end"/>
      </w:r>
      <w:r w:rsidRPr="002F4D8E">
        <w:rPr>
          <w:rFonts w:cstheme="minorHAnsi"/>
          <w:color w:val="202122"/>
          <w:sz w:val="21"/>
          <w:szCs w:val="21"/>
          <w:shd w:val="clear" w:color="auto" w:fill="FFFFFF"/>
        </w:rPr>
        <w:t>, </w:t>
      </w:r>
      <w:hyperlink r:id="rId6" w:tooltip="California" w:history="1">
        <w:r w:rsidRPr="002F4D8E">
          <w:rPr>
            <w:rStyle w:val="Hipervnculo"/>
            <w:rFonts w:cstheme="minorHAnsi"/>
            <w:color w:val="3366CC"/>
            <w:sz w:val="21"/>
            <w:szCs w:val="21"/>
            <w:shd w:val="clear" w:color="auto" w:fill="FFFFFF"/>
          </w:rPr>
          <w:t>California</w:t>
        </w:r>
      </w:hyperlink>
      <w:r w:rsidRPr="002F4D8E">
        <w:rPr>
          <w:rFonts w:cstheme="minorHAnsi"/>
          <w:color w:val="202122"/>
          <w:sz w:val="21"/>
          <w:szCs w:val="21"/>
          <w:shd w:val="clear" w:color="auto" w:fill="FFFFFF"/>
        </w:rPr>
        <w:t>, a la que asistieron ejecutivos de General Motors.</w:t>
      </w:r>
    </w:p>
    <w:p w:rsidR="002312CA" w:rsidRPr="002F4D8E" w:rsidRDefault="002312CA" w:rsidP="002312CA">
      <w:pPr>
        <w:shd w:val="clear" w:color="auto" w:fill="FFFFFF"/>
        <w:spacing w:before="120" w:after="120" w:line="240" w:lineRule="auto"/>
        <w:rPr>
          <w:rFonts w:eastAsia="Times New Roman" w:cstheme="minorHAnsi"/>
          <w:color w:val="202122"/>
          <w:sz w:val="21"/>
          <w:szCs w:val="21"/>
          <w:lang w:eastAsia="es-AR"/>
        </w:rPr>
      </w:pPr>
      <w:r w:rsidRPr="002F4D8E">
        <w:rPr>
          <w:rFonts w:eastAsia="Times New Roman" w:cstheme="minorHAnsi"/>
          <w:color w:val="202122"/>
          <w:sz w:val="21"/>
          <w:szCs w:val="21"/>
          <w:lang w:eastAsia="es-AR"/>
        </w:rPr>
        <w:t>En la nueva generación (1959) los modelos​ son completamente nuevos, con un cuerpo totalmente rediseñado que se caracteriza por sus enormes aletas que incluyen luces traseras ubicadas en las góndolas en forma de cohetes, su parabrisas panorámico asciende en doble curva y una parrilla dividida, separada por una barra central. Bajo el </w:t>
      </w:r>
      <w:hyperlink r:id="rId7" w:tooltip="Capó" w:history="1">
        <w:r w:rsidRPr="002F4D8E">
          <w:rPr>
            <w:rFonts w:eastAsia="Times New Roman" w:cstheme="minorHAnsi"/>
            <w:color w:val="3366CC"/>
            <w:sz w:val="21"/>
            <w:szCs w:val="21"/>
            <w:lang w:eastAsia="es-AR"/>
          </w:rPr>
          <w:t>capó</w:t>
        </w:r>
      </w:hyperlink>
      <w:r w:rsidRPr="002F4D8E">
        <w:rPr>
          <w:rFonts w:eastAsia="Times New Roman" w:cstheme="minorHAnsi"/>
          <w:color w:val="202122"/>
          <w:sz w:val="21"/>
          <w:szCs w:val="21"/>
          <w:lang w:eastAsia="es-AR"/>
        </w:rPr>
        <w:t>, el V8 ahora tiene una cilindrada de 6,4 litros y desarrolla 345 HP (257 kilovatios).</w:t>
      </w:r>
    </w:p>
    <w:p w:rsidR="002312CA" w:rsidRPr="002F4D8E" w:rsidRDefault="002312CA" w:rsidP="002312CA">
      <w:pPr>
        <w:shd w:val="clear" w:color="auto" w:fill="FFFFFF"/>
        <w:spacing w:before="120" w:after="120" w:line="240" w:lineRule="auto"/>
        <w:rPr>
          <w:rFonts w:cstheme="minorHAnsi"/>
          <w:color w:val="000000"/>
          <w:shd w:val="clear" w:color="auto" w:fill="FFFFFF"/>
        </w:rPr>
      </w:pPr>
      <w:r w:rsidRPr="002F4D8E">
        <w:rPr>
          <w:rFonts w:cstheme="minorHAnsi"/>
          <w:color w:val="000000"/>
          <w:shd w:val="clear" w:color="auto" w:fill="FFFFFF"/>
        </w:rPr>
        <w:t>Una de los máximos exponentes del cine ochentero fue sin duda </w:t>
      </w:r>
      <w:r w:rsidRPr="002F4D8E">
        <w:rPr>
          <w:rStyle w:val="Textoennegrita"/>
          <w:rFonts w:cstheme="minorHAnsi"/>
          <w:color w:val="444444"/>
          <w:bdr w:val="none" w:sz="0" w:space="0" w:color="auto" w:frame="1"/>
          <w:shd w:val="clear" w:color="auto" w:fill="FFFFFF"/>
        </w:rPr>
        <w:t xml:space="preserve">Los </w:t>
      </w:r>
      <w:proofErr w:type="spellStart"/>
      <w:r w:rsidRPr="002F4D8E">
        <w:rPr>
          <w:rStyle w:val="Textoennegrita"/>
          <w:rFonts w:cstheme="minorHAnsi"/>
          <w:color w:val="444444"/>
          <w:bdr w:val="none" w:sz="0" w:space="0" w:color="auto" w:frame="1"/>
          <w:shd w:val="clear" w:color="auto" w:fill="FFFFFF"/>
        </w:rPr>
        <w:t>Cazafantasmas</w:t>
      </w:r>
      <w:proofErr w:type="spellEnd"/>
      <w:r w:rsidRPr="002F4D8E">
        <w:rPr>
          <w:rStyle w:val="Textoennegrita"/>
          <w:rFonts w:cstheme="minorHAnsi"/>
          <w:color w:val="444444"/>
          <w:bdr w:val="none" w:sz="0" w:space="0" w:color="auto" w:frame="1"/>
          <w:shd w:val="clear" w:color="auto" w:fill="FFFFFF"/>
        </w:rPr>
        <w:t xml:space="preserve"> (</w:t>
      </w:r>
      <w:proofErr w:type="spellStart"/>
      <w:r w:rsidRPr="002F4D8E">
        <w:rPr>
          <w:rStyle w:val="Textoennegrita"/>
          <w:rFonts w:cstheme="minorHAnsi"/>
          <w:color w:val="444444"/>
          <w:bdr w:val="none" w:sz="0" w:space="0" w:color="auto" w:frame="1"/>
          <w:shd w:val="clear" w:color="auto" w:fill="FFFFFF"/>
        </w:rPr>
        <w:t>Ghostbusters</w:t>
      </w:r>
      <w:proofErr w:type="spellEnd"/>
      <w:r w:rsidRPr="002F4D8E">
        <w:rPr>
          <w:rStyle w:val="Textoennegrita"/>
          <w:rFonts w:cstheme="minorHAnsi"/>
          <w:color w:val="444444"/>
          <w:bdr w:val="none" w:sz="0" w:space="0" w:color="auto" w:frame="1"/>
          <w:shd w:val="clear" w:color="auto" w:fill="FFFFFF"/>
        </w:rPr>
        <w:t>)</w:t>
      </w:r>
      <w:r w:rsidRPr="002F4D8E">
        <w:rPr>
          <w:rFonts w:cstheme="minorHAnsi"/>
          <w:color w:val="000000"/>
          <w:shd w:val="clear" w:color="auto" w:fill="FFFFFF"/>
        </w:rPr>
        <w:t xml:space="preserve">, </w:t>
      </w:r>
      <w:r>
        <w:rPr>
          <w:rFonts w:cstheme="minorHAnsi"/>
          <w:color w:val="000000"/>
          <w:shd w:val="clear" w:color="auto" w:fill="FFFFFF"/>
        </w:rPr>
        <w:t xml:space="preserve">en diferentes sagas 1984, 1989, 2016 y 2021 </w:t>
      </w:r>
      <w:r w:rsidRPr="002F4D8E">
        <w:rPr>
          <w:rFonts w:cstheme="minorHAnsi"/>
          <w:color w:val="000000"/>
          <w:shd w:val="clear" w:color="auto" w:fill="FFFFFF"/>
        </w:rPr>
        <w:t xml:space="preserve">donde un grupo de parapsicólogos son expulsados de la universidad y comienzan a ganarse la vida como </w:t>
      </w:r>
      <w:proofErr w:type="spellStart"/>
      <w:r w:rsidRPr="002F4D8E">
        <w:rPr>
          <w:rFonts w:cstheme="minorHAnsi"/>
          <w:color w:val="000000"/>
          <w:shd w:val="clear" w:color="auto" w:fill="FFFFFF"/>
        </w:rPr>
        <w:t>cazafantasmas</w:t>
      </w:r>
      <w:proofErr w:type="spellEnd"/>
      <w:r w:rsidRPr="002F4D8E">
        <w:rPr>
          <w:rFonts w:cstheme="minorHAnsi"/>
          <w:color w:val="000000"/>
          <w:shd w:val="clear" w:color="auto" w:fill="FFFFFF"/>
        </w:rPr>
        <w:t xml:space="preserve"> profesionales. El film supuso un punto de inflexión para la carrera de los actores </w:t>
      </w:r>
      <w:proofErr w:type="spellStart"/>
      <w:r w:rsidRPr="002F4D8E">
        <w:rPr>
          <w:rFonts w:cstheme="minorHAnsi"/>
          <w:color w:val="000000"/>
          <w:shd w:val="clear" w:color="auto" w:fill="FFFFFF"/>
        </w:rPr>
        <w:t>protgonistas</w:t>
      </w:r>
      <w:proofErr w:type="spellEnd"/>
      <w:r w:rsidRPr="002F4D8E">
        <w:rPr>
          <w:rFonts w:cstheme="minorHAnsi"/>
          <w:color w:val="000000"/>
          <w:shd w:val="clear" w:color="auto" w:fill="FFFFFF"/>
        </w:rPr>
        <w:t> </w:t>
      </w:r>
      <w:r w:rsidRPr="002F4D8E">
        <w:rPr>
          <w:rStyle w:val="Textoennegrita"/>
          <w:rFonts w:cstheme="minorHAnsi"/>
          <w:color w:val="444444"/>
          <w:bdr w:val="none" w:sz="0" w:space="0" w:color="auto" w:frame="1"/>
          <w:shd w:val="clear" w:color="auto" w:fill="FFFFFF"/>
        </w:rPr>
        <w:t xml:space="preserve">Bill Murray, Dan </w:t>
      </w:r>
      <w:proofErr w:type="spellStart"/>
      <w:r w:rsidRPr="002F4D8E">
        <w:rPr>
          <w:rStyle w:val="Textoennegrita"/>
          <w:rFonts w:cstheme="minorHAnsi"/>
          <w:color w:val="444444"/>
          <w:bdr w:val="none" w:sz="0" w:space="0" w:color="auto" w:frame="1"/>
          <w:shd w:val="clear" w:color="auto" w:fill="FFFFFF"/>
        </w:rPr>
        <w:t>Aykroyd</w:t>
      </w:r>
      <w:proofErr w:type="spellEnd"/>
      <w:r w:rsidRPr="002F4D8E">
        <w:rPr>
          <w:rStyle w:val="Textoennegrita"/>
          <w:rFonts w:cstheme="minorHAnsi"/>
          <w:color w:val="444444"/>
          <w:bdr w:val="none" w:sz="0" w:space="0" w:color="auto" w:frame="1"/>
          <w:shd w:val="clear" w:color="auto" w:fill="FFFFFF"/>
        </w:rPr>
        <w:t xml:space="preserve">, </w:t>
      </w:r>
      <w:proofErr w:type="spellStart"/>
      <w:r w:rsidRPr="002F4D8E">
        <w:rPr>
          <w:rStyle w:val="Textoennegrita"/>
          <w:rFonts w:cstheme="minorHAnsi"/>
          <w:color w:val="444444"/>
          <w:bdr w:val="none" w:sz="0" w:space="0" w:color="auto" w:frame="1"/>
          <w:shd w:val="clear" w:color="auto" w:fill="FFFFFF"/>
        </w:rPr>
        <w:t>Sigourney</w:t>
      </w:r>
      <w:proofErr w:type="spellEnd"/>
      <w:r w:rsidRPr="002F4D8E">
        <w:rPr>
          <w:rStyle w:val="Textoennegrita"/>
          <w:rFonts w:cstheme="minorHAnsi"/>
          <w:color w:val="444444"/>
          <w:bdr w:val="none" w:sz="0" w:space="0" w:color="auto" w:frame="1"/>
          <w:shd w:val="clear" w:color="auto" w:fill="FFFFFF"/>
        </w:rPr>
        <w:t xml:space="preserve"> </w:t>
      </w:r>
      <w:proofErr w:type="spellStart"/>
      <w:r w:rsidRPr="002F4D8E">
        <w:rPr>
          <w:rStyle w:val="Textoennegrita"/>
          <w:rFonts w:cstheme="minorHAnsi"/>
          <w:color w:val="444444"/>
          <w:bdr w:val="none" w:sz="0" w:space="0" w:color="auto" w:frame="1"/>
          <w:shd w:val="clear" w:color="auto" w:fill="FFFFFF"/>
        </w:rPr>
        <w:t>Weaver</w:t>
      </w:r>
      <w:proofErr w:type="spellEnd"/>
      <w:r w:rsidRPr="002F4D8E">
        <w:rPr>
          <w:rStyle w:val="Textoennegrita"/>
          <w:rFonts w:cstheme="minorHAnsi"/>
          <w:color w:val="444444"/>
          <w:bdr w:val="none" w:sz="0" w:space="0" w:color="auto" w:frame="1"/>
          <w:shd w:val="clear" w:color="auto" w:fill="FFFFFF"/>
        </w:rPr>
        <w:t xml:space="preserve">, Harold </w:t>
      </w:r>
      <w:proofErr w:type="spellStart"/>
      <w:r w:rsidRPr="002F4D8E">
        <w:rPr>
          <w:rStyle w:val="Textoennegrita"/>
          <w:rFonts w:cstheme="minorHAnsi"/>
          <w:color w:val="444444"/>
          <w:bdr w:val="none" w:sz="0" w:space="0" w:color="auto" w:frame="1"/>
          <w:shd w:val="clear" w:color="auto" w:fill="FFFFFF"/>
        </w:rPr>
        <w:t>Ramis</w:t>
      </w:r>
      <w:proofErr w:type="spellEnd"/>
      <w:r w:rsidRPr="002F4D8E">
        <w:rPr>
          <w:rStyle w:val="Textoennegrita"/>
          <w:rFonts w:cstheme="minorHAnsi"/>
          <w:color w:val="444444"/>
          <w:bdr w:val="none" w:sz="0" w:space="0" w:color="auto" w:frame="1"/>
          <w:shd w:val="clear" w:color="auto" w:fill="FFFFFF"/>
        </w:rPr>
        <w:t xml:space="preserve">, Rick </w:t>
      </w:r>
      <w:proofErr w:type="spellStart"/>
      <w:r w:rsidRPr="002F4D8E">
        <w:rPr>
          <w:rStyle w:val="Textoennegrita"/>
          <w:rFonts w:cstheme="minorHAnsi"/>
          <w:color w:val="444444"/>
          <w:bdr w:val="none" w:sz="0" w:space="0" w:color="auto" w:frame="1"/>
          <w:shd w:val="clear" w:color="auto" w:fill="FFFFFF"/>
        </w:rPr>
        <w:t>Moranis</w:t>
      </w:r>
      <w:proofErr w:type="spellEnd"/>
      <w:r w:rsidRPr="002F4D8E">
        <w:rPr>
          <w:rStyle w:val="Textoennegrita"/>
          <w:rFonts w:cstheme="minorHAnsi"/>
          <w:color w:val="444444"/>
          <w:bdr w:val="none" w:sz="0" w:space="0" w:color="auto" w:frame="1"/>
          <w:shd w:val="clear" w:color="auto" w:fill="FFFFFF"/>
        </w:rPr>
        <w:t xml:space="preserve">, </w:t>
      </w:r>
      <w:proofErr w:type="spellStart"/>
      <w:r w:rsidRPr="002F4D8E">
        <w:rPr>
          <w:rStyle w:val="Textoennegrita"/>
          <w:rFonts w:cstheme="minorHAnsi"/>
          <w:color w:val="444444"/>
          <w:bdr w:val="none" w:sz="0" w:space="0" w:color="auto" w:frame="1"/>
          <w:shd w:val="clear" w:color="auto" w:fill="FFFFFF"/>
        </w:rPr>
        <w:t>Annie</w:t>
      </w:r>
      <w:proofErr w:type="spellEnd"/>
      <w:r w:rsidRPr="002F4D8E">
        <w:rPr>
          <w:rStyle w:val="Textoennegrita"/>
          <w:rFonts w:cstheme="minorHAnsi"/>
          <w:color w:val="444444"/>
          <w:bdr w:val="none" w:sz="0" w:space="0" w:color="auto" w:frame="1"/>
          <w:shd w:val="clear" w:color="auto" w:fill="FFFFFF"/>
        </w:rPr>
        <w:t xml:space="preserve"> </w:t>
      </w:r>
      <w:proofErr w:type="spellStart"/>
      <w:r w:rsidRPr="002F4D8E">
        <w:rPr>
          <w:rStyle w:val="Textoennegrita"/>
          <w:rFonts w:cstheme="minorHAnsi"/>
          <w:color w:val="444444"/>
          <w:bdr w:val="none" w:sz="0" w:space="0" w:color="auto" w:frame="1"/>
          <w:shd w:val="clear" w:color="auto" w:fill="FFFFFF"/>
        </w:rPr>
        <w:t>Potts</w:t>
      </w:r>
      <w:proofErr w:type="spellEnd"/>
      <w:r w:rsidRPr="002F4D8E">
        <w:rPr>
          <w:rStyle w:val="Textoennegrita"/>
          <w:rFonts w:cstheme="minorHAnsi"/>
          <w:color w:val="444444"/>
          <w:bdr w:val="none" w:sz="0" w:space="0" w:color="auto" w:frame="1"/>
          <w:shd w:val="clear" w:color="auto" w:fill="FFFFFF"/>
        </w:rPr>
        <w:t xml:space="preserve">, William </w:t>
      </w:r>
      <w:proofErr w:type="spellStart"/>
      <w:r w:rsidRPr="002F4D8E">
        <w:rPr>
          <w:rStyle w:val="Textoennegrita"/>
          <w:rFonts w:cstheme="minorHAnsi"/>
          <w:color w:val="444444"/>
          <w:bdr w:val="none" w:sz="0" w:space="0" w:color="auto" w:frame="1"/>
          <w:shd w:val="clear" w:color="auto" w:fill="FFFFFF"/>
        </w:rPr>
        <w:t>Atherton</w:t>
      </w:r>
      <w:proofErr w:type="spellEnd"/>
      <w:r w:rsidRPr="002F4D8E">
        <w:rPr>
          <w:rStyle w:val="Textoennegrita"/>
          <w:rFonts w:cstheme="minorHAnsi"/>
          <w:color w:val="444444"/>
          <w:bdr w:val="none" w:sz="0" w:space="0" w:color="auto" w:frame="1"/>
          <w:shd w:val="clear" w:color="auto" w:fill="FFFFFF"/>
        </w:rPr>
        <w:t xml:space="preserve"> y </w:t>
      </w:r>
      <w:proofErr w:type="spellStart"/>
      <w:r w:rsidRPr="002F4D8E">
        <w:rPr>
          <w:rStyle w:val="Textoennegrita"/>
          <w:rFonts w:cstheme="minorHAnsi"/>
          <w:color w:val="444444"/>
          <w:bdr w:val="none" w:sz="0" w:space="0" w:color="auto" w:frame="1"/>
          <w:shd w:val="clear" w:color="auto" w:fill="FFFFFF"/>
        </w:rPr>
        <w:t>Ernie</w:t>
      </w:r>
      <w:proofErr w:type="spellEnd"/>
      <w:r w:rsidRPr="002F4D8E">
        <w:rPr>
          <w:rStyle w:val="Textoennegrita"/>
          <w:rFonts w:cstheme="minorHAnsi"/>
          <w:color w:val="444444"/>
          <w:bdr w:val="none" w:sz="0" w:space="0" w:color="auto" w:frame="1"/>
          <w:shd w:val="clear" w:color="auto" w:fill="FFFFFF"/>
        </w:rPr>
        <w:t xml:space="preserve"> Hudson</w:t>
      </w:r>
      <w:r w:rsidRPr="002F4D8E">
        <w:rPr>
          <w:rFonts w:cstheme="minorHAnsi"/>
          <w:color w:val="000000"/>
          <w:shd w:val="clear" w:color="auto" w:fill="FFFFFF"/>
        </w:rPr>
        <w:t>, quienes a los mandos de </w:t>
      </w:r>
      <w:proofErr w:type="spellStart"/>
      <w:r w:rsidRPr="002F4D8E">
        <w:rPr>
          <w:rStyle w:val="Textoennegrita"/>
          <w:rFonts w:cstheme="minorHAnsi"/>
          <w:color w:val="444444"/>
          <w:bdr w:val="none" w:sz="0" w:space="0" w:color="auto" w:frame="1"/>
          <w:shd w:val="clear" w:color="auto" w:fill="FFFFFF"/>
        </w:rPr>
        <w:t>Ivan</w:t>
      </w:r>
      <w:proofErr w:type="spellEnd"/>
      <w:r w:rsidRPr="002F4D8E">
        <w:rPr>
          <w:rStyle w:val="Textoennegrita"/>
          <w:rFonts w:cstheme="minorHAnsi"/>
          <w:color w:val="444444"/>
          <w:bdr w:val="none" w:sz="0" w:space="0" w:color="auto" w:frame="1"/>
          <w:shd w:val="clear" w:color="auto" w:fill="FFFFFF"/>
        </w:rPr>
        <w:t xml:space="preserve"> </w:t>
      </w:r>
      <w:proofErr w:type="spellStart"/>
      <w:r w:rsidRPr="002F4D8E">
        <w:rPr>
          <w:rStyle w:val="Textoennegrita"/>
          <w:rFonts w:cstheme="minorHAnsi"/>
          <w:color w:val="444444"/>
          <w:bdr w:val="none" w:sz="0" w:space="0" w:color="auto" w:frame="1"/>
          <w:shd w:val="clear" w:color="auto" w:fill="FFFFFF"/>
        </w:rPr>
        <w:t>Reitman</w:t>
      </w:r>
      <w:proofErr w:type="spellEnd"/>
      <w:r w:rsidRPr="002F4D8E">
        <w:rPr>
          <w:rFonts w:cstheme="minorHAnsi"/>
          <w:color w:val="000000"/>
          <w:shd w:val="clear" w:color="auto" w:fill="FFFFFF"/>
        </w:rPr>
        <w:t> dieron forma a un clásico del cine.</w:t>
      </w:r>
    </w:p>
    <w:p w:rsidR="002312CA" w:rsidRPr="002F4D8E" w:rsidRDefault="002312CA" w:rsidP="002312CA">
      <w:pPr>
        <w:shd w:val="clear" w:color="auto" w:fill="FFFFFF"/>
        <w:spacing w:before="120" w:after="120" w:line="240" w:lineRule="auto"/>
        <w:rPr>
          <w:rFonts w:eastAsia="Times New Roman" w:cstheme="minorHAnsi"/>
          <w:color w:val="202122"/>
          <w:sz w:val="21"/>
          <w:szCs w:val="21"/>
          <w:lang w:eastAsia="es-AR"/>
        </w:rPr>
      </w:pPr>
      <w:proofErr w:type="gramStart"/>
      <w:r w:rsidRPr="002F4D8E">
        <w:rPr>
          <w:rFonts w:cstheme="minorHAnsi"/>
          <w:color w:val="000000"/>
          <w:shd w:val="clear" w:color="auto" w:fill="FFFFFF"/>
        </w:rPr>
        <w:t>el</w:t>
      </w:r>
      <w:proofErr w:type="gramEnd"/>
      <w:r w:rsidRPr="002F4D8E">
        <w:rPr>
          <w:rStyle w:val="Textoennegrita"/>
          <w:rFonts w:cstheme="minorHAnsi"/>
          <w:color w:val="444444"/>
          <w:bdr w:val="none" w:sz="0" w:space="0" w:color="auto" w:frame="1"/>
          <w:shd w:val="clear" w:color="auto" w:fill="FFFFFF"/>
        </w:rPr>
        <w:t> Ecto-1 en realidad está basado en una Ambulancia Cadillac del año 1959</w:t>
      </w:r>
      <w:r w:rsidRPr="002F4D8E">
        <w:rPr>
          <w:rFonts w:cstheme="minorHAnsi"/>
          <w:color w:val="000000"/>
          <w:shd w:val="clear" w:color="auto" w:fill="FFFFFF"/>
        </w:rPr>
        <w:t> fabricada por la empresa Miller-</w:t>
      </w:r>
      <w:proofErr w:type="spellStart"/>
      <w:r w:rsidRPr="002F4D8E">
        <w:rPr>
          <w:rFonts w:cstheme="minorHAnsi"/>
          <w:color w:val="000000"/>
          <w:shd w:val="clear" w:color="auto" w:fill="FFFFFF"/>
        </w:rPr>
        <w:t>Meteor</w:t>
      </w:r>
      <w:proofErr w:type="spellEnd"/>
      <w:r w:rsidRPr="002F4D8E">
        <w:rPr>
          <w:rFonts w:cstheme="minorHAnsi"/>
          <w:color w:val="000000"/>
          <w:shd w:val="clear" w:color="auto" w:fill="FFFFFF"/>
        </w:rPr>
        <w:t xml:space="preserve"> , un clásico de aquella época en los EEUU. Miller-</w:t>
      </w:r>
      <w:proofErr w:type="spellStart"/>
      <w:r w:rsidRPr="002F4D8E">
        <w:rPr>
          <w:rFonts w:cstheme="minorHAnsi"/>
          <w:color w:val="000000"/>
          <w:shd w:val="clear" w:color="auto" w:fill="FFFFFF"/>
        </w:rPr>
        <w:t>Meteor</w:t>
      </w:r>
      <w:proofErr w:type="spellEnd"/>
      <w:r w:rsidRPr="002F4D8E">
        <w:rPr>
          <w:rFonts w:cstheme="minorHAnsi"/>
          <w:color w:val="000000"/>
          <w:shd w:val="clear" w:color="auto" w:fill="FFFFFF"/>
        </w:rPr>
        <w:t xml:space="preserve"> lanzó varios modelos al mercado, algunos de ellos utilizados como coches fúnebres y otros más cercanos a las necesidades de las ambulancias de la época. El Ecto-1 utilizaba un chasis que combina ambos modelos, de hecho para algunos pueblos americanos el combo era la mejor opción ya que aseguraba ambos usos.</w:t>
      </w:r>
    </w:p>
    <w:p w:rsidR="00507A1D" w:rsidRDefault="00507A1D">
      <w:bookmarkStart w:id="0" w:name="_GoBack"/>
      <w:bookmarkEnd w:id="0"/>
    </w:p>
    <w:sectPr w:rsidR="00507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CA"/>
    <w:rsid w:val="002312CA"/>
    <w:rsid w:val="00507A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E6623-8805-42EF-8373-8F42C4B0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312CA"/>
    <w:rPr>
      <w:color w:val="0000FF"/>
      <w:u w:val="single"/>
    </w:rPr>
  </w:style>
  <w:style w:type="character" w:styleId="Textoennegrita">
    <w:name w:val="Strong"/>
    <w:basedOn w:val="Fuentedeprrafopredeter"/>
    <w:uiPriority w:val="22"/>
    <w:qFormat/>
    <w:rsid w:val="00231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Cap%C3%B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California" TargetMode="External"/><Relationship Id="rId5" Type="http://schemas.openxmlformats.org/officeDocument/2006/relationships/hyperlink" Target="https://es.wikipedia.org/wiki/El_Dorado" TargetMode="External"/><Relationship Id="rId4" Type="http://schemas.openxmlformats.org/officeDocument/2006/relationships/hyperlink" Target="https://es.wikipedia.org/wiki/Am%C3%A9rica_del_Sur"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kuzner</dc:creator>
  <cp:keywords/>
  <dc:description/>
  <cp:lastModifiedBy>gabriel eduardo kuzner</cp:lastModifiedBy>
  <cp:revision>1</cp:revision>
  <dcterms:created xsi:type="dcterms:W3CDTF">2023-09-08T23:05:00Z</dcterms:created>
  <dcterms:modified xsi:type="dcterms:W3CDTF">2023-09-08T23:05:00Z</dcterms:modified>
</cp:coreProperties>
</file>