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7B" w:rsidRDefault="005E6D7B" w:rsidP="005E6D7B"/>
    <w:p w:rsidR="005E6D7B" w:rsidRDefault="005E6D7B" w:rsidP="005E6D7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Lockheed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C-130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Hercules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 un </w:t>
      </w:r>
      <w:hyperlink r:id="rId4" w:tooltip="Avión de transporte táctico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avión de transporte táctico medio-pesado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propulsado por cuatro motores </w:t>
      </w:r>
      <w:hyperlink r:id="rId5" w:tooltip="Turbohélice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turbohélice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fabricado en los </w:t>
      </w:r>
      <w:hyperlink r:id="rId6" w:tooltip="Estados Unido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Estados Unidos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desde los </w:t>
      </w:r>
      <w:hyperlink r:id="rId7" w:tooltip="Años 1950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años 1950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por la compañía </w:t>
      </w:r>
      <w:proofErr w:type="spellStart"/>
      <w:r>
        <w:fldChar w:fldCharType="begin"/>
      </w:r>
      <w:r>
        <w:instrText xml:space="preserve"> HYPERLINK "https://es.wikipedia.org/wiki/Lockheed_Corporation" \o "Lockheed Corporation" </w:instrText>
      </w:r>
      <w: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shd w:val="clear" w:color="auto" w:fill="FFFFFF"/>
        </w:rPr>
        <w:t>Lockheed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(ahora </w:t>
      </w:r>
      <w:proofErr w:type="spellStart"/>
      <w:r>
        <w:fldChar w:fldCharType="begin"/>
      </w:r>
      <w:r>
        <w:instrText xml:space="preserve"> HYPERLINK "https://es.wikipedia.org/wiki/Lockheed_Martin" \o "Lockheed Martin" </w:instrText>
      </w:r>
      <w: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shd w:val="clear" w:color="auto" w:fill="FFFFFF"/>
        </w:rPr>
        <w:t>Lockheed</w:t>
      </w:r>
      <w:proofErr w:type="spellEnd"/>
      <w:r>
        <w:rPr>
          <w:rStyle w:val="Hipervnculo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Martin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El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Hercules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 el principal </w:t>
      </w:r>
      <w:hyperlink r:id="rId8" w:tooltip="Aeronave de transporte militar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avión de transporte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muchas </w:t>
      </w:r>
      <w:hyperlink r:id="rId9" w:tooltip="Fuerzas armada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fuerzas armadas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del mundo. Ha prestado servicio en más de 50 países, en sus cerca de 40 versiones y modelos distintos, en incontables operaciones militares, civiles y de </w:t>
      </w:r>
      <w:hyperlink r:id="rId10" w:tooltip="Ayuda humanitaria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ayuda humanitaria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En diciembre de 2006, el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C-130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se convirtió en la quinta aeronave (después de los </w:t>
      </w:r>
      <w:hyperlink r:id="rId11" w:tooltip="English Electric Canberra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English Electric Canberra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Boeing B-52 Stratofortres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Boeing B-52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Stratofortress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"https://es.wikipedia.org/wiki/Tupolev_Tu-95" \o "Tupolev Tu-95" </w:instrText>
      </w:r>
      <w: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shd w:val="clear" w:color="auto" w:fill="FFFFFF"/>
        </w:rPr>
        <w:t>Tupolev</w:t>
      </w:r>
      <w:proofErr w:type="spellEnd"/>
      <w:r>
        <w:rPr>
          <w:rStyle w:val="Hipervnculo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Tu-95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3" w:tooltip="Boeing KC-135 Stratotanker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Boeing KC-135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Stratotanker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 antes que el </w:t>
      </w:r>
      <w:proofErr w:type="spellStart"/>
      <w:r>
        <w:fldChar w:fldCharType="begin"/>
      </w:r>
      <w:r>
        <w:instrText xml:space="preserve"> HYPERLINK "https://es.wikipedia.org/wiki/Lockheed_U-2" \o "Lockheed U-2" </w:instrText>
      </w:r>
      <w: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shd w:val="clear" w:color="auto" w:fill="FFFFFF"/>
        </w:rPr>
        <w:t>Lockheed</w:t>
      </w:r>
      <w:proofErr w:type="spellEnd"/>
      <w:r>
        <w:rPr>
          <w:rStyle w:val="Hipervnculo"/>
          <w:rFonts w:ascii="Arial" w:hAnsi="Arial" w:cs="Arial"/>
          <w:color w:val="3366CC"/>
          <w:sz w:val="21"/>
          <w:szCs w:val="21"/>
          <w:shd w:val="clear" w:color="auto" w:fill="FFFFFF"/>
        </w:rPr>
        <w:t xml:space="preserve"> U-2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en alcanzar los 50 años de uso continuo con su cliente primario original, en este caso la </w:t>
      </w:r>
      <w:hyperlink r:id="rId14" w:tooltip="Fuerza Aérea de los Estados Unido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Fuerza Aérea de los Estados Unidos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Y, además, es una de las pocas aeronaves militares que continúa en producción después de 50 años, actualmente se está fabricando la versión actualizada</w:t>
      </w:r>
    </w:p>
    <w:p w:rsidR="005E6D7B" w:rsidRDefault="005E6D7B" w:rsidP="005E6D7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 </w:t>
      </w:r>
      <w:hyperlink r:id="rId15" w:tooltip="Lockheed C-130 Hercule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C-130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Hercules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era un avión de transporte táctico. Fue fabricado en los </w:t>
      </w:r>
      <w:hyperlink r:id="rId16" w:tooltip="Estados Unido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Estados Unidos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por la empresa </w:t>
      </w:r>
      <w:proofErr w:type="spellStart"/>
      <w:r>
        <w:fldChar w:fldCharType="begin"/>
      </w:r>
      <w:r>
        <w:instrText xml:space="preserve"> HYPERLINK "https://es.wikipedia.org/wiki/Lockheed_Corporation" \o "Lockheed Corporation" </w:instrText>
      </w:r>
      <w: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shd w:val="clear" w:color="auto" w:fill="FFFFFF"/>
        </w:rPr>
        <w:t>Lockheed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Era propulsado por cuatro motores turbohélice. Contaba con un suelo bajo, a la altura de la plataforma de un camión; un tren de aterrizaje suave para poder operar sobre pistas irregulares, cabina presurizada, depósitos integrados de gran capacidad a fin de aumentar su alcance, perfecta visibilidad para la tripulación, motores turbohélice y unas asombrosas prestaciones que, junto a su sistema </w:t>
      </w:r>
      <w:hyperlink r:id="rId17" w:tooltip="STOL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STOL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lo colocaban al nivel de los cazas de la </w:t>
      </w:r>
      <w:hyperlink r:id="rId18" w:tooltip="Segunda Guerra Mundial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Segunda Guerra Mundial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 velocidad. Fueron adquiridos en 1968 por la Fuerza Aérea Argentina tres unidades. Luego los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C-130H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llegaron entre 1971 y 1975, y finalmente cinco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C-130B en 1982.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Durante las hostilidades, el 1 de junio, mientras realizaba tareas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deteccion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buques enemigos (para la cual no estaba diseñado, al ser solo aeronave de transporte) el C-130 matricula T-63 fue atacado por parte de aviones de la </w:t>
      </w:r>
      <w:hyperlink r:id="rId19" w:tooltip="Marina Real británica" w:history="1">
        <w:r>
          <w:rPr>
            <w:rStyle w:val="Hipervnculo"/>
            <w:rFonts w:ascii="Arial" w:hAnsi="Arial" w:cs="Arial"/>
            <w:color w:val="3366CC"/>
            <w:sz w:val="21"/>
            <w:szCs w:val="21"/>
            <w:shd w:val="clear" w:color="auto" w:fill="FFFFFF"/>
          </w:rPr>
          <w:t>Marina Real Británica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derribándolo y provocando la muerte de sus 7 tripulantes.</w:t>
      </w:r>
    </w:p>
    <w:p w:rsidR="00507A1D" w:rsidRDefault="00507A1D">
      <w:bookmarkStart w:id="0" w:name="_GoBack"/>
      <w:bookmarkEnd w:id="0"/>
    </w:p>
    <w:sectPr w:rsidR="0050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7B"/>
    <w:rsid w:val="00507A1D"/>
    <w:rsid w:val="005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F112B-438B-4FF7-AA61-96951E5C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D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E6D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eronave_de_transporte_militar" TargetMode="External"/><Relationship Id="rId13" Type="http://schemas.openxmlformats.org/officeDocument/2006/relationships/hyperlink" Target="https://es.wikipedia.org/wiki/Boeing_KC-135_Stratotanker" TargetMode="External"/><Relationship Id="rId18" Type="http://schemas.openxmlformats.org/officeDocument/2006/relationships/hyperlink" Target="https://es.wikipedia.org/wiki/Segunda_Guerra_Mundia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A%C3%B1os_1950" TargetMode="External"/><Relationship Id="rId12" Type="http://schemas.openxmlformats.org/officeDocument/2006/relationships/hyperlink" Target="https://es.wikipedia.org/wiki/Boeing_B-52_Stratofortress" TargetMode="External"/><Relationship Id="rId17" Type="http://schemas.openxmlformats.org/officeDocument/2006/relationships/hyperlink" Target="https://es.wikipedia.org/wiki/STO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Estados_Unido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Estados_Unidos" TargetMode="External"/><Relationship Id="rId11" Type="http://schemas.openxmlformats.org/officeDocument/2006/relationships/hyperlink" Target="https://es.wikipedia.org/wiki/English_Electric_Canberra" TargetMode="External"/><Relationship Id="rId5" Type="http://schemas.openxmlformats.org/officeDocument/2006/relationships/hyperlink" Target="https://es.wikipedia.org/wiki/Turboh%C3%A9lice" TargetMode="External"/><Relationship Id="rId15" Type="http://schemas.openxmlformats.org/officeDocument/2006/relationships/hyperlink" Target="https://es.wikipedia.org/wiki/Lockheed_C-130_Hercules" TargetMode="External"/><Relationship Id="rId10" Type="http://schemas.openxmlformats.org/officeDocument/2006/relationships/hyperlink" Target="https://es.wikipedia.org/wiki/Ayuda_humanitaria" TargetMode="External"/><Relationship Id="rId19" Type="http://schemas.openxmlformats.org/officeDocument/2006/relationships/hyperlink" Target="https://es.wikipedia.org/wiki/Marina_Real_brit%C3%A1nica" TargetMode="External"/><Relationship Id="rId4" Type="http://schemas.openxmlformats.org/officeDocument/2006/relationships/hyperlink" Target="https://es.wikipedia.org/wiki/Avi%C3%B3n_de_transporte_t%C3%A1ctico" TargetMode="External"/><Relationship Id="rId9" Type="http://schemas.openxmlformats.org/officeDocument/2006/relationships/hyperlink" Target="https://es.wikipedia.org/wiki/Fuerzas_armadas" TargetMode="External"/><Relationship Id="rId14" Type="http://schemas.openxmlformats.org/officeDocument/2006/relationships/hyperlink" Target="https://es.wikipedia.org/wiki/Fuerza_A%C3%A9rea_de_los_Estados_Uni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kuzner</dc:creator>
  <cp:keywords/>
  <dc:description/>
  <cp:lastModifiedBy>gabriel eduardo kuzner</cp:lastModifiedBy>
  <cp:revision>1</cp:revision>
  <dcterms:created xsi:type="dcterms:W3CDTF">2023-09-08T22:52:00Z</dcterms:created>
  <dcterms:modified xsi:type="dcterms:W3CDTF">2023-09-08T22:53:00Z</dcterms:modified>
</cp:coreProperties>
</file>