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DCC71" w14:textId="77777777" w:rsidR="006F04F7" w:rsidRDefault="006F04F7">
      <w:pPr>
        <w:rPr>
          <w:lang w:val="en-US"/>
        </w:rPr>
      </w:pPr>
    </w:p>
    <w:p w14:paraId="68A562A9" w14:textId="77777777" w:rsidR="006F04F7" w:rsidRDefault="006F04F7">
      <w:pPr>
        <w:rPr>
          <w:lang w:val="en-US"/>
        </w:rPr>
      </w:pPr>
    </w:p>
    <w:p w14:paraId="06AD6538" w14:textId="77777777" w:rsidR="006F04F7" w:rsidRDefault="006F04F7">
      <w:pPr>
        <w:rPr>
          <w:lang w:val="en-US"/>
        </w:rPr>
      </w:pPr>
    </w:p>
    <w:p w14:paraId="2DAA8C58" w14:textId="77777777" w:rsidR="006F04F7" w:rsidRDefault="006F04F7">
      <w:pPr>
        <w:rPr>
          <w:lang w:val="en-US"/>
        </w:rPr>
      </w:pPr>
    </w:p>
    <w:p w14:paraId="08AB4E57" w14:textId="77777777" w:rsidR="006F04F7" w:rsidRDefault="006F04F7">
      <w:pPr>
        <w:rPr>
          <w:lang w:val="en-US"/>
        </w:rPr>
      </w:pPr>
    </w:p>
    <w:p w14:paraId="409EDD80" w14:textId="77777777" w:rsidR="006F04F7" w:rsidRDefault="006F04F7">
      <w:pPr>
        <w:rPr>
          <w:lang w:val="en-US"/>
        </w:rPr>
      </w:pPr>
    </w:p>
    <w:p w14:paraId="1D74338A" w14:textId="77777777" w:rsidR="006F04F7" w:rsidRDefault="006F04F7">
      <w:pPr>
        <w:rPr>
          <w:lang w:val="en-US"/>
        </w:rPr>
      </w:pPr>
    </w:p>
    <w:p w14:paraId="57C4268A" w14:textId="29A44191" w:rsidR="006A0B16" w:rsidRDefault="006F04F7">
      <w:pPr>
        <w:rPr>
          <w:lang w:val="en-US"/>
        </w:rPr>
      </w:pPr>
      <w:r>
        <w:rPr>
          <w:noProof/>
        </w:rPr>
        <w:drawing>
          <wp:inline distT="0" distB="0" distL="0" distR="0" wp14:anchorId="7136B8BB" wp14:editId="54957E8A">
            <wp:extent cx="5731510" cy="4536440"/>
            <wp:effectExtent l="0" t="0" r="2540" b="0"/>
            <wp:docPr id="2077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45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1607" w14:textId="77777777" w:rsidR="009244CB" w:rsidRDefault="009244CB">
      <w:pPr>
        <w:rPr>
          <w:lang w:val="en-US"/>
        </w:rPr>
      </w:pPr>
    </w:p>
    <w:p w14:paraId="0067C33F" w14:textId="72CEA253" w:rsidR="009244CB" w:rsidRDefault="009244CB">
      <w:pPr>
        <w:rPr>
          <w:lang w:val="en-US"/>
        </w:rPr>
      </w:pPr>
      <w:r>
        <w:rPr>
          <w:lang w:val="en-US"/>
        </w:rPr>
        <w:t>References</w:t>
      </w:r>
    </w:p>
    <w:p w14:paraId="08A3722A" w14:textId="76DEEC13" w:rsidR="0028744C" w:rsidRDefault="0028744C">
      <w:pPr>
        <w:rPr>
          <w:lang w:val="en-US"/>
        </w:rPr>
      </w:pPr>
      <w:hyperlink r:id="rId5" w:history="1">
        <w:r w:rsidRPr="003F6D5A">
          <w:rPr>
            <w:rStyle w:val="Hyperlink"/>
            <w:lang w:val="en-US"/>
          </w:rPr>
          <w:t>https://www.kaggle.com/datasets/shreenidhihipparagi/google-stock-prediction?resource=download</w:t>
        </w:r>
      </w:hyperlink>
      <w:r>
        <w:rPr>
          <w:lang w:val="en-US"/>
        </w:rPr>
        <w:t xml:space="preserve"> my dataset</w:t>
      </w:r>
    </w:p>
    <w:p w14:paraId="49735AF2" w14:textId="2E9EF673" w:rsidR="009244CB" w:rsidRPr="009244CB" w:rsidRDefault="009244CB">
      <w:pPr>
        <w:rPr>
          <w:lang w:val="en-US"/>
        </w:rPr>
      </w:pPr>
      <w:hyperlink r:id="rId6" w:history="1">
        <w:r w:rsidRPr="009244CB">
          <w:rPr>
            <w:rStyle w:val="Hyperlink"/>
            <w:lang w:val="en-US"/>
          </w:rPr>
          <w:t>https://opendatacommons.org/licenses/dbcl/1-0/</w:t>
        </w:r>
      </w:hyperlink>
      <w:r w:rsidRPr="009244CB">
        <w:rPr>
          <w:lang w:val="en-US"/>
        </w:rPr>
        <w:t xml:space="preserve"> dataset Li</w:t>
      </w:r>
      <w:r>
        <w:rPr>
          <w:lang w:val="en-US"/>
        </w:rPr>
        <w:t>cense</w:t>
      </w:r>
    </w:p>
    <w:sectPr w:rsidR="009244CB" w:rsidRPr="00924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F7"/>
    <w:rsid w:val="0028744C"/>
    <w:rsid w:val="006A0B16"/>
    <w:rsid w:val="006F04F7"/>
    <w:rsid w:val="0092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B05D"/>
  <w15:chartTrackingRefBased/>
  <w15:docId w15:val="{1D636A31-F63F-426C-B845-DA9494150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44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pendatacommons.org/licenses/dbcl/1-0/" TargetMode="External"/><Relationship Id="rId5" Type="http://schemas.openxmlformats.org/officeDocument/2006/relationships/hyperlink" Target="https://www.kaggle.com/datasets/shreenidhihipparagi/google-stock-prediction?resource=downloa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Graciele Maria Ludwig</dc:creator>
  <cp:keywords/>
  <dc:description/>
  <cp:lastModifiedBy>Graciele Maria Ludwig</cp:lastModifiedBy>
  <cp:revision>2</cp:revision>
  <dcterms:created xsi:type="dcterms:W3CDTF">2024-04-08T22:44:00Z</dcterms:created>
  <dcterms:modified xsi:type="dcterms:W3CDTF">2024-04-09T23:25:00Z</dcterms:modified>
</cp:coreProperties>
</file>