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</w:t>
      </w:r>
      <w:r>
        <w:rPr/>
        <w:t>## Отчет по лабораторной работе №7  ##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</w:t>
      </w:r>
      <w:r>
        <w:rPr/>
        <w:t>## Команды безуловного и условного переходов в Nasm. Программирвоание втевлений  ##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                      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                       </w:t>
      </w:r>
      <w:r>
        <w:rPr/>
        <w:t xml:space="preserve">Маркеш Виейра Нанке Грасимилде 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1 Цель работы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Изучение команд условного и безусловного переходов. Приобретение навыков написания</w:t>
      </w:r>
    </w:p>
    <w:p>
      <w:pPr>
        <w:pStyle w:val="Textoprformatado"/>
        <w:bidi w:val="0"/>
        <w:spacing w:before="0" w:after="0"/>
        <w:jc w:val="start"/>
        <w:rPr/>
      </w:pPr>
      <w:r>
        <w:rPr/>
        <w:t>программ с использованием переходов. Знакомство с назначением и структурой файла</w:t>
      </w:r>
    </w:p>
    <w:p>
      <w:pPr>
        <w:pStyle w:val="Textoprformatado"/>
        <w:bidi w:val="0"/>
        <w:spacing w:before="0" w:after="0"/>
        <w:jc w:val="start"/>
        <w:rPr/>
      </w:pPr>
      <w:r>
        <w:rPr/>
        <w:t>листинга.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2 Задание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1. Реализация переходов в NASM</w:t>
      </w:r>
    </w:p>
    <w:p>
      <w:pPr>
        <w:pStyle w:val="Textoprformatado"/>
        <w:bidi w:val="0"/>
        <w:spacing w:before="0" w:after="0"/>
        <w:jc w:val="start"/>
        <w:rPr/>
      </w:pPr>
      <w:r>
        <w:rPr/>
        <w:t>2. Изучение структуры файлов листинга</w:t>
      </w:r>
    </w:p>
    <w:p>
      <w:pPr>
        <w:pStyle w:val="Textoprformatado"/>
        <w:bidi w:val="0"/>
        <w:spacing w:before="0" w:after="0"/>
        <w:jc w:val="start"/>
        <w:rPr/>
      </w:pPr>
      <w:r>
        <w:rPr/>
        <w:t>3. Задание для самостоятельной работы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3 Теоретическое введение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Для реализации ветвлений в ассемблере используются так называемые команды передачи</w:t>
      </w:r>
    </w:p>
    <w:p>
      <w:pPr>
        <w:pStyle w:val="Textoprformatado"/>
        <w:bidi w:val="0"/>
        <w:spacing w:before="0" w:after="0"/>
        <w:jc w:val="start"/>
        <w:rPr/>
      </w:pPr>
      <w:r>
        <w:rPr/>
        <w:t>управления или команды перехода. Можно выделить 2 типа переходов: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• </w:t>
      </w:r>
      <w:r>
        <w:rPr/>
        <w:t>условный переход – выполнение или не выполнение перехода в определенную точку</w:t>
      </w:r>
    </w:p>
    <w:p>
      <w:pPr>
        <w:pStyle w:val="Textoprformatado"/>
        <w:bidi w:val="0"/>
        <w:spacing w:before="0" w:after="0"/>
        <w:jc w:val="start"/>
        <w:rPr/>
      </w:pPr>
      <w:r>
        <w:rPr/>
        <w:t>программы в зависимости от проверки условия.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• </w:t>
      </w:r>
      <w:r>
        <w:rPr/>
        <w:t>безусловный переход – выполнение передачи управления в определенную точку про-</w:t>
      </w:r>
    </w:p>
    <w:p>
      <w:pPr>
        <w:pStyle w:val="Textoprformatado"/>
        <w:bidi w:val="0"/>
        <w:spacing w:before="0" w:after="0"/>
        <w:jc w:val="start"/>
        <w:rPr/>
      </w:pPr>
      <w:r>
        <w:rPr/>
        <w:t>граммы без каких-либо условий.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4 Выполнение лабораторной работы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4.1 Реализация переходов в NASM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Создаю каталог для программ лабораторной работы №7 (рис. -fig.4.1).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![Создание каталога и файла для программы](image/1.jpg)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Копирую файл in_out.asm в каталог для выполнения лабораторной работы (рис. -fig.4.2).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![Сохранение программы](image/2.jpg)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Копирую код из листинга в файл будущей программы (рис. -fig.4.3).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![Запуск программы](image/3.jpg)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Создаю исполняемый файл и запускаю его. (рис. -fig.4.4)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![Изменение программы](image/4.jpg)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Вывод программы - вывелось все, кроме Сообщения №1 (рис. -fig.4.5).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![Запуск изменеенной программы](image/5.jpg)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Теперь изменяю текст программы в соответствии с листингом 7.2 (рис. -fig.4.6).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![Изменение программы](image/6.jpg)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Создаю исполняемый файл. (рис. -fig.4.7).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изменений](image/7.jpg)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В этот раз вывод начался с Сообщения №2, затем вывелось Сообщение №1. (рис. -fig.4.8).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![Сохранение новой программы](image/8.jpg)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Теперь изменяю текст программы так, чтобы все три сообщения вывелись в обратном порядке  (рис. -fig.4.9).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программы из листинга](image/9.jpg)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Работа выполнена корректно, программа в нужном мне порядке выводит сообщения(рис. -fig.4.10).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файла листинга](image/10.jpg)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Создаю новый рабочий файл, проверяю с помощью ls что файл был создан.(рис. -fig.4.11).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![Удаление операнда из программы](image/11.jpg)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Программа выводит значение переменной с максимальным значением, проверяю работу программы с разными входными данными (рис. -fig.4.12).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![Просмотр ошибки в файле листинга](image/12.jpg)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![Первая программа самостоятельной работы](image/13.jpg)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4.2 Изучение структуры файла листинга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Создаю файл листинга с помощью флага -l команды nasm и открываю его с помощью текстового редактора gedit (рис. -fig.4.10).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файла листинга](image/14.jpg)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![Удаление операнда из программы](image/15.jpg)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Первое значение в файле листинга - номер строки, и он может вовсе не совпадать с номером строки изначального файла. Второе вхождение - адрес, смещение машинного кода относительно начала текущего сегмента, затем непосредственно идет сам машинный код, а заключает строку исходный текст прогарммы с комментариями.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![Просмотр ошибки в файле листинга](image/16.jpg)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Удаляю один операнд из случайной инструкции, чтобы проверить поведение файла листинга в дальнейшем (рис. -fig.4.11).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работы второй программы](image/17.jpg)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В новом файле листинга показывает ошибку, которая возникла при попытке трансляции файла. Никакие выходные файлы при этом помимо файла листинга не создаются. (рис. -fig.4.12).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работы второй программы](image/18.jpg)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4.3 Задания для самостоятельной работы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Буду использовать свой вариант - седьмой - из предыдущей лабораторной работы. Возвращаю операнд к функции в программе и изменяю ее так, чтобы она выводила переменную с наименьшим значением.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Код первой программы: 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```NASM</w:t>
      </w:r>
    </w:p>
    <w:p>
      <w:pPr>
        <w:pStyle w:val="Textoprformatado"/>
        <w:bidi w:val="0"/>
        <w:spacing w:before="0" w:after="0"/>
        <w:jc w:val="start"/>
        <w:rPr/>
      </w:pPr>
      <w:r>
        <w:rPr/>
        <w:t>%include 'in_out.asm'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SECTION .data</w:t>
      </w:r>
    </w:p>
    <w:p>
      <w:pPr>
        <w:pStyle w:val="Textoprformatado"/>
        <w:bidi w:val="0"/>
        <w:spacing w:before="0" w:after="0"/>
        <w:jc w:val="start"/>
        <w:rPr/>
      </w:pPr>
      <w:r>
        <w:rPr/>
        <w:t>msg1 db 'Введите В: ', 0h</w:t>
      </w:r>
    </w:p>
    <w:p>
      <w:pPr>
        <w:pStyle w:val="Textoprformatado"/>
        <w:bidi w:val="0"/>
        <w:spacing w:before="0" w:after="0"/>
        <w:jc w:val="start"/>
        <w:rPr/>
      </w:pPr>
      <w:r>
        <w:rPr/>
        <w:t>msg2 db 'Наименьшее число: ', 0h</w:t>
      </w:r>
    </w:p>
    <w:p>
      <w:pPr>
        <w:pStyle w:val="Textoprformatado"/>
        <w:bidi w:val="0"/>
        <w:spacing w:before="0" w:after="0"/>
        <w:jc w:val="start"/>
        <w:rPr/>
      </w:pPr>
      <w:r>
        <w:rPr/>
        <w:t>A dd '45'</w:t>
      </w:r>
    </w:p>
    <w:p>
      <w:pPr>
        <w:pStyle w:val="Textoprformatado"/>
        <w:bidi w:val="0"/>
        <w:spacing w:before="0" w:after="0"/>
        <w:jc w:val="start"/>
        <w:rPr/>
      </w:pPr>
      <w:r>
        <w:rPr/>
        <w:t>C dd '15'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SECTION .bss</w:t>
      </w:r>
    </w:p>
    <w:p>
      <w:pPr>
        <w:pStyle w:val="Textoprformatado"/>
        <w:bidi w:val="0"/>
        <w:spacing w:before="0" w:after="0"/>
        <w:jc w:val="start"/>
        <w:rPr/>
      </w:pPr>
      <w:r>
        <w:rPr/>
        <w:t>min resb 10</w:t>
      </w:r>
    </w:p>
    <w:p>
      <w:pPr>
        <w:pStyle w:val="Textoprformatado"/>
        <w:bidi w:val="0"/>
        <w:spacing w:before="0" w:after="0"/>
        <w:jc w:val="start"/>
        <w:rPr/>
      </w:pPr>
      <w:r>
        <w:rPr/>
        <w:t>B resb 10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SECTION .text</w:t>
      </w:r>
    </w:p>
    <w:p>
      <w:pPr>
        <w:pStyle w:val="Textoprformatado"/>
        <w:bidi w:val="0"/>
        <w:spacing w:before="0" w:after="0"/>
        <w:jc w:val="start"/>
        <w:rPr/>
      </w:pPr>
      <w:r>
        <w:rPr/>
        <w:t>GLOBAL _start</w:t>
      </w:r>
    </w:p>
    <w:p>
      <w:pPr>
        <w:pStyle w:val="Textoprformatado"/>
        <w:bidi w:val="0"/>
        <w:spacing w:before="0" w:after="0"/>
        <w:jc w:val="start"/>
        <w:rPr/>
      </w:pPr>
      <w:r>
        <w:rPr/>
        <w:t>_start: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msg1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sprint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mov ecx, B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edx, 10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sread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B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atoi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[B], eax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mov ecx, [A]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[min], ecx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cmp ecx, [C]</w:t>
      </w:r>
    </w:p>
    <w:p>
      <w:pPr>
        <w:pStyle w:val="Textoprformatado"/>
        <w:bidi w:val="0"/>
        <w:spacing w:before="0" w:after="0"/>
        <w:jc w:val="start"/>
        <w:rPr/>
      </w:pPr>
      <w:r>
        <w:rPr/>
        <w:t>jg check_B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ecx, [C]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[min], ecx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check_B: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min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atoi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[min], eax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mov ecx, [min]</w:t>
      </w:r>
    </w:p>
    <w:p>
      <w:pPr>
        <w:pStyle w:val="Textoprformatado"/>
        <w:bidi w:val="0"/>
        <w:spacing w:before="0" w:after="0"/>
        <w:jc w:val="start"/>
        <w:rPr/>
      </w:pPr>
      <w:r>
        <w:rPr/>
        <w:t>cmp ecx, [B]</w:t>
      </w:r>
    </w:p>
    <w:p>
      <w:pPr>
        <w:pStyle w:val="Textoprformatado"/>
        <w:bidi w:val="0"/>
        <w:spacing w:before="0" w:after="0"/>
        <w:jc w:val="start"/>
        <w:rPr/>
      </w:pPr>
      <w:r>
        <w:rPr/>
        <w:t>jb fin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ecx, [B]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[min], ecx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fin: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msg2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sprint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[min]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iprintLF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quit</w:t>
      </w:r>
    </w:p>
    <w:p>
      <w:pPr>
        <w:pStyle w:val="Textoprformatado"/>
        <w:bidi w:val="0"/>
        <w:spacing w:before="0" w:after="0"/>
        <w:jc w:val="start"/>
        <w:rPr/>
      </w:pPr>
      <w:r>
        <w:rPr/>
        <w:t>```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Проверяю корректность написания первой программы (рис. -fig.4.14).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работы первой программы](image/19.jpg)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Пишу программу, которая будет вычислять значение заданной функции согласно моему варианту для введенных с клавиатурых переменных a и x (рис. -fig.4.15).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![Вторая программа самостоятельной работы](image/20.jpg)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Код второй программы: 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```NASM</w:t>
      </w:r>
    </w:p>
    <w:p>
      <w:pPr>
        <w:pStyle w:val="Textoprformatado"/>
        <w:bidi w:val="0"/>
        <w:spacing w:before="0" w:after="0"/>
        <w:jc w:val="start"/>
        <w:rPr/>
      </w:pPr>
      <w:r>
        <w:rPr/>
        <w:t>%include 'in_out.asm'</w:t>
      </w:r>
    </w:p>
    <w:p>
      <w:pPr>
        <w:pStyle w:val="Textoprformatado"/>
        <w:bidi w:val="0"/>
        <w:spacing w:before="0" w:after="0"/>
        <w:jc w:val="start"/>
        <w:rPr/>
      </w:pPr>
      <w:r>
        <w:rPr/>
        <w:t>SECTION .data</w:t>
      </w:r>
    </w:p>
    <w:p>
      <w:pPr>
        <w:pStyle w:val="Textoprformatado"/>
        <w:bidi w:val="0"/>
        <w:spacing w:before="0" w:after="0"/>
        <w:jc w:val="start"/>
        <w:rPr/>
      </w:pPr>
      <w:r>
        <w:rPr/>
        <w:t>msg_x: DB 'Введите значение переменной x: ', 0</w:t>
      </w:r>
    </w:p>
    <w:p>
      <w:pPr>
        <w:pStyle w:val="Textoprformatado"/>
        <w:bidi w:val="0"/>
        <w:spacing w:before="0" w:after="0"/>
        <w:jc w:val="start"/>
        <w:rPr/>
      </w:pPr>
      <w:r>
        <w:rPr/>
        <w:t>msg_a: DB 'Введите значение переменной a: ', 0</w:t>
      </w:r>
    </w:p>
    <w:p>
      <w:pPr>
        <w:pStyle w:val="Textoprformatado"/>
        <w:bidi w:val="0"/>
        <w:spacing w:before="0" w:after="0"/>
        <w:jc w:val="start"/>
        <w:rPr/>
      </w:pPr>
      <w:r>
        <w:rPr/>
        <w:t>res: DB 'Результат: ', 0</w:t>
      </w:r>
    </w:p>
    <w:p>
      <w:pPr>
        <w:pStyle w:val="Textoprformatado"/>
        <w:bidi w:val="0"/>
        <w:spacing w:before="0" w:after="0"/>
        <w:jc w:val="start"/>
        <w:rPr/>
      </w:pPr>
      <w:r>
        <w:rPr/>
        <w:t>SECTION .bss</w:t>
      </w:r>
    </w:p>
    <w:p>
      <w:pPr>
        <w:pStyle w:val="Textoprformatado"/>
        <w:bidi w:val="0"/>
        <w:spacing w:before="0" w:after="0"/>
        <w:jc w:val="start"/>
        <w:rPr/>
      </w:pPr>
      <w:r>
        <w:rPr/>
        <w:t>x: RESB 80</w:t>
      </w:r>
    </w:p>
    <w:p>
      <w:pPr>
        <w:pStyle w:val="Textoprformatado"/>
        <w:bidi w:val="0"/>
        <w:spacing w:before="0" w:after="0"/>
        <w:jc w:val="start"/>
        <w:rPr/>
      </w:pPr>
      <w:r>
        <w:rPr/>
        <w:t>a: RESB 80</w:t>
      </w:r>
    </w:p>
    <w:p>
      <w:pPr>
        <w:pStyle w:val="Textoprformatado"/>
        <w:bidi w:val="0"/>
        <w:spacing w:before="0" w:after="0"/>
        <w:jc w:val="start"/>
        <w:rPr/>
      </w:pPr>
      <w:r>
        <w:rPr/>
        <w:t>SECTION .text</w:t>
      </w:r>
    </w:p>
    <w:p>
      <w:pPr>
        <w:pStyle w:val="Textoprformatado"/>
        <w:bidi w:val="0"/>
        <w:spacing w:before="0" w:after="0"/>
        <w:jc w:val="start"/>
        <w:rPr/>
      </w:pPr>
      <w:r>
        <w:rPr/>
        <w:t>GLOBAL _start</w:t>
      </w:r>
    </w:p>
    <w:p>
      <w:pPr>
        <w:pStyle w:val="Textoprformatado"/>
        <w:bidi w:val="0"/>
        <w:spacing w:before="0" w:after="0"/>
        <w:jc w:val="start"/>
        <w:rPr/>
      </w:pPr>
      <w:r>
        <w:rPr/>
        <w:t>_start: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msg_x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sprint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ecx, x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edx, 80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sread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x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atoi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edi, eax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msg_a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sprint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ecx, a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edx, 80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sread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a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atoi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esi, eax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cmp edi, esi</w:t>
      </w:r>
    </w:p>
    <w:p>
      <w:pPr>
        <w:pStyle w:val="Textoprformatado"/>
        <w:bidi w:val="0"/>
        <w:spacing w:before="0" w:after="0"/>
        <w:jc w:val="start"/>
        <w:rPr/>
      </w:pPr>
      <w:r>
        <w:rPr/>
        <w:t>jle add_values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esi</w:t>
      </w:r>
    </w:p>
    <w:p>
      <w:pPr>
        <w:pStyle w:val="Textoprformatado"/>
        <w:bidi w:val="0"/>
        <w:spacing w:before="0" w:after="0"/>
        <w:jc w:val="start"/>
        <w:rPr/>
      </w:pPr>
      <w:r>
        <w:rPr/>
        <w:t>jmp print_result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add_values: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edi</w:t>
      </w:r>
    </w:p>
    <w:p>
      <w:pPr>
        <w:pStyle w:val="Textoprformatado"/>
        <w:bidi w:val="0"/>
        <w:spacing w:before="0" w:after="0"/>
        <w:jc w:val="start"/>
        <w:rPr/>
      </w:pPr>
      <w:r>
        <w:rPr/>
        <w:t>add eax, esi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print_result: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edi, eax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res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sprint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mov eax, edi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iprintLF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call quit</w:t>
      </w:r>
    </w:p>
    <w:p>
      <w:pPr>
        <w:pStyle w:val="Textoprformatado"/>
        <w:bidi w:val="0"/>
        <w:spacing w:before="0" w:after="0"/>
        <w:jc w:val="start"/>
        <w:rPr/>
      </w:pPr>
      <w:r>
        <w:rPr/>
        <w:t>```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Транслирую и компоную файл, запускаю и проверяю работу программмы для различных значений a и x (рис. -fig.4.16).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![Проверка работы второй программы](image/21.jpg)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5 Выводы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При выполнении лабораторной работы я изучила команды условных и безусловных переходво, а также приобрела навыки написания программ с использованием перходов, познакомилась</w:t>
      </w:r>
    </w:p>
    <w:p>
      <w:pPr>
        <w:pStyle w:val="Textoprformatado"/>
        <w:bidi w:val="0"/>
        <w:spacing w:before="0" w:after="0"/>
        <w:jc w:val="start"/>
        <w:rPr/>
      </w:pPr>
      <w:r>
        <w:rPr/>
        <w:t>с назначением и структурой файлов листинга.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6 Список литературы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1. [Лабораторная работа №7](https://esystem.rudn.ru/pluginfile.php/2089087/mod_resource/content/0/%D0%9B%D0%B0%D0%B1%D0%BE%D1%80%D0%B0%D1%82%D0%BE%D1%80%D0%BD%D0%B0%D1%8F%20%D1%80%D0%B0%D0%B1%D0%BE%D1%82%D0%B0%20%E2%84%967.%20%D0%9A%D0%BE%D0%BC%D0%B0%D0%BD%D0%B4%D1%8B%20%D0%B1%D0%B5%D0%B7%D1%83%D1%81%D0%BB%D0%BE%D0%B2%D0%BD%D0%BE%D0%B3%D0%BE%20%D0%B8%20%D1%83%D1%81%D0%BB%D0%BE%D0%B2%D0%BD%D0%BE%D0%B3%D0%BE%20%D0%BF%D0%B5%D1%80%D0%B5%D1%85%D0%BE%D0%B4%D0%BE%D0%B2%20%D0%B2%20Nasm.%20%D0%9F%D1%80%D0%BE%D0%B3%D1%80%D0%B0%D0%BC%D0%BC%D0%B8%D1%80%D0%BE%D0%B2%D0%B0%D0%BD%D0%B8%D0%B5%20%D0%B2%D0%B5%D1%82%D0%B2%D0%BB%D0%B5%D0%BD%D0%B8%D0%B9.pdf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