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AE0F6" w14:textId="2F91E6A2" w:rsidR="00062EEA" w:rsidRPr="001231E8" w:rsidRDefault="00A86BE8" w:rsidP="00062EEA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SYSTEM</w:t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</w:p>
    <w:p w14:paraId="33C34410" w14:textId="0EF4FB52" w:rsidR="00062EEA" w:rsidRPr="009C7706" w:rsidRDefault="00A86BE8" w:rsidP="00062EE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C7706">
        <w:rPr>
          <w:b/>
          <w:bCs/>
          <w:sz w:val="28"/>
          <w:szCs w:val="28"/>
        </w:rPr>
        <w:t>Lights device for cars contains:</w:t>
      </w:r>
    </w:p>
    <w:p w14:paraId="675A2C56" w14:textId="7BF38DF7" w:rsidR="00A86BE8" w:rsidRPr="009C7706" w:rsidRDefault="00A86BE8" w:rsidP="00A86BE8">
      <w:pPr>
        <w:pStyle w:val="ListParagraph"/>
        <w:numPr>
          <w:ilvl w:val="1"/>
          <w:numId w:val="10"/>
        </w:numPr>
      </w:pPr>
      <w:r w:rsidRPr="009C7706">
        <w:t xml:space="preserve">1 x GREEN color LED  </w:t>
      </w:r>
    </w:p>
    <w:p w14:paraId="653A2833" w14:textId="0DDF4C67" w:rsidR="00A86BE8" w:rsidRPr="009C7706" w:rsidRDefault="00A86BE8" w:rsidP="00A86BE8">
      <w:pPr>
        <w:pStyle w:val="ListParagraph"/>
        <w:numPr>
          <w:ilvl w:val="1"/>
          <w:numId w:val="10"/>
        </w:numPr>
      </w:pPr>
      <w:r w:rsidRPr="009C7706">
        <w:t>1 x YELLOW color LED</w:t>
      </w:r>
    </w:p>
    <w:p w14:paraId="7A90A394" w14:textId="04E31287" w:rsidR="00A86BE8" w:rsidRPr="009C7706" w:rsidRDefault="00A86BE8" w:rsidP="00A86BE8">
      <w:pPr>
        <w:pStyle w:val="ListParagraph"/>
        <w:numPr>
          <w:ilvl w:val="1"/>
          <w:numId w:val="10"/>
        </w:numPr>
      </w:pPr>
      <w:r w:rsidRPr="009C7706">
        <w:t>1 x RED color LED</w:t>
      </w:r>
    </w:p>
    <w:p w14:paraId="03C2159A" w14:textId="6B82DCED" w:rsidR="00A86BE8" w:rsidRPr="009C7706" w:rsidRDefault="00A86BE8" w:rsidP="00A86BE8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9C7706">
        <w:rPr>
          <w:b/>
          <w:bCs/>
          <w:sz w:val="28"/>
          <w:szCs w:val="28"/>
        </w:rPr>
        <w:t>Pedestrian Devices contains:</w:t>
      </w:r>
    </w:p>
    <w:p w14:paraId="16625DF2" w14:textId="002F4C4B" w:rsidR="00A86BE8" w:rsidRDefault="00A86BE8" w:rsidP="00A86BE8">
      <w:pPr>
        <w:pStyle w:val="ListParagraph"/>
        <w:numPr>
          <w:ilvl w:val="1"/>
          <w:numId w:val="10"/>
        </w:numPr>
      </w:pPr>
      <w:r>
        <w:t>1 x lights device with:</w:t>
      </w:r>
    </w:p>
    <w:p w14:paraId="5354B243" w14:textId="77777777" w:rsidR="00A86BE8" w:rsidRPr="009C7706" w:rsidRDefault="00A86BE8" w:rsidP="00A86BE8">
      <w:pPr>
        <w:pStyle w:val="ListParagraph"/>
        <w:numPr>
          <w:ilvl w:val="2"/>
          <w:numId w:val="10"/>
        </w:numPr>
      </w:pPr>
      <w:r w:rsidRPr="009C7706">
        <w:t>1 x RED color LED</w:t>
      </w:r>
    </w:p>
    <w:p w14:paraId="0653DAC5" w14:textId="77777777" w:rsidR="00A86BE8" w:rsidRPr="009C7706" w:rsidRDefault="00A86BE8" w:rsidP="00A86BE8">
      <w:pPr>
        <w:pStyle w:val="ListParagraph"/>
        <w:numPr>
          <w:ilvl w:val="2"/>
          <w:numId w:val="10"/>
        </w:numPr>
      </w:pPr>
      <w:r w:rsidRPr="009C7706">
        <w:t>1 x GREEN color LED</w:t>
      </w:r>
    </w:p>
    <w:p w14:paraId="587439DF" w14:textId="77777777" w:rsidR="00A86BE8" w:rsidRPr="009C7706" w:rsidRDefault="00A86BE8" w:rsidP="00A86BE8">
      <w:pPr>
        <w:pStyle w:val="ListParagraph"/>
        <w:numPr>
          <w:ilvl w:val="1"/>
          <w:numId w:val="10"/>
        </w:numPr>
      </w:pPr>
      <w:r w:rsidRPr="009C7706">
        <w:t xml:space="preserve">1 x OLED DISPLAY </w:t>
      </w:r>
    </w:p>
    <w:p w14:paraId="2564D866" w14:textId="77777777" w:rsidR="00A86BE8" w:rsidRDefault="00A86BE8" w:rsidP="00A86BE8">
      <w:pPr>
        <w:pStyle w:val="ListParagraph"/>
        <w:numPr>
          <w:ilvl w:val="1"/>
          <w:numId w:val="10"/>
        </w:numPr>
      </w:pPr>
      <w:r>
        <w:t>1 x Pedestrian REQUEST BUTTON</w:t>
      </w:r>
    </w:p>
    <w:p w14:paraId="0ACCB158" w14:textId="4FF69B20" w:rsidR="00A86BE8" w:rsidRDefault="00A86BE8" w:rsidP="00A86BE8">
      <w:pPr>
        <w:pStyle w:val="ListParagraph"/>
        <w:numPr>
          <w:ilvl w:val="1"/>
          <w:numId w:val="10"/>
        </w:numPr>
      </w:pPr>
      <w:r>
        <w:t xml:space="preserve">1 x Pedestrian </w:t>
      </w:r>
      <w:r w:rsidR="009C7706">
        <w:t xml:space="preserve">WAITING </w:t>
      </w:r>
      <w:r w:rsidR="00242B67">
        <w:t>SIGNALING</w:t>
      </w:r>
    </w:p>
    <w:p w14:paraId="39601700" w14:textId="7ED61012" w:rsidR="009C7706" w:rsidRDefault="009C7706" w:rsidP="009C7706">
      <w:pPr>
        <w:pStyle w:val="ListParagraph"/>
        <w:numPr>
          <w:ilvl w:val="2"/>
          <w:numId w:val="10"/>
        </w:numPr>
      </w:pPr>
      <w:r>
        <w:t>1 X YELLOW color LED</w:t>
      </w:r>
    </w:p>
    <w:p w14:paraId="2B8AA02B" w14:textId="54DC51E5" w:rsidR="00A86BE8" w:rsidRDefault="00A86BE8" w:rsidP="00A86BE8">
      <w:pPr>
        <w:pStyle w:val="ListParagraph"/>
        <w:numPr>
          <w:ilvl w:val="1"/>
          <w:numId w:val="10"/>
        </w:numPr>
      </w:pPr>
      <w:r>
        <w:t xml:space="preserve">1 x </w:t>
      </w:r>
      <w:r w:rsidR="009C7706">
        <w:t>Pedestrian SPEAKER FOR BLIND PEOPLE</w:t>
      </w:r>
    </w:p>
    <w:p w14:paraId="233E9124" w14:textId="0F29B3C0" w:rsidR="009C7706" w:rsidRDefault="009C7706" w:rsidP="009C7706">
      <w:pPr>
        <w:pStyle w:val="Heading1"/>
        <w:rPr>
          <w:b/>
          <w:bCs/>
          <w:color w:val="000000" w:themeColor="text1"/>
        </w:rPr>
      </w:pPr>
      <w:r w:rsidRPr="009C7706">
        <w:rPr>
          <w:b/>
          <w:bCs/>
          <w:color w:val="000000" w:themeColor="text1"/>
        </w:rPr>
        <w:t>SYSTEM BEHAVIOIR</w:t>
      </w:r>
    </w:p>
    <w:p w14:paraId="4DE17F8D" w14:textId="64612C2D" w:rsidR="009C7706" w:rsidRPr="009C7706" w:rsidRDefault="009C7706" w:rsidP="009C7706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</w:rPr>
        <w:t>Behavior for CARS lights device</w:t>
      </w:r>
      <w:r w:rsidR="00242B6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7680B8EB" w14:textId="630F96D8" w:rsidR="009C7706" w:rsidRPr="004A0765" w:rsidRDefault="009C7706" w:rsidP="009C7706">
      <w:pPr>
        <w:pStyle w:val="ListParagraph"/>
        <w:numPr>
          <w:ilvl w:val="1"/>
          <w:numId w:val="11"/>
        </w:numPr>
      </w:pPr>
      <w:r w:rsidRPr="00F53683">
        <w:rPr>
          <w:b/>
          <w:bCs/>
        </w:rPr>
        <w:t>CAR</w:t>
      </w:r>
      <w:r w:rsidR="00242B67" w:rsidRPr="00F53683">
        <w:rPr>
          <w:b/>
          <w:bCs/>
        </w:rPr>
        <w:t xml:space="preserve"> </w:t>
      </w:r>
      <w:r w:rsidRPr="00F53683">
        <w:rPr>
          <w:b/>
          <w:bCs/>
        </w:rPr>
        <w:t>GREEN</w:t>
      </w:r>
      <w:r w:rsidRPr="004A0765">
        <w:t xml:space="preserve"> </w:t>
      </w:r>
      <w:r w:rsidR="00242B67" w:rsidRPr="004A0765">
        <w:t>-</w:t>
      </w:r>
      <w:r w:rsidRPr="004A0765">
        <w:t xml:space="preserve"> turn ON the GREEN </w:t>
      </w:r>
      <w:r w:rsidR="00242B67" w:rsidRPr="004A0765">
        <w:t>color LED</w:t>
      </w:r>
      <w:r w:rsidR="00F53683">
        <w:t xml:space="preserve"> (car)</w:t>
      </w:r>
      <w:r w:rsidR="00242B67" w:rsidRPr="004A0765">
        <w:t xml:space="preserve"> for 20 s</w:t>
      </w:r>
    </w:p>
    <w:p w14:paraId="5BF5DEE0" w14:textId="1494912D" w:rsidR="00242B67" w:rsidRPr="004A0765" w:rsidRDefault="00242B67" w:rsidP="009C7706">
      <w:pPr>
        <w:pStyle w:val="ListParagraph"/>
        <w:numPr>
          <w:ilvl w:val="1"/>
          <w:numId w:val="11"/>
        </w:numPr>
      </w:pPr>
      <w:r w:rsidRPr="00F53683">
        <w:rPr>
          <w:b/>
          <w:bCs/>
        </w:rPr>
        <w:t>CAR YELLOW</w:t>
      </w:r>
      <w:r w:rsidRPr="004A0765">
        <w:t xml:space="preserve"> – turn ON the YELLOW color LED </w:t>
      </w:r>
      <w:r w:rsidR="00F53683">
        <w:t xml:space="preserve">(car) </w:t>
      </w:r>
      <w:r w:rsidRPr="004A0765">
        <w:t>for 5 s</w:t>
      </w:r>
    </w:p>
    <w:p w14:paraId="5BECE5E6" w14:textId="2BD80AD3" w:rsidR="00242B67" w:rsidRPr="004A0765" w:rsidRDefault="00242B67" w:rsidP="009C7706">
      <w:pPr>
        <w:pStyle w:val="ListParagraph"/>
        <w:numPr>
          <w:ilvl w:val="1"/>
          <w:numId w:val="11"/>
        </w:numPr>
      </w:pPr>
      <w:r w:rsidRPr="00F53683">
        <w:rPr>
          <w:b/>
          <w:bCs/>
        </w:rPr>
        <w:t>CAR RED</w:t>
      </w:r>
      <w:r w:rsidRPr="004A0765">
        <w:t xml:space="preserve"> – turn ON the RED color LED for 20 s </w:t>
      </w:r>
    </w:p>
    <w:p w14:paraId="55A7CE44" w14:textId="5185B694" w:rsidR="00242B67" w:rsidRPr="004A0765" w:rsidRDefault="00242B67" w:rsidP="00242B67">
      <w:pPr>
        <w:pStyle w:val="ListParagraph"/>
        <w:numPr>
          <w:ilvl w:val="0"/>
          <w:numId w:val="11"/>
        </w:numPr>
      </w:pPr>
      <w:r>
        <w:rPr>
          <w:b/>
          <w:bCs/>
          <w:sz w:val="28"/>
          <w:szCs w:val="28"/>
        </w:rPr>
        <w:t>Behavior for PEDESTRIAN devices:</w:t>
      </w:r>
    </w:p>
    <w:p w14:paraId="11BA320C" w14:textId="36E77355" w:rsidR="004A0765" w:rsidRPr="00242B67" w:rsidRDefault="004A0765" w:rsidP="004A0765">
      <w:pPr>
        <w:pStyle w:val="ListParagraph"/>
        <w:numPr>
          <w:ilvl w:val="1"/>
          <w:numId w:val="11"/>
        </w:numPr>
      </w:pPr>
      <w:r>
        <w:rPr>
          <w:b/>
          <w:bCs/>
          <w:sz w:val="28"/>
          <w:szCs w:val="28"/>
        </w:rPr>
        <w:t>Pedestrian lights devices:</w:t>
      </w:r>
    </w:p>
    <w:p w14:paraId="7BD781C0" w14:textId="2D6955CA" w:rsidR="00242B67" w:rsidRPr="004A0765" w:rsidRDefault="00242B67" w:rsidP="004A0765">
      <w:pPr>
        <w:pStyle w:val="ListParagraph"/>
        <w:numPr>
          <w:ilvl w:val="2"/>
          <w:numId w:val="11"/>
        </w:numPr>
      </w:pPr>
      <w:r w:rsidRPr="00F53683">
        <w:rPr>
          <w:b/>
          <w:bCs/>
        </w:rPr>
        <w:t>PEDESTRIAN RED</w:t>
      </w:r>
      <w:r w:rsidRPr="004A0765">
        <w:t xml:space="preserve"> – turn ON the RED</w:t>
      </w:r>
      <w:r w:rsidR="00F53683">
        <w:t xml:space="preserve"> </w:t>
      </w:r>
      <w:r w:rsidRPr="004A0765">
        <w:t>color LED</w:t>
      </w:r>
      <w:r w:rsidR="00F53683">
        <w:t xml:space="preserve"> </w:t>
      </w:r>
      <w:r w:rsidR="00F53683">
        <w:t>(pedestrian)</w:t>
      </w:r>
      <w:r w:rsidR="00F53683" w:rsidRPr="004A0765">
        <w:t xml:space="preserve"> </w:t>
      </w:r>
      <w:r w:rsidRPr="004A0765">
        <w:t>for 20 s</w:t>
      </w:r>
    </w:p>
    <w:p w14:paraId="60836145" w14:textId="180FB397" w:rsidR="00242B67" w:rsidRPr="004A0765" w:rsidRDefault="00242B67" w:rsidP="004A0765">
      <w:pPr>
        <w:pStyle w:val="ListParagraph"/>
        <w:numPr>
          <w:ilvl w:val="2"/>
          <w:numId w:val="11"/>
        </w:numPr>
      </w:pPr>
      <w:r w:rsidRPr="00F53683">
        <w:rPr>
          <w:b/>
          <w:bCs/>
        </w:rPr>
        <w:t>PEDESTRIAN GREEN</w:t>
      </w:r>
      <w:r w:rsidRPr="004A0765">
        <w:t xml:space="preserve"> – turn ON the GREEN</w:t>
      </w:r>
      <w:r w:rsidR="00F53683">
        <w:t xml:space="preserve"> </w:t>
      </w:r>
      <w:r w:rsidRPr="004A0765">
        <w:t>color LED</w:t>
      </w:r>
      <w:r w:rsidR="00F53683">
        <w:t xml:space="preserve"> </w:t>
      </w:r>
      <w:r w:rsidR="00F53683">
        <w:t>(pedestrian)</w:t>
      </w:r>
      <w:r w:rsidR="00F53683" w:rsidRPr="004A0765">
        <w:t xml:space="preserve"> </w:t>
      </w:r>
      <w:r w:rsidRPr="004A0765">
        <w:t>for 20 s</w:t>
      </w:r>
    </w:p>
    <w:p w14:paraId="07CB53DB" w14:textId="29C8ED6F" w:rsidR="004A0765" w:rsidRPr="004A0765" w:rsidRDefault="004A0765" w:rsidP="004A0765">
      <w:pPr>
        <w:pStyle w:val="ListParagraph"/>
        <w:numPr>
          <w:ilvl w:val="1"/>
          <w:numId w:val="11"/>
        </w:numPr>
      </w:pPr>
      <w:r>
        <w:rPr>
          <w:b/>
          <w:bCs/>
          <w:sz w:val="28"/>
          <w:szCs w:val="28"/>
        </w:rPr>
        <w:t>OLED DISPLAY</w:t>
      </w:r>
    </w:p>
    <w:p w14:paraId="1C497ACA" w14:textId="2BF97036" w:rsidR="004A0765" w:rsidRPr="004A0765" w:rsidRDefault="004A0765" w:rsidP="004A0765">
      <w:pPr>
        <w:pStyle w:val="ListParagraph"/>
        <w:numPr>
          <w:ilvl w:val="2"/>
          <w:numId w:val="11"/>
        </w:numPr>
      </w:pPr>
      <w:r w:rsidRPr="00F53683">
        <w:rPr>
          <w:b/>
          <w:bCs/>
        </w:rPr>
        <w:t>Walking animation</w:t>
      </w:r>
      <w:r w:rsidRPr="004A0765">
        <w:t xml:space="preserve"> </w:t>
      </w:r>
      <w:r>
        <w:t>–</w:t>
      </w:r>
      <w:r w:rsidRPr="004A0765">
        <w:t xml:space="preserve"> </w:t>
      </w:r>
      <w:r>
        <w:t xml:space="preserve">display on the OLED DISPLAY a walking animation </w:t>
      </w:r>
      <w:r w:rsidRPr="004A0765">
        <w:t>when the PEDESTRIAN GREEN is ON</w:t>
      </w:r>
    </w:p>
    <w:p w14:paraId="3711E355" w14:textId="2F32DDEA" w:rsidR="004A0765" w:rsidRDefault="004A0765" w:rsidP="004A0765">
      <w:pPr>
        <w:pStyle w:val="ListParagraph"/>
        <w:numPr>
          <w:ilvl w:val="2"/>
          <w:numId w:val="11"/>
        </w:numPr>
      </w:pPr>
      <w:r w:rsidRPr="00F53683">
        <w:rPr>
          <w:b/>
          <w:bCs/>
        </w:rPr>
        <w:t>Stand animation</w:t>
      </w:r>
      <w:r>
        <w:t xml:space="preserve"> – display on the OLED DISPLAY a stand animation when the PEDESTRIAN RED is ON</w:t>
      </w:r>
    </w:p>
    <w:p w14:paraId="50976C60" w14:textId="6D9E234B" w:rsidR="004A0765" w:rsidRPr="004A0765" w:rsidRDefault="004A0765" w:rsidP="004A0765">
      <w:pPr>
        <w:pStyle w:val="ListParagraph"/>
        <w:numPr>
          <w:ilvl w:val="1"/>
          <w:numId w:val="11"/>
        </w:numPr>
      </w:pPr>
      <w:r>
        <w:rPr>
          <w:b/>
          <w:bCs/>
          <w:sz w:val="28"/>
          <w:szCs w:val="28"/>
        </w:rPr>
        <w:t>Pedestrian REQUEST BUTTON</w:t>
      </w:r>
    </w:p>
    <w:p w14:paraId="66BCDF9E" w14:textId="6D9DE912" w:rsidR="004A0765" w:rsidRDefault="004A0765" w:rsidP="004A0765">
      <w:pPr>
        <w:pStyle w:val="ListParagraph"/>
        <w:numPr>
          <w:ilvl w:val="2"/>
          <w:numId w:val="11"/>
        </w:numPr>
      </w:pPr>
      <w:r>
        <w:t>When</w:t>
      </w:r>
      <w:r w:rsidR="00F53683">
        <w:t xml:space="preserve"> the </w:t>
      </w:r>
      <w:r w:rsidR="00F53683" w:rsidRPr="00F53683">
        <w:rPr>
          <w:b/>
          <w:bCs/>
          <w:color w:val="000000" w:themeColor="text1"/>
        </w:rPr>
        <w:t>request button</w:t>
      </w:r>
      <w:r w:rsidR="00F53683" w:rsidRPr="00F53683">
        <w:rPr>
          <w:color w:val="000000" w:themeColor="text1"/>
        </w:rPr>
        <w:t xml:space="preserve"> </w:t>
      </w:r>
      <w:r w:rsidR="00F53683">
        <w:t>is pressed</w:t>
      </w:r>
      <w:r>
        <w:t xml:space="preserve"> it must start the WAITING SIGNALING</w:t>
      </w:r>
    </w:p>
    <w:p w14:paraId="7BB69127" w14:textId="6C5062DA" w:rsidR="004A0765" w:rsidRPr="004A0765" w:rsidRDefault="004A0765" w:rsidP="004A0765">
      <w:pPr>
        <w:pStyle w:val="ListParagraph"/>
        <w:numPr>
          <w:ilvl w:val="1"/>
          <w:numId w:val="11"/>
        </w:numPr>
      </w:pPr>
      <w:r>
        <w:rPr>
          <w:b/>
          <w:bCs/>
          <w:sz w:val="28"/>
          <w:szCs w:val="28"/>
        </w:rPr>
        <w:t xml:space="preserve">Pedestrian WAITING SIGNALING </w:t>
      </w:r>
    </w:p>
    <w:p w14:paraId="62ED2434" w14:textId="1C8F3AD6" w:rsidR="004A0765" w:rsidRDefault="0007232F" w:rsidP="004A0765">
      <w:pPr>
        <w:pStyle w:val="ListParagraph"/>
        <w:numPr>
          <w:ilvl w:val="2"/>
          <w:numId w:val="11"/>
        </w:numPr>
      </w:pPr>
      <w:r>
        <w:rPr>
          <w:b/>
          <w:bCs/>
        </w:rPr>
        <w:t>PEDESTRIAN REQUEST</w:t>
      </w:r>
      <w:r w:rsidR="004A0765">
        <w:t xml:space="preserve"> </w:t>
      </w:r>
      <w:r>
        <w:rPr>
          <w:b/>
          <w:bCs/>
        </w:rPr>
        <w:t>LIGHT</w:t>
      </w:r>
      <w:r w:rsidR="004A0765">
        <w:t xml:space="preserve">– </w:t>
      </w:r>
      <w:r w:rsidR="00F53683">
        <w:t>toggles the YELLOW color LED (req</w:t>
      </w:r>
      <w:bookmarkStart w:id="0" w:name="_GoBack"/>
      <w:bookmarkEnd w:id="0"/>
      <w:r w:rsidR="00F53683">
        <w:t>uest) every 0.5 s</w:t>
      </w:r>
    </w:p>
    <w:p w14:paraId="223C78A8" w14:textId="33A08B3F" w:rsidR="00F53683" w:rsidRPr="00F53683" w:rsidRDefault="00F53683" w:rsidP="00F53683">
      <w:pPr>
        <w:pStyle w:val="ListParagraph"/>
        <w:numPr>
          <w:ilvl w:val="1"/>
          <w:numId w:val="11"/>
        </w:numPr>
      </w:pPr>
      <w:r>
        <w:rPr>
          <w:b/>
          <w:bCs/>
          <w:sz w:val="28"/>
          <w:szCs w:val="28"/>
        </w:rPr>
        <w:t xml:space="preserve">Pedestrian SPEAKER FOR BLIND PEOPLE </w:t>
      </w:r>
    </w:p>
    <w:p w14:paraId="310ACD53" w14:textId="1650BF31" w:rsidR="00F53683" w:rsidRPr="00242B67" w:rsidRDefault="00F53683" w:rsidP="00F53683">
      <w:pPr>
        <w:pStyle w:val="ListParagraph"/>
        <w:numPr>
          <w:ilvl w:val="2"/>
          <w:numId w:val="11"/>
        </w:numPr>
      </w:pPr>
      <w:r w:rsidRPr="00F53683">
        <w:rPr>
          <w:b/>
          <w:bCs/>
          <w:sz w:val="28"/>
          <w:szCs w:val="28"/>
        </w:rPr>
        <w:t>Pedestrian speaker</w:t>
      </w:r>
      <w:r>
        <w:rPr>
          <w:sz w:val="28"/>
          <w:szCs w:val="28"/>
        </w:rPr>
        <w:t xml:space="preserve"> – generates a sound every 0.2 s when PEDESTRIAN GREEN is ON</w:t>
      </w:r>
    </w:p>
    <w:p w14:paraId="1628DADB" w14:textId="77777777" w:rsidR="00242B67" w:rsidRPr="009C7706" w:rsidRDefault="00242B67" w:rsidP="004A0765">
      <w:pPr>
        <w:pStyle w:val="ListParagraph"/>
        <w:ind w:left="1800"/>
      </w:pPr>
    </w:p>
    <w:p w14:paraId="5FBE10EB" w14:textId="356010A0" w:rsidR="00663EA7" w:rsidRDefault="00F53683" w:rsidP="00F53683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FEATURES</w:t>
      </w:r>
    </w:p>
    <w:p w14:paraId="416A944E" w14:textId="6DEA07EF" w:rsidR="00F53683" w:rsidRPr="003439E7" w:rsidRDefault="00F53683" w:rsidP="00445E4F">
      <w:pPr>
        <w:pStyle w:val="ListParagraph"/>
        <w:numPr>
          <w:ilvl w:val="0"/>
          <w:numId w:val="14"/>
        </w:numPr>
      </w:pPr>
      <w:r>
        <w:t xml:space="preserve">The traffic light system must have two states </w:t>
      </w:r>
      <w:r w:rsidRPr="00F53683">
        <w:rPr>
          <w:b/>
          <w:bCs/>
        </w:rPr>
        <w:t>ON</w:t>
      </w:r>
      <w:r>
        <w:t xml:space="preserve"> and </w:t>
      </w:r>
      <w:r w:rsidRPr="00F53683">
        <w:rPr>
          <w:b/>
          <w:bCs/>
        </w:rPr>
        <w:t>OFF</w:t>
      </w:r>
    </w:p>
    <w:p w14:paraId="463F3AFC" w14:textId="2F1B275C" w:rsidR="003439E7" w:rsidRPr="003439E7" w:rsidRDefault="003439E7" w:rsidP="00445E4F">
      <w:pPr>
        <w:pStyle w:val="ListParagraph"/>
        <w:numPr>
          <w:ilvl w:val="0"/>
          <w:numId w:val="14"/>
        </w:numPr>
      </w:pPr>
      <w:r>
        <w:t xml:space="preserve">The system must be turned </w:t>
      </w:r>
      <w:r w:rsidRPr="003439E7">
        <w:rPr>
          <w:b/>
          <w:bCs/>
        </w:rPr>
        <w:t>ON</w:t>
      </w:r>
      <w:r>
        <w:t xml:space="preserve"> with an external signal</w:t>
      </w:r>
    </w:p>
    <w:p w14:paraId="007A543F" w14:textId="77777777" w:rsidR="003439E7" w:rsidRDefault="003439E7" w:rsidP="00445E4F">
      <w:pPr>
        <w:pStyle w:val="ListParagraph"/>
        <w:numPr>
          <w:ilvl w:val="0"/>
          <w:numId w:val="14"/>
        </w:numPr>
      </w:pPr>
      <w:r w:rsidRPr="003439E7">
        <w:rPr>
          <w:b/>
          <w:bCs/>
        </w:rPr>
        <w:t>ON STATE</w:t>
      </w:r>
      <w:r>
        <w:t xml:space="preserve"> – system must follow the traffic cycle</w:t>
      </w:r>
    </w:p>
    <w:p w14:paraId="64A0D6CA" w14:textId="31CE6941" w:rsidR="003439E7" w:rsidRPr="00F53683" w:rsidRDefault="003439E7" w:rsidP="00445E4F">
      <w:pPr>
        <w:pStyle w:val="ListParagraph"/>
        <w:numPr>
          <w:ilvl w:val="0"/>
          <w:numId w:val="14"/>
        </w:numPr>
      </w:pPr>
      <w:r>
        <w:rPr>
          <w:b/>
          <w:bCs/>
        </w:rPr>
        <w:t xml:space="preserve">OFF STATE </w:t>
      </w:r>
      <w:r>
        <w:t xml:space="preserve">– </w:t>
      </w:r>
      <w:r w:rsidR="0007232F">
        <w:t xml:space="preserve">toggles the CAR YELLOW every 0.5 s </w:t>
      </w:r>
      <w:r>
        <w:t xml:space="preserve">   </w:t>
      </w:r>
    </w:p>
    <w:p w14:paraId="40FF6F88" w14:textId="22669D02" w:rsidR="00F53683" w:rsidRDefault="00F53683" w:rsidP="00F53683">
      <w:pPr>
        <w:pStyle w:val="ListParagraph"/>
        <w:ind w:left="1080"/>
      </w:pPr>
    </w:p>
    <w:p w14:paraId="55A21F15" w14:textId="4DEA75E5" w:rsidR="00F53683" w:rsidRDefault="00F53683" w:rsidP="00F53683">
      <w:pPr>
        <w:pStyle w:val="Heading1"/>
        <w:rPr>
          <w:b/>
          <w:bCs/>
          <w:color w:val="000000" w:themeColor="text1"/>
        </w:rPr>
      </w:pPr>
      <w:r w:rsidRPr="00F53683">
        <w:rPr>
          <w:b/>
          <w:bCs/>
          <w:color w:val="000000" w:themeColor="text1"/>
        </w:rPr>
        <w:t xml:space="preserve">STARTING CONDITIONS </w:t>
      </w:r>
    </w:p>
    <w:p w14:paraId="36B9A07F" w14:textId="28AE9D8F" w:rsidR="003439E7" w:rsidRPr="003439E7" w:rsidRDefault="003439E7" w:rsidP="00445E4F">
      <w:pPr>
        <w:pStyle w:val="ListParagraph"/>
        <w:numPr>
          <w:ilvl w:val="0"/>
          <w:numId w:val="15"/>
        </w:numPr>
      </w:pPr>
      <w:r>
        <w:t xml:space="preserve">Traffic light system start in OFF state then. After the external signal occurs it goes in ON state. </w:t>
      </w:r>
    </w:p>
    <w:p w14:paraId="5D9FB8EE" w14:textId="69F9456E" w:rsidR="00F53683" w:rsidRPr="00F53683" w:rsidRDefault="00F53683" w:rsidP="003439E7">
      <w:pPr>
        <w:pStyle w:val="ListParagraph"/>
        <w:ind w:left="1080"/>
      </w:pPr>
    </w:p>
    <w:p w14:paraId="562A83FB" w14:textId="77777777" w:rsidR="00F53683" w:rsidRPr="00F53683" w:rsidRDefault="00F53683" w:rsidP="00F53683">
      <w:pPr>
        <w:pStyle w:val="ListParagraph"/>
        <w:ind w:left="1080"/>
      </w:pPr>
    </w:p>
    <w:p w14:paraId="6E169550" w14:textId="77777777" w:rsidR="00F53683" w:rsidRPr="00F53683" w:rsidRDefault="00F53683" w:rsidP="00F53683"/>
    <w:p w14:paraId="199BDE84" w14:textId="77777777" w:rsidR="00663EA7" w:rsidRPr="00442BEA" w:rsidRDefault="00663EA7" w:rsidP="00663EA7">
      <w:pPr>
        <w:spacing w:line="240" w:lineRule="auto"/>
      </w:pPr>
    </w:p>
    <w:p w14:paraId="0BB42AF3" w14:textId="77777777" w:rsidR="00663EA7" w:rsidRPr="00442BEA" w:rsidRDefault="00663EA7"/>
    <w:sectPr w:rsidR="00663EA7" w:rsidRPr="0044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10AD"/>
    <w:multiLevelType w:val="hybridMultilevel"/>
    <w:tmpl w:val="C6A67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0201C"/>
    <w:multiLevelType w:val="hybridMultilevel"/>
    <w:tmpl w:val="37C6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01D5F"/>
    <w:multiLevelType w:val="hybridMultilevel"/>
    <w:tmpl w:val="EB2CBD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D073A6"/>
    <w:multiLevelType w:val="hybridMultilevel"/>
    <w:tmpl w:val="DCB800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A3BFB"/>
    <w:multiLevelType w:val="hybridMultilevel"/>
    <w:tmpl w:val="AD7056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D604B0"/>
    <w:multiLevelType w:val="hybridMultilevel"/>
    <w:tmpl w:val="E83A9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BD2521"/>
    <w:multiLevelType w:val="hybridMultilevel"/>
    <w:tmpl w:val="3B626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A1D40"/>
    <w:multiLevelType w:val="multilevel"/>
    <w:tmpl w:val="96CC93F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062" w:hanging="432"/>
      </w:pPr>
      <w:rPr>
        <w:rFonts w:hint="default"/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70E69"/>
    <w:multiLevelType w:val="hybridMultilevel"/>
    <w:tmpl w:val="A70AC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C4746C"/>
    <w:multiLevelType w:val="hybridMultilevel"/>
    <w:tmpl w:val="49223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C25D1A"/>
    <w:multiLevelType w:val="hybridMultilevel"/>
    <w:tmpl w:val="F3B6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F30B4D"/>
    <w:multiLevelType w:val="hybridMultilevel"/>
    <w:tmpl w:val="C6AA1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66611"/>
    <w:multiLevelType w:val="hybridMultilevel"/>
    <w:tmpl w:val="02D4E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76545D"/>
    <w:multiLevelType w:val="hybridMultilevel"/>
    <w:tmpl w:val="5906C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36075A"/>
    <w:multiLevelType w:val="hybridMultilevel"/>
    <w:tmpl w:val="14BCD416"/>
    <w:lvl w:ilvl="0" w:tplc="00C4D7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7"/>
  </w:num>
  <w:num w:numId="9">
    <w:abstractNumId w:val="14"/>
  </w:num>
  <w:num w:numId="10">
    <w:abstractNumId w:val="1"/>
  </w:num>
  <w:num w:numId="11">
    <w:abstractNumId w:val="12"/>
  </w:num>
  <w:num w:numId="12">
    <w:abstractNumId w:val="8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55D6"/>
    <w:rsid w:val="00062EEA"/>
    <w:rsid w:val="0007232F"/>
    <w:rsid w:val="00144D5B"/>
    <w:rsid w:val="001D1980"/>
    <w:rsid w:val="00242B67"/>
    <w:rsid w:val="003439E7"/>
    <w:rsid w:val="00442BEA"/>
    <w:rsid w:val="00445E4F"/>
    <w:rsid w:val="004A0765"/>
    <w:rsid w:val="006055D6"/>
    <w:rsid w:val="00663EA7"/>
    <w:rsid w:val="00664D94"/>
    <w:rsid w:val="009C7706"/>
    <w:rsid w:val="00A86BE8"/>
    <w:rsid w:val="00AD235E"/>
    <w:rsid w:val="00D57281"/>
    <w:rsid w:val="00E77298"/>
    <w:rsid w:val="00F5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8A5B"/>
  <w15:docId w15:val="{8C83967A-4E2B-41E7-BFB2-C7426283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EEA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EEA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E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2E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E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Bogdan Grad</cp:lastModifiedBy>
  <cp:revision>15</cp:revision>
  <dcterms:created xsi:type="dcterms:W3CDTF">2019-12-18T19:18:00Z</dcterms:created>
  <dcterms:modified xsi:type="dcterms:W3CDTF">2020-04-05T09:30:00Z</dcterms:modified>
</cp:coreProperties>
</file>