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AA" w14:textId="4766121B" w:rsidR="00624C7B" w:rsidRDefault="00624C7B" w:rsidP="00412BE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Pr="00624C7B">
        <w:rPr>
          <w:sz w:val="24"/>
          <w:szCs w:val="24"/>
        </w:rPr>
        <w:t xml:space="preserve">2023/6/11    </w:t>
      </w:r>
      <w:proofErr w:type="spellStart"/>
      <w:proofErr w:type="gramStart"/>
      <w:r w:rsidRPr="00624C7B">
        <w:rPr>
          <w:sz w:val="24"/>
          <w:szCs w:val="24"/>
        </w:rPr>
        <w:t>O.Sasaki</w:t>
      </w:r>
      <w:proofErr w:type="spellEnd"/>
      <w:proofErr w:type="gramEnd"/>
    </w:p>
    <w:p w14:paraId="5838689A" w14:textId="77777777" w:rsidR="00412BE3" w:rsidRPr="00624C7B" w:rsidRDefault="00412BE3" w:rsidP="00412BE3">
      <w:pPr>
        <w:rPr>
          <w:sz w:val="24"/>
          <w:szCs w:val="24"/>
        </w:rPr>
      </w:pPr>
      <w:r w:rsidRPr="00624C7B">
        <w:rPr>
          <w:sz w:val="24"/>
          <w:szCs w:val="24"/>
        </w:rPr>
        <w:t>Signal processing in wavenumber and scanning</w:t>
      </w:r>
      <w:r w:rsidR="00432C7B" w:rsidRPr="00624C7B">
        <w:rPr>
          <w:sz w:val="24"/>
          <w:szCs w:val="24"/>
        </w:rPr>
        <w:t xml:space="preserve"> distance domains </w:t>
      </w:r>
      <w:r w:rsidRPr="00624C7B">
        <w:rPr>
          <w:sz w:val="24"/>
          <w:szCs w:val="24"/>
        </w:rPr>
        <w:t>of white-light interferometers</w:t>
      </w:r>
    </w:p>
    <w:p w14:paraId="0711C0BA" w14:textId="77777777" w:rsidR="00412BE3" w:rsidRPr="00624C7B" w:rsidRDefault="00412BE3" w:rsidP="00412BE3">
      <w:pPr>
        <w:rPr>
          <w:sz w:val="24"/>
          <w:szCs w:val="24"/>
        </w:rPr>
      </w:pPr>
    </w:p>
    <w:p w14:paraId="4F1B5ECF" w14:textId="77777777" w:rsidR="00D63F78" w:rsidRPr="00624C7B" w:rsidRDefault="00D63F78" w:rsidP="00D63F78">
      <w:pPr>
        <w:adjustRightInd w:val="0"/>
        <w:snapToGrid w:val="0"/>
        <w:ind w:rightChars="254" w:right="533"/>
        <w:rPr>
          <w:rFonts w:eastAsia="宋体" w:cs="Times New Roman"/>
          <w:kern w:val="32"/>
          <w:sz w:val="24"/>
          <w:szCs w:val="24"/>
          <w:lang w:eastAsia="zh-CN"/>
        </w:rPr>
      </w:pPr>
      <w:r w:rsidRPr="00624C7B">
        <w:rPr>
          <w:rFonts w:eastAsia="宋体" w:cs="Times New Roman"/>
          <w:kern w:val="32"/>
          <w:sz w:val="24"/>
          <w:szCs w:val="24"/>
          <w:lang w:eastAsia="zh-CN"/>
        </w:rPr>
        <w:t xml:space="preserve">Constant term of linear fitted phase in wavenumber domain (CLPW) in </w:t>
      </w:r>
      <w:r w:rsidRPr="00624C7B">
        <w:rPr>
          <w:rFonts w:cs="Times New Roman"/>
          <w:sz w:val="24"/>
          <w:szCs w:val="24"/>
        </w:rPr>
        <w:t>white-light interferometers</w:t>
      </w:r>
    </w:p>
    <w:p w14:paraId="681110BA" w14:textId="77777777" w:rsidR="00D63F78" w:rsidRPr="00624C7B" w:rsidRDefault="00D63F78" w:rsidP="00412BE3">
      <w:pPr>
        <w:rPr>
          <w:sz w:val="24"/>
          <w:szCs w:val="24"/>
        </w:rPr>
      </w:pPr>
    </w:p>
    <w:p w14:paraId="71BB8E21" w14:textId="77777777" w:rsidR="002218D8" w:rsidRPr="00624C7B" w:rsidRDefault="002218D8">
      <w:pPr>
        <w:rPr>
          <w:sz w:val="24"/>
          <w:szCs w:val="24"/>
        </w:rPr>
      </w:pPr>
      <w:r w:rsidRPr="00624C7B">
        <w:rPr>
          <w:sz w:val="24"/>
          <w:szCs w:val="24"/>
        </w:rPr>
        <w:t xml:space="preserve">　　　　</w:t>
      </w:r>
      <w:r w:rsidRPr="00624C7B">
        <w:rPr>
          <w:rFonts w:hint="eastAsia"/>
          <w:sz w:val="24"/>
          <w:szCs w:val="24"/>
        </w:rPr>
        <w:t xml:space="preserve">                 </w:t>
      </w:r>
      <w:r w:rsidRPr="00624C7B">
        <w:rPr>
          <w:sz w:val="24"/>
          <w:szCs w:val="24"/>
        </w:rPr>
        <w:t xml:space="preserve">     </w:t>
      </w:r>
      <w:r w:rsidR="004E440F" w:rsidRPr="00624C7B">
        <w:rPr>
          <w:sz w:val="24"/>
          <w:szCs w:val="24"/>
        </w:rPr>
        <w:t xml:space="preserve">　　　　　　　　　　　　　　　　　</w:t>
      </w:r>
    </w:p>
    <w:p w14:paraId="43486AAB" w14:textId="77777777" w:rsidR="00624C7B" w:rsidRPr="00624C7B" w:rsidRDefault="00624C7B">
      <w:pPr>
        <w:rPr>
          <w:sz w:val="24"/>
          <w:szCs w:val="24"/>
        </w:rPr>
      </w:pPr>
      <w:r w:rsidRPr="00624C7B">
        <w:rPr>
          <w:sz w:val="24"/>
          <w:szCs w:val="24"/>
        </w:rPr>
        <w:t>Contents that need d</w:t>
      </w:r>
      <w:r w:rsidR="00D63F78" w:rsidRPr="00624C7B">
        <w:rPr>
          <w:rFonts w:hint="eastAsia"/>
          <w:sz w:val="24"/>
          <w:szCs w:val="24"/>
        </w:rPr>
        <w:t>iscussion</w:t>
      </w:r>
      <w:r w:rsidR="00D63F78" w:rsidRPr="00624C7B">
        <w:rPr>
          <w:sz w:val="24"/>
          <w:szCs w:val="24"/>
        </w:rPr>
        <w:t xml:space="preserve">s </w:t>
      </w:r>
      <w:r w:rsidRPr="00624C7B">
        <w:rPr>
          <w:sz w:val="24"/>
          <w:szCs w:val="24"/>
        </w:rPr>
        <w:t xml:space="preserve">and simulations. </w:t>
      </w:r>
    </w:p>
    <w:p w14:paraId="4C310480" w14:textId="77777777" w:rsidR="00412BE3" w:rsidRDefault="00624C7B">
      <w:pPr>
        <w:rPr>
          <w:sz w:val="24"/>
          <w:szCs w:val="24"/>
        </w:rPr>
      </w:pPr>
      <w:r w:rsidRPr="00624C7B">
        <w:rPr>
          <w:sz w:val="24"/>
          <w:szCs w:val="24"/>
        </w:rPr>
        <w:t xml:space="preserve">These </w:t>
      </w:r>
      <w:r w:rsidR="00281F29">
        <w:rPr>
          <w:sz w:val="24"/>
          <w:szCs w:val="24"/>
        </w:rPr>
        <w:t>contents</w:t>
      </w:r>
      <w:r w:rsidR="00D63F78" w:rsidRPr="00624C7B">
        <w:rPr>
          <w:sz w:val="24"/>
          <w:szCs w:val="24"/>
        </w:rPr>
        <w:t xml:space="preserve"> are indicated with blue color in the draft.</w:t>
      </w:r>
    </w:p>
    <w:p w14:paraId="0F868F4D" w14:textId="77777777" w:rsidR="00D63F78" w:rsidRDefault="00D63F78">
      <w:pPr>
        <w:rPr>
          <w:sz w:val="24"/>
          <w:szCs w:val="24"/>
        </w:rPr>
      </w:pPr>
    </w:p>
    <w:p w14:paraId="3834268F" w14:textId="77777777" w:rsidR="0061706A" w:rsidRPr="00624C7B" w:rsidRDefault="0061706A">
      <w:pPr>
        <w:rPr>
          <w:sz w:val="24"/>
          <w:szCs w:val="24"/>
        </w:rPr>
      </w:pPr>
    </w:p>
    <w:p w14:paraId="43B80E85" w14:textId="77777777" w:rsidR="00D63F78" w:rsidRDefault="00412BE3" w:rsidP="00D63F78">
      <w:pPr>
        <w:rPr>
          <w:sz w:val="24"/>
          <w:szCs w:val="24"/>
        </w:rPr>
      </w:pPr>
      <w:r w:rsidRPr="00624C7B">
        <w:rPr>
          <w:rFonts w:hint="eastAsia"/>
          <w:sz w:val="24"/>
          <w:szCs w:val="24"/>
        </w:rPr>
        <w:t xml:space="preserve">(1) </w:t>
      </w:r>
      <w:r w:rsidR="00D63F78" w:rsidRPr="00624C7B">
        <w:rPr>
          <w:sz w:val="24"/>
          <w:szCs w:val="24"/>
        </w:rPr>
        <w:t>Figs. 4, 5, 7</w:t>
      </w:r>
      <w:r w:rsidR="009A2CED">
        <w:rPr>
          <w:sz w:val="24"/>
          <w:szCs w:val="24"/>
        </w:rPr>
        <w:t xml:space="preserve">        </w:t>
      </w:r>
      <w:r w:rsidR="00D63F78">
        <w:rPr>
          <w:sz w:val="24"/>
          <w:szCs w:val="24"/>
        </w:rPr>
        <w:t xml:space="preserve">      I am not sure if these figures are correct or not.</w:t>
      </w:r>
    </w:p>
    <w:p w14:paraId="0711E49A" w14:textId="77777777" w:rsidR="00D63F78" w:rsidRDefault="00D63F78" w:rsidP="00D63F78">
      <w:pPr>
        <w:rPr>
          <w:sz w:val="24"/>
          <w:szCs w:val="24"/>
        </w:rPr>
      </w:pPr>
      <w:r>
        <w:rPr>
          <w:sz w:val="24"/>
          <w:szCs w:val="24"/>
        </w:rPr>
        <w:t xml:space="preserve">      Fig. 4:  Does A(z) have a maximum value at z</w:t>
      </w:r>
      <w:r w:rsidRPr="00D63F78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?    Is the phase distribution correct?</w:t>
      </w:r>
    </w:p>
    <w:p w14:paraId="547BAB15" w14:textId="77777777" w:rsidR="00624C7B" w:rsidRDefault="00624C7B" w:rsidP="00D63F78">
      <w:pPr>
        <w:rPr>
          <w:sz w:val="24"/>
          <w:szCs w:val="24"/>
        </w:rPr>
      </w:pPr>
      <w:r>
        <w:rPr>
          <w:sz w:val="24"/>
          <w:szCs w:val="24"/>
        </w:rPr>
        <w:t xml:space="preserve">      Fig. 5:  Does B(z) have a maximum value at z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?    Is the phase distribution correct?</w:t>
      </w:r>
    </w:p>
    <w:p w14:paraId="275F14E1" w14:textId="77777777" w:rsidR="00624C7B" w:rsidRPr="004E440F" w:rsidRDefault="00624C7B" w:rsidP="00624C7B">
      <w:pPr>
        <w:rPr>
          <w:sz w:val="24"/>
          <w:szCs w:val="24"/>
        </w:rPr>
      </w:pPr>
      <w:r>
        <w:rPr>
          <w:sz w:val="24"/>
          <w:szCs w:val="24"/>
        </w:rPr>
        <w:t xml:space="preserve">      Fig. 7:  Does A(z) have a maximum value at z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?    Is the phase distribution correct?</w:t>
      </w:r>
    </w:p>
    <w:p w14:paraId="05B0C3D3" w14:textId="77777777" w:rsidR="00624C7B" w:rsidRDefault="002C02EF" w:rsidP="00D6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It is better to confirm the above things by simulation.</w:t>
      </w:r>
    </w:p>
    <w:p w14:paraId="69551F16" w14:textId="77777777" w:rsidR="009A2CED" w:rsidRPr="00624C7B" w:rsidRDefault="009A2CED" w:rsidP="009A2CED">
      <w:pPr>
        <w:rPr>
          <w:sz w:val="24"/>
          <w:szCs w:val="24"/>
        </w:rPr>
      </w:pPr>
      <w:r w:rsidRPr="009A2CED">
        <w:rPr>
          <w:color w:val="0070C0"/>
          <w:sz w:val="24"/>
          <w:szCs w:val="24"/>
        </w:rPr>
        <w:t>First</w:t>
      </w:r>
      <w:r>
        <w:rPr>
          <w:color w:val="0070C0"/>
          <w:sz w:val="24"/>
          <w:szCs w:val="24"/>
        </w:rPr>
        <w:t>,</w:t>
      </w:r>
      <w:r w:rsidRPr="009A2CED">
        <w:rPr>
          <w:color w:val="0070C0"/>
          <w:sz w:val="24"/>
          <w:szCs w:val="24"/>
        </w:rPr>
        <w:t xml:space="preserve"> please understand these figures, and </w:t>
      </w:r>
      <w:r>
        <w:rPr>
          <w:color w:val="0070C0"/>
          <w:sz w:val="24"/>
          <w:szCs w:val="24"/>
        </w:rPr>
        <w:t>please do simulations to get answers about the above questions.</w:t>
      </w:r>
    </w:p>
    <w:p w14:paraId="019679FE" w14:textId="77777777" w:rsidR="00385921" w:rsidRPr="009A2CED" w:rsidRDefault="00385921" w:rsidP="00D63F78">
      <w:pPr>
        <w:rPr>
          <w:sz w:val="24"/>
          <w:szCs w:val="24"/>
        </w:rPr>
      </w:pPr>
    </w:p>
    <w:p w14:paraId="04D2C770" w14:textId="77777777" w:rsidR="009A2CED" w:rsidRDefault="009A2CED" w:rsidP="00D63F78">
      <w:pPr>
        <w:rPr>
          <w:sz w:val="24"/>
          <w:szCs w:val="24"/>
        </w:rPr>
      </w:pPr>
    </w:p>
    <w:p w14:paraId="2539D614" w14:textId="77777777" w:rsidR="009A2CED" w:rsidRPr="00624C7B" w:rsidRDefault="009A2CED" w:rsidP="00D63F78">
      <w:pPr>
        <w:rPr>
          <w:sz w:val="24"/>
          <w:szCs w:val="24"/>
        </w:rPr>
      </w:pPr>
    </w:p>
    <w:p w14:paraId="36D679B1" w14:textId="77777777" w:rsidR="00412BE3" w:rsidRPr="004E440F" w:rsidRDefault="00415CE6" w:rsidP="00385921">
      <w:pPr>
        <w:rPr>
          <w:sz w:val="24"/>
          <w:szCs w:val="24"/>
        </w:rPr>
      </w:pPr>
      <w:r w:rsidRPr="004E440F">
        <w:rPr>
          <w:sz w:val="24"/>
          <w:szCs w:val="24"/>
        </w:rPr>
        <w:t>(</w:t>
      </w:r>
      <w:r w:rsidR="00412BE3" w:rsidRPr="004E440F">
        <w:rPr>
          <w:sz w:val="24"/>
          <w:szCs w:val="24"/>
        </w:rPr>
        <w:t xml:space="preserve">2) </w:t>
      </w:r>
      <w:r w:rsidR="00385921">
        <w:rPr>
          <w:sz w:val="24"/>
          <w:szCs w:val="24"/>
        </w:rPr>
        <w:t xml:space="preserve">Relations between SRI and WLSI </w:t>
      </w:r>
    </w:p>
    <w:p w14:paraId="5D074D3C" w14:textId="77777777" w:rsidR="006B1F5C" w:rsidRDefault="00415C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385921">
        <w:rPr>
          <w:sz w:val="24"/>
          <w:szCs w:val="24"/>
        </w:rPr>
        <w:t xml:space="preserve">I am not sure if the blue sentences are </w:t>
      </w:r>
      <w:r>
        <w:rPr>
          <w:sz w:val="24"/>
          <w:szCs w:val="24"/>
        </w:rPr>
        <w:t>good</w:t>
      </w:r>
      <w:r w:rsidR="00385921">
        <w:rPr>
          <w:sz w:val="24"/>
          <w:szCs w:val="24"/>
        </w:rPr>
        <w:t xml:space="preserve"> or not.</w:t>
      </w:r>
    </w:p>
    <w:p w14:paraId="7C2AD55A" w14:textId="77777777" w:rsidR="00385921" w:rsidRDefault="00385921">
      <w:pPr>
        <w:rPr>
          <w:sz w:val="24"/>
          <w:szCs w:val="24"/>
        </w:rPr>
      </w:pPr>
    </w:p>
    <w:p w14:paraId="1247E6BE" w14:textId="77777777" w:rsidR="00385921" w:rsidRPr="004E440F" w:rsidRDefault="00385921">
      <w:pPr>
        <w:rPr>
          <w:sz w:val="24"/>
          <w:szCs w:val="24"/>
        </w:rPr>
      </w:pPr>
    </w:p>
    <w:p w14:paraId="6B6BC30A" w14:textId="77777777" w:rsidR="00415CE6" w:rsidRDefault="00412BE3" w:rsidP="00415CE6">
      <w:pPr>
        <w:rPr>
          <w:sz w:val="24"/>
          <w:szCs w:val="24"/>
        </w:rPr>
      </w:pPr>
      <w:r w:rsidRPr="004E440F">
        <w:rPr>
          <w:sz w:val="24"/>
          <w:szCs w:val="24"/>
        </w:rPr>
        <w:t>(</w:t>
      </w:r>
      <w:r w:rsidR="00415CE6">
        <w:rPr>
          <w:sz w:val="24"/>
          <w:szCs w:val="24"/>
        </w:rPr>
        <w:t>3</w:t>
      </w:r>
      <w:r w:rsidRPr="004E440F">
        <w:rPr>
          <w:sz w:val="24"/>
          <w:szCs w:val="24"/>
        </w:rPr>
        <w:t xml:space="preserve">) </w:t>
      </w:r>
      <w:r w:rsidR="00415CE6">
        <w:rPr>
          <w:rFonts w:cs="Times New Roman"/>
          <w:bCs/>
          <w:sz w:val="24"/>
          <w:szCs w:val="24"/>
        </w:rPr>
        <w:t>Elimination of noises by using linear square line</w:t>
      </w:r>
    </w:p>
    <w:p w14:paraId="2026436E" w14:textId="77777777" w:rsidR="00452DC3" w:rsidRDefault="00415CE6" w:rsidP="00415CE6">
      <w:pPr>
        <w:rPr>
          <w:sz w:val="24"/>
          <w:szCs w:val="24"/>
        </w:rPr>
      </w:pPr>
      <w:r>
        <w:rPr>
          <w:sz w:val="24"/>
          <w:szCs w:val="24"/>
        </w:rPr>
        <w:t xml:space="preserve">     This part is very important.</w:t>
      </w:r>
    </w:p>
    <w:p w14:paraId="76F5A2E8" w14:textId="77777777" w:rsidR="00415CE6" w:rsidRDefault="00415CE6" w:rsidP="00415CE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A2CED">
        <w:rPr>
          <w:sz w:val="24"/>
          <w:szCs w:val="24"/>
        </w:rPr>
        <w:t xml:space="preserve"> A</w:t>
      </w:r>
      <w:r>
        <w:rPr>
          <w:sz w:val="24"/>
          <w:szCs w:val="24"/>
        </w:rPr>
        <w:t>dditive noise</w:t>
      </w:r>
      <w:r w:rsidR="009A2CED">
        <w:rPr>
          <w:sz w:val="24"/>
          <w:szCs w:val="24"/>
        </w:rPr>
        <w:t>s</w:t>
      </w:r>
      <w:r>
        <w:rPr>
          <w:sz w:val="24"/>
          <w:szCs w:val="24"/>
        </w:rPr>
        <w:t xml:space="preserve"> have </w:t>
      </w:r>
      <w:r w:rsidR="009A2CED">
        <w:rPr>
          <w:sz w:val="24"/>
          <w:szCs w:val="24"/>
        </w:rPr>
        <w:t xml:space="preserve">been </w:t>
      </w:r>
      <w:r>
        <w:rPr>
          <w:sz w:val="24"/>
          <w:szCs w:val="24"/>
        </w:rPr>
        <w:t>analyzed in the paper 1.</w:t>
      </w:r>
    </w:p>
    <w:p w14:paraId="48779737" w14:textId="77777777" w:rsidR="00415CE6" w:rsidRDefault="00415CE6" w:rsidP="00415CE6">
      <w:pPr>
        <w:rPr>
          <w:sz w:val="24"/>
          <w:szCs w:val="24"/>
        </w:rPr>
      </w:pPr>
      <w:r>
        <w:rPr>
          <w:sz w:val="24"/>
          <w:szCs w:val="24"/>
        </w:rPr>
        <w:t xml:space="preserve">     Is it better to show many least square lines at different additive noise</w:t>
      </w:r>
      <w:r w:rsidR="000151A5">
        <w:rPr>
          <w:sz w:val="24"/>
          <w:szCs w:val="24"/>
        </w:rPr>
        <w:t>s in simulation</w:t>
      </w:r>
      <w:r>
        <w:rPr>
          <w:sz w:val="24"/>
          <w:szCs w:val="24"/>
        </w:rPr>
        <w:t>?</w:t>
      </w:r>
    </w:p>
    <w:p w14:paraId="2EF0F96A" w14:textId="77777777" w:rsidR="00415CE6" w:rsidRDefault="00415CE6" w:rsidP="00415CE6">
      <w:pPr>
        <w:rPr>
          <w:sz w:val="24"/>
          <w:szCs w:val="24"/>
        </w:rPr>
      </w:pPr>
    </w:p>
    <w:p w14:paraId="6D9D2894" w14:textId="77777777" w:rsidR="00415CE6" w:rsidRDefault="00415CE6" w:rsidP="00415CE6">
      <w:pPr>
        <w:ind w:leftChars="1" w:left="283" w:hangingChars="117" w:hanging="28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1706A">
        <w:rPr>
          <w:sz w:val="24"/>
          <w:szCs w:val="24"/>
        </w:rPr>
        <w:t>P</w:t>
      </w:r>
      <w:r>
        <w:rPr>
          <w:sz w:val="24"/>
          <w:szCs w:val="24"/>
        </w:rPr>
        <w:t>hase noise or multiplicative noise</w:t>
      </w:r>
      <w:r w:rsidR="0061706A">
        <w:rPr>
          <w:sz w:val="24"/>
          <w:szCs w:val="24"/>
        </w:rPr>
        <w:t xml:space="preserve"> </w:t>
      </w:r>
      <w:r w:rsidR="009A2CED">
        <w:rPr>
          <w:sz w:val="24"/>
          <w:szCs w:val="24"/>
        </w:rPr>
        <w:t xml:space="preserve">has been </w:t>
      </w:r>
      <w:r>
        <w:rPr>
          <w:sz w:val="24"/>
          <w:szCs w:val="24"/>
        </w:rPr>
        <w:t xml:space="preserve">analyzed in the paper </w:t>
      </w:r>
      <w:r w:rsidR="000151A5">
        <w:rPr>
          <w:sz w:val="24"/>
          <w:szCs w:val="24"/>
        </w:rPr>
        <w:t>2</w:t>
      </w:r>
      <w:r>
        <w:rPr>
          <w:sz w:val="24"/>
          <w:szCs w:val="24"/>
        </w:rPr>
        <w:t xml:space="preserve"> as shown </w:t>
      </w:r>
      <w:r w:rsidR="009A2C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Tables 2, 3, 4. But </w:t>
      </w:r>
      <w:r w:rsidR="000151A5">
        <w:rPr>
          <w:sz w:val="24"/>
          <w:szCs w:val="24"/>
        </w:rPr>
        <w:t>the rotations of least square lines at different phase noises have not been examined.</w:t>
      </w:r>
    </w:p>
    <w:p w14:paraId="412AA423" w14:textId="77777777" w:rsidR="000151A5" w:rsidRDefault="000151A5" w:rsidP="00415CE6">
      <w:pPr>
        <w:ind w:leftChars="1" w:left="283" w:hangingChars="117" w:hanging="281"/>
        <w:rPr>
          <w:sz w:val="24"/>
          <w:szCs w:val="24"/>
        </w:rPr>
      </w:pPr>
    </w:p>
    <w:p w14:paraId="1BE79B9F" w14:textId="77777777" w:rsidR="000151A5" w:rsidRDefault="000151A5" w:rsidP="00415CE6">
      <w:pPr>
        <w:ind w:leftChars="1" w:left="283" w:hangingChars="117" w:hanging="28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Anyway</w:t>
      </w:r>
      <w:proofErr w:type="gramEnd"/>
      <w:r>
        <w:rPr>
          <w:sz w:val="24"/>
          <w:szCs w:val="24"/>
        </w:rPr>
        <w:t xml:space="preserve"> it is very important to explain why and how the </w:t>
      </w:r>
      <w:proofErr w:type="spellStart"/>
      <w:r>
        <w:rPr>
          <w:sz w:val="24"/>
          <w:szCs w:val="24"/>
        </w:rPr>
        <w:t>z</w:t>
      </w:r>
      <w:r w:rsidRPr="000151A5">
        <w:rPr>
          <w:sz w:val="24"/>
          <w:szCs w:val="24"/>
          <w:vertAlign w:val="subscript"/>
        </w:rPr>
        <w:t>p</w:t>
      </w:r>
      <w:proofErr w:type="spellEnd"/>
      <w:r>
        <w:rPr>
          <w:sz w:val="24"/>
          <w:szCs w:val="24"/>
        </w:rPr>
        <w:t xml:space="preserve"> value provides good measurement result</w:t>
      </w:r>
      <w:r w:rsidR="00106523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1F49F27D" w14:textId="77777777" w:rsidR="000151A5" w:rsidRDefault="000151A5" w:rsidP="00415CE6">
      <w:pPr>
        <w:ind w:leftChars="1" w:left="283" w:hangingChars="117" w:hanging="28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065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also, it is lucky that the weighted least square method using the distribution of </w:t>
      </w:r>
      <w:proofErr w:type="gramStart"/>
      <w:r>
        <w:rPr>
          <w:sz w:val="24"/>
          <w:szCs w:val="24"/>
        </w:rPr>
        <w:t>I</w:t>
      </w:r>
      <w:r w:rsidRPr="000151A5"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sym w:font="Symbol" w:char="F073"/>
      </w:r>
      <w:r>
        <w:rPr>
          <w:sz w:val="24"/>
          <w:szCs w:val="24"/>
        </w:rPr>
        <w:t>) provides more better results.</w:t>
      </w:r>
    </w:p>
    <w:p w14:paraId="72E86313" w14:textId="77777777" w:rsidR="002C02EF" w:rsidRDefault="002C02EF" w:rsidP="00415CE6">
      <w:pPr>
        <w:ind w:leftChars="1" w:left="283" w:hangingChars="117" w:hanging="281"/>
        <w:rPr>
          <w:sz w:val="24"/>
          <w:szCs w:val="24"/>
        </w:rPr>
      </w:pPr>
    </w:p>
    <w:p w14:paraId="582DBC8C" w14:textId="77777777" w:rsidR="002C02EF" w:rsidRPr="004E440F" w:rsidRDefault="002C02EF" w:rsidP="00415CE6">
      <w:pPr>
        <w:ind w:leftChars="1" w:left="283" w:hangingChars="117" w:hanging="28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It is better to confirm the above things by simulation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.</w:t>
      </w:r>
    </w:p>
    <w:p w14:paraId="6DA72F62" w14:textId="77777777" w:rsidR="00007790" w:rsidRPr="009A2CED" w:rsidRDefault="009A2CED" w:rsidP="00007790">
      <w:pPr>
        <w:pStyle w:val="Refsentence"/>
        <w:numPr>
          <w:ilvl w:val="0"/>
          <w:numId w:val="0"/>
        </w:numPr>
        <w:ind w:leftChars="-1" w:hanging="2"/>
        <w:jc w:val="both"/>
        <w:rPr>
          <w:rFonts w:ascii="Times New Roman" w:hAnsi="Times New Roman" w:cstheme="minorBidi"/>
          <w:color w:val="0070C0"/>
          <w:spacing w:val="0"/>
          <w:kern w:val="2"/>
          <w:sz w:val="24"/>
          <w:szCs w:val="24"/>
          <w:lang w:eastAsia="ja-JP"/>
        </w:rPr>
      </w:pPr>
      <w:r w:rsidRPr="009A2CED">
        <w:rPr>
          <w:rFonts w:ascii="Times New Roman" w:hAnsi="Times New Roman" w:cstheme="minorBidi" w:hint="eastAsia"/>
          <w:color w:val="0070C0"/>
          <w:spacing w:val="0"/>
          <w:kern w:val="2"/>
          <w:sz w:val="24"/>
          <w:szCs w:val="24"/>
          <w:lang w:eastAsia="ja-JP"/>
        </w:rPr>
        <w:t>Please do the above contents by using simulations.</w:t>
      </w:r>
    </w:p>
    <w:p w14:paraId="41D1AB5A" w14:textId="77777777" w:rsidR="009A2CED" w:rsidRDefault="009A2CED" w:rsidP="00007790">
      <w:pPr>
        <w:pStyle w:val="Refsentence"/>
        <w:numPr>
          <w:ilvl w:val="0"/>
          <w:numId w:val="0"/>
        </w:numPr>
        <w:ind w:leftChars="-1" w:hanging="2"/>
        <w:jc w:val="both"/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</w:pPr>
    </w:p>
    <w:p w14:paraId="23A77324" w14:textId="77777777" w:rsidR="009A2CED" w:rsidRDefault="009A2CED" w:rsidP="00007790">
      <w:pPr>
        <w:pStyle w:val="Refsentence"/>
        <w:numPr>
          <w:ilvl w:val="0"/>
          <w:numId w:val="0"/>
        </w:numPr>
        <w:ind w:leftChars="-1" w:hanging="2"/>
        <w:jc w:val="both"/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</w:pPr>
    </w:p>
    <w:p w14:paraId="69F8DE94" w14:textId="77777777" w:rsidR="00007790" w:rsidRPr="00281F29" w:rsidRDefault="00007790" w:rsidP="00007790">
      <w:pPr>
        <w:pStyle w:val="Refsentence"/>
        <w:numPr>
          <w:ilvl w:val="0"/>
          <w:numId w:val="0"/>
        </w:numPr>
        <w:ind w:leftChars="-1" w:hanging="2"/>
        <w:jc w:val="both"/>
        <w:rPr>
          <w:rFonts w:ascii="Times New Roman" w:hAnsi="Times New Roman" w:cs="Times New Roman"/>
          <w:spacing w:val="0"/>
          <w:kern w:val="2"/>
          <w:sz w:val="24"/>
          <w:szCs w:val="24"/>
          <w:lang w:eastAsia="ja-JP"/>
        </w:rPr>
      </w:pPr>
      <w:r w:rsidRPr="00281F29">
        <w:rPr>
          <w:rFonts w:ascii="Times New Roman" w:hAnsi="Times New Roman" w:cs="Times New Roman"/>
          <w:spacing w:val="0"/>
          <w:kern w:val="2"/>
          <w:sz w:val="24"/>
          <w:szCs w:val="24"/>
          <w:lang w:eastAsia="ja-JP"/>
        </w:rPr>
        <w:t>Paper 1.</w:t>
      </w:r>
    </w:p>
    <w:p w14:paraId="0B7FBDF1" w14:textId="77777777" w:rsidR="00007790" w:rsidRPr="00007790" w:rsidRDefault="00007790" w:rsidP="00007790">
      <w:pPr>
        <w:pStyle w:val="Refsentence"/>
        <w:numPr>
          <w:ilvl w:val="0"/>
          <w:numId w:val="0"/>
        </w:numPr>
        <w:ind w:left="216"/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</w:pPr>
      <w:r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>“</w:t>
      </w:r>
      <w:r w:rsidRPr="00007790"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>Accuracy improvement of surface measurement through phase correction in spectrally resolved interferometer</w:t>
      </w:r>
      <w:r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>”</w:t>
      </w:r>
    </w:p>
    <w:p w14:paraId="3EA688CA" w14:textId="77777777" w:rsidR="00007790" w:rsidRDefault="00007790" w:rsidP="00007790">
      <w:pPr>
        <w:pStyle w:val="Refsentence"/>
        <w:numPr>
          <w:ilvl w:val="0"/>
          <w:numId w:val="0"/>
        </w:numPr>
        <w:ind w:left="216"/>
        <w:jc w:val="both"/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</w:pPr>
      <w:r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 xml:space="preserve">Optics and Lasers in </w:t>
      </w:r>
      <w:proofErr w:type="gramStart"/>
      <w:r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>Engineering  (</w:t>
      </w:r>
      <w:proofErr w:type="gramEnd"/>
      <w:r w:rsidRPr="00007790"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>2023</w:t>
      </w:r>
      <w:r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  <w:t>)</w:t>
      </w:r>
    </w:p>
    <w:p w14:paraId="15DA76BE" w14:textId="77777777" w:rsidR="00007790" w:rsidRDefault="00007790" w:rsidP="00007790">
      <w:pPr>
        <w:pStyle w:val="Refsentence"/>
        <w:numPr>
          <w:ilvl w:val="0"/>
          <w:numId w:val="0"/>
        </w:numPr>
        <w:ind w:leftChars="-1" w:hanging="2"/>
        <w:jc w:val="both"/>
        <w:rPr>
          <w:rFonts w:ascii="Times New Roman" w:hAnsi="Times New Roman" w:cstheme="minorBidi"/>
          <w:spacing w:val="0"/>
          <w:kern w:val="2"/>
          <w:sz w:val="24"/>
          <w:szCs w:val="24"/>
          <w:lang w:eastAsia="ja-JP"/>
        </w:rPr>
      </w:pPr>
      <w:r>
        <w:rPr>
          <w:rFonts w:ascii="Times New Roman" w:hAnsi="Times New Roman" w:cstheme="minorBidi" w:hint="eastAsia"/>
          <w:spacing w:val="0"/>
          <w:kern w:val="2"/>
          <w:sz w:val="24"/>
          <w:szCs w:val="24"/>
          <w:lang w:eastAsia="ja-JP"/>
        </w:rPr>
        <w:t>Paper 2</w:t>
      </w:r>
    </w:p>
    <w:p w14:paraId="790A03D4" w14:textId="77777777" w:rsidR="00281F29" w:rsidRPr="00007790" w:rsidRDefault="00007790" w:rsidP="00281F29">
      <w:pPr>
        <w:pStyle w:val="Refsentence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007790">
        <w:rPr>
          <w:rFonts w:ascii="Times New Roman" w:hAnsi="Times New Roman" w:cs="Times New Roman"/>
          <w:sz w:val="24"/>
          <w:szCs w:val="24"/>
        </w:rPr>
        <w:t xml:space="preserve"> “Exact surface profile measurement without subtracting dispersion phase through Fourier transform in a white</w:t>
      </w:r>
      <w:r w:rsidRPr="00007790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Pr="00007790">
        <w:rPr>
          <w:rFonts w:ascii="Times New Roman" w:hAnsi="Times New Roman" w:cs="Times New Roman"/>
          <w:sz w:val="24"/>
          <w:szCs w:val="24"/>
        </w:rPr>
        <w:t>light scanning interferometer,” Appl. Opt. (2018).</w:t>
      </w:r>
      <w:r w:rsidR="00281F29">
        <w:rPr>
          <w:rFonts w:cs="Times New Roman"/>
          <w:sz w:val="24"/>
          <w:szCs w:val="24"/>
        </w:rPr>
        <w:t xml:space="preserve"> </w:t>
      </w:r>
    </w:p>
    <w:sectPr w:rsidR="00281F29" w:rsidRPr="00007790" w:rsidSect="00DE7E04">
      <w:pgSz w:w="11907" w:h="16840" w:code="9"/>
      <w:pgMar w:top="1276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FDCB" w14:textId="77777777" w:rsidR="00054141" w:rsidRDefault="00054141" w:rsidP="003759A1">
      <w:r>
        <w:separator/>
      </w:r>
    </w:p>
  </w:endnote>
  <w:endnote w:type="continuationSeparator" w:id="0">
    <w:p w14:paraId="4155AB25" w14:textId="77777777" w:rsidR="00054141" w:rsidRDefault="00054141" w:rsidP="0037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F5A9" w14:textId="77777777" w:rsidR="00054141" w:rsidRDefault="00054141" w:rsidP="003759A1">
      <w:r>
        <w:separator/>
      </w:r>
    </w:p>
  </w:footnote>
  <w:footnote w:type="continuationSeparator" w:id="0">
    <w:p w14:paraId="5D9405DF" w14:textId="77777777" w:rsidR="00054141" w:rsidRDefault="00054141" w:rsidP="0037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F2"/>
    <w:multiLevelType w:val="hybridMultilevel"/>
    <w:tmpl w:val="B7E42902"/>
    <w:lvl w:ilvl="0" w:tplc="7B4805FA">
      <w:start w:val="1"/>
      <w:numFmt w:val="decimal"/>
      <w:pStyle w:val="Refsentence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3763441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D8"/>
    <w:rsid w:val="00007790"/>
    <w:rsid w:val="000151A5"/>
    <w:rsid w:val="000248C9"/>
    <w:rsid w:val="00054141"/>
    <w:rsid w:val="00102240"/>
    <w:rsid w:val="0010311B"/>
    <w:rsid w:val="00106523"/>
    <w:rsid w:val="001726FD"/>
    <w:rsid w:val="00186B83"/>
    <w:rsid w:val="001E2FC8"/>
    <w:rsid w:val="002218D8"/>
    <w:rsid w:val="0023418C"/>
    <w:rsid w:val="00257D27"/>
    <w:rsid w:val="00281F29"/>
    <w:rsid w:val="002A4E4C"/>
    <w:rsid w:val="002B4D64"/>
    <w:rsid w:val="002C02EF"/>
    <w:rsid w:val="002C0FA5"/>
    <w:rsid w:val="002D0384"/>
    <w:rsid w:val="00325277"/>
    <w:rsid w:val="00337768"/>
    <w:rsid w:val="003759A1"/>
    <w:rsid w:val="00385921"/>
    <w:rsid w:val="00394041"/>
    <w:rsid w:val="003E0CBE"/>
    <w:rsid w:val="00412BE3"/>
    <w:rsid w:val="00415CE6"/>
    <w:rsid w:val="00432C7B"/>
    <w:rsid w:val="00452DC3"/>
    <w:rsid w:val="00462DF3"/>
    <w:rsid w:val="004A1CB4"/>
    <w:rsid w:val="004E440F"/>
    <w:rsid w:val="00561CB8"/>
    <w:rsid w:val="005C2B45"/>
    <w:rsid w:val="005E3392"/>
    <w:rsid w:val="005E501F"/>
    <w:rsid w:val="006105EF"/>
    <w:rsid w:val="0061706A"/>
    <w:rsid w:val="00624C7B"/>
    <w:rsid w:val="006B1F5C"/>
    <w:rsid w:val="0070348E"/>
    <w:rsid w:val="0073752C"/>
    <w:rsid w:val="007405BF"/>
    <w:rsid w:val="00771637"/>
    <w:rsid w:val="0087431C"/>
    <w:rsid w:val="008B2287"/>
    <w:rsid w:val="008D1978"/>
    <w:rsid w:val="008F122B"/>
    <w:rsid w:val="00953E5A"/>
    <w:rsid w:val="00965FDE"/>
    <w:rsid w:val="009A2CED"/>
    <w:rsid w:val="009F7DD1"/>
    <w:rsid w:val="00A07814"/>
    <w:rsid w:val="00AA3D3D"/>
    <w:rsid w:val="00AB6636"/>
    <w:rsid w:val="00AE00EE"/>
    <w:rsid w:val="00B10B44"/>
    <w:rsid w:val="00B446A2"/>
    <w:rsid w:val="00C22AF7"/>
    <w:rsid w:val="00C84271"/>
    <w:rsid w:val="00C87286"/>
    <w:rsid w:val="00D60F55"/>
    <w:rsid w:val="00D63F78"/>
    <w:rsid w:val="00DE7E04"/>
    <w:rsid w:val="00E5046B"/>
    <w:rsid w:val="00E73F4E"/>
    <w:rsid w:val="00FA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E21F17"/>
  <w15:chartTrackingRefBased/>
  <w15:docId w15:val="{5DEF8B64-D950-4775-BBD9-B6852889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9A1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3759A1"/>
  </w:style>
  <w:style w:type="paragraph" w:styleId="a5">
    <w:name w:val="footer"/>
    <w:basedOn w:val="a"/>
    <w:link w:val="a6"/>
    <w:uiPriority w:val="99"/>
    <w:unhideWhenUsed/>
    <w:rsid w:val="003759A1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3759A1"/>
  </w:style>
  <w:style w:type="paragraph" w:styleId="a7">
    <w:name w:val="Balloon Text"/>
    <w:basedOn w:val="a"/>
    <w:link w:val="a8"/>
    <w:uiPriority w:val="99"/>
    <w:semiHidden/>
    <w:unhideWhenUsed/>
    <w:rsid w:val="002A4E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4E4C"/>
    <w:rPr>
      <w:rFonts w:asciiTheme="majorHAnsi" w:eastAsiaTheme="majorEastAsia" w:hAnsiTheme="majorHAnsi" w:cstheme="majorBidi"/>
      <w:sz w:val="18"/>
      <w:szCs w:val="18"/>
    </w:rPr>
  </w:style>
  <w:style w:type="paragraph" w:customStyle="1" w:styleId="Refsentence">
    <w:name w:val="Ref.sentence"/>
    <w:basedOn w:val="a"/>
    <w:link w:val="RefsentenceChar"/>
    <w:qFormat/>
    <w:rsid w:val="00007790"/>
    <w:pPr>
      <w:numPr>
        <w:numId w:val="1"/>
      </w:numPr>
      <w:autoSpaceDE w:val="0"/>
      <w:autoSpaceDN w:val="0"/>
      <w:adjustRightInd w:val="0"/>
      <w:jc w:val="left"/>
    </w:pPr>
    <w:rPr>
      <w:rFonts w:ascii="Calibri" w:hAnsi="Calibri" w:cs="AdvOT9cb306be.B"/>
      <w:spacing w:val="-6"/>
      <w:kern w:val="0"/>
      <w:sz w:val="17"/>
      <w:szCs w:val="18"/>
      <w:lang w:eastAsia="en-US"/>
    </w:rPr>
  </w:style>
  <w:style w:type="character" w:customStyle="1" w:styleId="RefsentenceChar">
    <w:name w:val="Ref.sentence Char"/>
    <w:basedOn w:val="a0"/>
    <w:link w:val="Refsentence"/>
    <w:rsid w:val="00007790"/>
    <w:rPr>
      <w:rFonts w:ascii="Calibri" w:hAnsi="Calibri" w:cs="AdvOT9cb306be.B"/>
      <w:spacing w:val="-6"/>
      <w:kern w:val="0"/>
      <w:sz w:val="17"/>
      <w:szCs w:val="18"/>
      <w:lang w:eastAsia="en-US"/>
    </w:rPr>
  </w:style>
  <w:style w:type="character" w:styleId="a9">
    <w:name w:val="Hyperlink"/>
    <w:basedOn w:val="a0"/>
    <w:uiPriority w:val="99"/>
    <w:unhideWhenUsed/>
    <w:rsid w:val="00007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ADCA-AF25-493F-ABFC-F07051BB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佐々木修己</dc:creator>
  <cp:keywords/>
  <dc:description/>
  <cp:lastModifiedBy>奥 舒</cp:lastModifiedBy>
  <cp:revision>4</cp:revision>
  <cp:lastPrinted>2023-04-14T06:28:00Z</cp:lastPrinted>
  <dcterms:created xsi:type="dcterms:W3CDTF">2023-06-12T13:53:00Z</dcterms:created>
  <dcterms:modified xsi:type="dcterms:W3CDTF">2023-06-13T06:13:00Z</dcterms:modified>
</cp:coreProperties>
</file>