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FB" w:rsidRDefault="00DC09FB" w:rsidP="00DC09FB">
      <w:pPr>
        <w:pStyle w:val="Heading1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b w:val="0"/>
          <w:bCs w:val="0"/>
          <w:color w:val="333F48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F48"/>
          <w:sz w:val="27"/>
          <w:szCs w:val="27"/>
        </w:rPr>
        <w:t>14/53 Edward Street</w:t>
      </w:r>
      <w:r>
        <w:rPr>
          <w:rStyle w:val="apple-converted-space"/>
          <w:rFonts w:ascii="Helvetica" w:hAnsi="Helvetica" w:cs="Helvetica"/>
          <w:b w:val="0"/>
          <w:bCs w:val="0"/>
          <w:color w:val="333F48"/>
          <w:sz w:val="27"/>
          <w:szCs w:val="27"/>
        </w:rPr>
        <w:t> </w:t>
      </w:r>
      <w:r>
        <w:rPr>
          <w:rFonts w:ascii="Helvetica" w:hAnsi="Helvetica" w:cs="Helvetica"/>
          <w:b w:val="0"/>
          <w:bCs w:val="0"/>
          <w:color w:val="333F48"/>
          <w:sz w:val="27"/>
          <w:szCs w:val="27"/>
        </w:rPr>
        <w:t>Brisbane City</w:t>
      </w:r>
      <w:r>
        <w:rPr>
          <w:rStyle w:val="apple-converted-space"/>
          <w:rFonts w:ascii="Helvetica" w:hAnsi="Helvetica" w:cs="Helvetica"/>
          <w:b w:val="0"/>
          <w:bCs w:val="0"/>
          <w:color w:val="333F48"/>
          <w:sz w:val="27"/>
          <w:szCs w:val="27"/>
        </w:rPr>
        <w:t> </w:t>
      </w:r>
      <w:r>
        <w:rPr>
          <w:rFonts w:ascii="Helvetica" w:hAnsi="Helvetica" w:cs="Helvetica"/>
          <w:b w:val="0"/>
          <w:bCs w:val="0"/>
          <w:color w:val="333F48"/>
          <w:sz w:val="27"/>
          <w:szCs w:val="27"/>
        </w:rPr>
        <w:t>Qld</w:t>
      </w:r>
      <w:r>
        <w:rPr>
          <w:rStyle w:val="apple-converted-space"/>
          <w:rFonts w:ascii="Helvetica" w:hAnsi="Helvetica" w:cs="Helvetica"/>
          <w:b w:val="0"/>
          <w:bCs w:val="0"/>
          <w:color w:val="333F48"/>
          <w:sz w:val="27"/>
          <w:szCs w:val="27"/>
        </w:rPr>
        <w:t> </w:t>
      </w:r>
      <w:r>
        <w:rPr>
          <w:rFonts w:ascii="Helvetica" w:hAnsi="Helvetica" w:cs="Helvetica"/>
          <w:b w:val="0"/>
          <w:bCs w:val="0"/>
          <w:color w:val="333F48"/>
          <w:sz w:val="27"/>
          <w:szCs w:val="27"/>
        </w:rPr>
        <w:t>4000</w:t>
      </w:r>
    </w:p>
    <w:p w:rsidR="00DC09FB" w:rsidRDefault="00DC09FB" w:rsidP="00DC09FB">
      <w:pPr>
        <w:pStyle w:val="pricetext"/>
        <w:numPr>
          <w:ilvl w:val="0"/>
          <w:numId w:val="2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$390 per week</w:t>
      </w:r>
    </w:p>
    <w:p w:rsidR="00980A40" w:rsidRDefault="00DC09FB">
      <w:r>
        <w:t>1 bedroom 1 bathroom</w:t>
      </w:r>
    </w:p>
    <w:p w:rsidR="00DC09FB" w:rsidRPr="00DC09FB" w:rsidRDefault="00DC09FB" w:rsidP="00DC09FB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DC09FB" w:rsidRPr="00DC09FB" w:rsidRDefault="00DC09FB" w:rsidP="00DC09FB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DC09FB" w:rsidRPr="00DC09FB" w:rsidRDefault="00DC09FB" w:rsidP="00DC09FB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DC09FB" w:rsidRPr="00DC09FB" w:rsidRDefault="00DC09FB" w:rsidP="00DC09FB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DC09FB" w:rsidRPr="00DC09FB" w:rsidRDefault="00DC09FB" w:rsidP="00DC09FB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Building Size:</w:t>
      </w: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 xml:space="preserve">45.00 m² (5 squares) </w:t>
      </w:r>
      <w:proofErr w:type="spellStart"/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approx</w:t>
      </w:r>
      <w:proofErr w:type="spellEnd"/>
    </w:p>
    <w:p w:rsidR="00DC09FB" w:rsidRPr="00DC09FB" w:rsidRDefault="00DC09FB" w:rsidP="00DC09FB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Allowances</w:t>
      </w:r>
    </w:p>
    <w:p w:rsidR="00DC09FB" w:rsidRPr="00DC09FB" w:rsidRDefault="00DC09FB" w:rsidP="00DC09FB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b/>
          <w:bCs/>
          <w:color w:val="333F48"/>
          <w:sz w:val="52"/>
          <w:szCs w:val="52"/>
          <w:u w:val="single"/>
        </w:rPr>
      </w:pPr>
      <w:bookmarkStart w:id="0" w:name="_GoBack"/>
      <w:r w:rsidRPr="00DC09FB">
        <w:rPr>
          <w:rFonts w:ascii="Helvetica" w:eastAsia="Times New Roman" w:hAnsi="Helvetica" w:cs="Helvetica"/>
          <w:b/>
          <w:bCs/>
          <w:color w:val="333F48"/>
          <w:sz w:val="52"/>
          <w:szCs w:val="52"/>
          <w:u w:val="single"/>
        </w:rPr>
        <w:t>Furnished</w:t>
      </w:r>
      <w:bookmarkEnd w:id="0"/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DC09FB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Intercom</w:t>
      </w:r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Floorboards</w:t>
      </w:r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Gym</w:t>
      </w:r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Built-in Wardrobes</w:t>
      </w:r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Dishwasher</w:t>
      </w:r>
    </w:p>
    <w:p w:rsidR="00DC09FB" w:rsidRPr="00DC09FB" w:rsidRDefault="00DC09FB" w:rsidP="00DC09FB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DC09FB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DC09FB" w:rsidRDefault="00DC09FB"/>
    <w:sectPr w:rsidR="00DC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030"/>
    <w:multiLevelType w:val="multilevel"/>
    <w:tmpl w:val="B36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B2673"/>
    <w:multiLevelType w:val="multilevel"/>
    <w:tmpl w:val="8AB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CD7DB3"/>
    <w:multiLevelType w:val="multilevel"/>
    <w:tmpl w:val="0B6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46E24"/>
    <w:multiLevelType w:val="multilevel"/>
    <w:tmpl w:val="5860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BF1D8F"/>
    <w:multiLevelType w:val="multilevel"/>
    <w:tmpl w:val="7B3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DC"/>
    <w:rsid w:val="003364DC"/>
    <w:rsid w:val="00980A40"/>
    <w:rsid w:val="00DC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C09FB"/>
  </w:style>
  <w:style w:type="paragraph" w:customStyle="1" w:styleId="pricetext">
    <w:name w:val="pricetext"/>
    <w:basedOn w:val="Normal"/>
    <w:rsid w:val="00DC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C09FB"/>
  </w:style>
  <w:style w:type="paragraph" w:customStyle="1" w:styleId="pricetext">
    <w:name w:val="pricetext"/>
    <w:basedOn w:val="Normal"/>
    <w:rsid w:val="00DC0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QUT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2015-08-07T01:09:00Z</dcterms:created>
  <dcterms:modified xsi:type="dcterms:W3CDTF">2015-08-07T01:12:00Z</dcterms:modified>
</cp:coreProperties>
</file>