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A92" w:rsidRPr="00222A92" w:rsidRDefault="00222A92" w:rsidP="00222A92">
      <w:pPr>
        <w:shd w:val="clear" w:color="auto" w:fill="FFFFFF"/>
        <w:spacing w:after="0" w:line="330" w:lineRule="atLeast"/>
        <w:outlineLvl w:val="0"/>
        <w:rPr>
          <w:rFonts w:ascii="Helvetica" w:eastAsia="Times New Roman" w:hAnsi="Helvetica" w:cs="Helvetica"/>
          <w:color w:val="333F48"/>
          <w:kern w:val="36"/>
          <w:sz w:val="27"/>
          <w:szCs w:val="27"/>
        </w:rPr>
      </w:pPr>
      <w:r w:rsidRPr="00222A92">
        <w:rPr>
          <w:rFonts w:ascii="Helvetica" w:eastAsia="Times New Roman" w:hAnsi="Helvetica" w:cs="Helvetica"/>
          <w:color w:val="333F48"/>
          <w:kern w:val="36"/>
          <w:sz w:val="27"/>
          <w:szCs w:val="27"/>
        </w:rPr>
        <w:t>2/46 Racecourse Road Hamilton Qld 4007</w:t>
      </w:r>
    </w:p>
    <w:p w:rsidR="00222A92" w:rsidRDefault="00222A92" w:rsidP="00222A92">
      <w:pPr>
        <w:pStyle w:val="pricetext"/>
        <w:numPr>
          <w:ilvl w:val="0"/>
          <w:numId w:val="1"/>
        </w:numPr>
        <w:shd w:val="clear" w:color="auto" w:fill="FFFFFF"/>
        <w:spacing w:before="150" w:beforeAutospacing="0" w:after="225" w:afterAutospacing="0" w:line="240" w:lineRule="atLeast"/>
        <w:ind w:left="0"/>
        <w:rPr>
          <w:rFonts w:ascii="Helvetica" w:hAnsi="Helvetica" w:cs="Helvetica"/>
          <w:color w:val="333F48"/>
          <w:sz w:val="27"/>
          <w:szCs w:val="27"/>
        </w:rPr>
      </w:pPr>
      <w:r>
        <w:rPr>
          <w:rFonts w:ascii="Helvetica" w:hAnsi="Helvetica" w:cs="Helvetica"/>
          <w:color w:val="333F48"/>
          <w:sz w:val="27"/>
          <w:szCs w:val="27"/>
        </w:rPr>
        <w:t>$330 per week</w:t>
      </w:r>
    </w:p>
    <w:p w:rsidR="00AD39D0" w:rsidRDefault="00222A92">
      <w:r>
        <w:t>2 bedroom 1 bathroom 1 car park</w:t>
      </w:r>
    </w:p>
    <w:p w:rsidR="00222A92" w:rsidRPr="00222A92" w:rsidRDefault="00222A92" w:rsidP="00222A92">
      <w:pPr>
        <w:numPr>
          <w:ilvl w:val="0"/>
          <w:numId w:val="2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222A92">
        <w:rPr>
          <w:rFonts w:ascii="Helvetica" w:eastAsia="Times New Roman" w:hAnsi="Helvetica" w:cs="Helvetica"/>
          <w:color w:val="333F48"/>
          <w:sz w:val="27"/>
          <w:szCs w:val="27"/>
        </w:rPr>
        <w:t>General Features</w:t>
      </w:r>
    </w:p>
    <w:p w:rsidR="00222A92" w:rsidRPr="00222A92" w:rsidRDefault="00222A92" w:rsidP="00222A92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22A92">
        <w:rPr>
          <w:rFonts w:ascii="Helvetica" w:eastAsia="Times New Roman" w:hAnsi="Helvetica" w:cs="Helvetica"/>
          <w:color w:val="333F48"/>
          <w:sz w:val="24"/>
          <w:szCs w:val="24"/>
        </w:rPr>
        <w:t xml:space="preserve">Property </w:t>
      </w:r>
      <w:proofErr w:type="spellStart"/>
      <w:r w:rsidRPr="00222A92">
        <w:rPr>
          <w:rFonts w:ascii="Helvetica" w:eastAsia="Times New Roman" w:hAnsi="Helvetica" w:cs="Helvetica"/>
          <w:color w:val="333F48"/>
          <w:sz w:val="24"/>
          <w:szCs w:val="24"/>
        </w:rPr>
        <w:t>Type:</w:t>
      </w:r>
      <w:r w:rsidRPr="00222A92">
        <w:rPr>
          <w:rFonts w:ascii="Helvetica" w:eastAsia="Times New Roman" w:hAnsi="Helvetica" w:cs="Helvetica"/>
          <w:color w:val="333F48"/>
          <w:sz w:val="27"/>
          <w:szCs w:val="27"/>
        </w:rPr>
        <w:t>Apartment</w:t>
      </w:r>
      <w:proofErr w:type="spellEnd"/>
    </w:p>
    <w:p w:rsidR="00222A92" w:rsidRPr="00222A92" w:rsidRDefault="00222A92" w:rsidP="00222A92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22A92">
        <w:rPr>
          <w:rFonts w:ascii="Helvetica" w:eastAsia="Times New Roman" w:hAnsi="Helvetica" w:cs="Helvetica"/>
          <w:color w:val="333F48"/>
          <w:sz w:val="24"/>
          <w:szCs w:val="24"/>
        </w:rPr>
        <w:t>Bedrooms:</w:t>
      </w:r>
      <w:r w:rsidRPr="00222A92">
        <w:rPr>
          <w:rFonts w:ascii="Helvetica" w:eastAsia="Times New Roman" w:hAnsi="Helvetica" w:cs="Helvetica"/>
          <w:color w:val="333F48"/>
          <w:sz w:val="27"/>
          <w:szCs w:val="27"/>
        </w:rPr>
        <w:t>2</w:t>
      </w:r>
    </w:p>
    <w:p w:rsidR="00222A92" w:rsidRPr="00222A92" w:rsidRDefault="00222A92" w:rsidP="00222A92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22A92">
        <w:rPr>
          <w:rFonts w:ascii="Helvetica" w:eastAsia="Times New Roman" w:hAnsi="Helvetica" w:cs="Helvetica"/>
          <w:color w:val="333F48"/>
          <w:sz w:val="24"/>
          <w:szCs w:val="24"/>
        </w:rPr>
        <w:t>Bathrooms:</w:t>
      </w:r>
      <w:r w:rsidRPr="00222A92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222A92" w:rsidRPr="00222A92" w:rsidRDefault="00222A92" w:rsidP="00222A92">
      <w:pPr>
        <w:numPr>
          <w:ilvl w:val="0"/>
          <w:numId w:val="2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22A92">
        <w:rPr>
          <w:rFonts w:ascii="Helvetica" w:eastAsia="Times New Roman" w:hAnsi="Helvetica" w:cs="Helvetica"/>
          <w:color w:val="333F48"/>
          <w:sz w:val="24"/>
          <w:szCs w:val="24"/>
        </w:rPr>
        <w:t>Bond:</w:t>
      </w:r>
      <w:r w:rsidRPr="00222A92">
        <w:rPr>
          <w:rFonts w:ascii="Helvetica" w:eastAsia="Times New Roman" w:hAnsi="Helvetica" w:cs="Helvetica"/>
          <w:color w:val="333F48"/>
          <w:sz w:val="27"/>
          <w:szCs w:val="27"/>
        </w:rPr>
        <w:t>$1,320</w:t>
      </w:r>
    </w:p>
    <w:p w:rsidR="00222A92" w:rsidRPr="00222A92" w:rsidRDefault="00222A92" w:rsidP="00222A92">
      <w:pPr>
        <w:numPr>
          <w:ilvl w:val="0"/>
          <w:numId w:val="3"/>
        </w:numPr>
        <w:shd w:val="clear" w:color="auto" w:fill="FFFFFF"/>
        <w:spacing w:after="225" w:line="295" w:lineRule="atLeast"/>
        <w:ind w:left="0"/>
        <w:rPr>
          <w:rFonts w:ascii="Helvetica" w:eastAsia="Times New Roman" w:hAnsi="Helvetica" w:cs="Helvetica"/>
          <w:color w:val="333F48"/>
          <w:sz w:val="27"/>
          <w:szCs w:val="27"/>
        </w:rPr>
      </w:pPr>
      <w:r w:rsidRPr="00222A92">
        <w:rPr>
          <w:rFonts w:ascii="Helvetica" w:eastAsia="Times New Roman" w:hAnsi="Helvetica" w:cs="Helvetica"/>
          <w:color w:val="333F48"/>
          <w:sz w:val="27"/>
          <w:szCs w:val="27"/>
        </w:rPr>
        <w:t>Outdoor Features</w:t>
      </w:r>
    </w:p>
    <w:p w:rsidR="00222A92" w:rsidRPr="00222A92" w:rsidRDefault="00222A92" w:rsidP="00222A92">
      <w:pPr>
        <w:numPr>
          <w:ilvl w:val="0"/>
          <w:numId w:val="3"/>
        </w:numPr>
        <w:shd w:val="clear" w:color="auto" w:fill="FFFFFF"/>
        <w:spacing w:after="0" w:line="295" w:lineRule="atLeast"/>
        <w:ind w:left="0"/>
        <w:rPr>
          <w:rFonts w:ascii="Helvetica" w:eastAsia="Times New Roman" w:hAnsi="Helvetica" w:cs="Helvetica"/>
          <w:color w:val="333F48"/>
          <w:sz w:val="24"/>
          <w:szCs w:val="24"/>
        </w:rPr>
      </w:pPr>
      <w:r w:rsidRPr="00222A92">
        <w:rPr>
          <w:rFonts w:ascii="Helvetica" w:eastAsia="Times New Roman" w:hAnsi="Helvetica" w:cs="Helvetica"/>
          <w:color w:val="333F48"/>
          <w:sz w:val="24"/>
          <w:szCs w:val="24"/>
        </w:rPr>
        <w:t>Garage Spaces:</w:t>
      </w:r>
      <w:r w:rsidRPr="00222A92">
        <w:rPr>
          <w:rFonts w:ascii="Helvetica" w:eastAsia="Times New Roman" w:hAnsi="Helvetica" w:cs="Helvetica"/>
          <w:color w:val="333F48"/>
          <w:sz w:val="27"/>
          <w:szCs w:val="27"/>
        </w:rPr>
        <w:t>1</w:t>
      </w:r>
    </w:p>
    <w:p w:rsidR="00222A92" w:rsidRDefault="00222A92">
      <w:bookmarkStart w:id="0" w:name="_GoBack"/>
      <w:bookmarkEnd w:id="0"/>
    </w:p>
    <w:sectPr w:rsidR="00222A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5A74F9"/>
    <w:multiLevelType w:val="multilevel"/>
    <w:tmpl w:val="99BC3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F52415"/>
    <w:multiLevelType w:val="multilevel"/>
    <w:tmpl w:val="0590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9227FC"/>
    <w:multiLevelType w:val="multilevel"/>
    <w:tmpl w:val="2CCC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C7B"/>
    <w:rsid w:val="00222A92"/>
    <w:rsid w:val="00692C7B"/>
    <w:rsid w:val="00AD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22A92"/>
  </w:style>
  <w:style w:type="paragraph" w:customStyle="1" w:styleId="pricetext">
    <w:name w:val="pricetext"/>
    <w:basedOn w:val="Normal"/>
    <w:rsid w:val="0022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A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A9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222A92"/>
  </w:style>
  <w:style w:type="paragraph" w:customStyle="1" w:styleId="pricetext">
    <w:name w:val="pricetext"/>
    <w:basedOn w:val="Normal"/>
    <w:rsid w:val="00222A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4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QUT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MELT</dc:creator>
  <cp:keywords/>
  <dc:description/>
  <cp:lastModifiedBy>MELT</cp:lastModifiedBy>
  <cp:revision>2</cp:revision>
  <dcterms:created xsi:type="dcterms:W3CDTF">2015-08-07T01:31:00Z</dcterms:created>
  <dcterms:modified xsi:type="dcterms:W3CDTF">2015-08-07T01:31:00Z</dcterms:modified>
</cp:coreProperties>
</file>