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0E" w:rsidRDefault="00B3640E" w:rsidP="00B3640E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26994D80" wp14:editId="623EECE2">
            <wp:extent cx="5731510" cy="4298633"/>
            <wp:effectExtent l="0" t="0" r="2540" b="6985"/>
            <wp:docPr id="1" name="Picture 1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27B96" wp14:editId="171BE909">
            <wp:extent cx="5731510" cy="4298633"/>
            <wp:effectExtent l="0" t="0" r="2540" b="6985"/>
            <wp:docPr id="2" name="Picture 2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7B2F2" wp14:editId="1C28BBFE">
            <wp:extent cx="5731510" cy="4298633"/>
            <wp:effectExtent l="0" t="0" r="2540" b="6985"/>
            <wp:docPr id="3" name="Picture 3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0BD16" wp14:editId="3A22EF93">
            <wp:extent cx="5731510" cy="4298633"/>
            <wp:effectExtent l="0" t="0" r="2540" b="6985"/>
            <wp:docPr id="4" name="Picture 4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DBA88" wp14:editId="65F9F554">
            <wp:extent cx="5731510" cy="4298633"/>
            <wp:effectExtent l="0" t="0" r="2540" b="6985"/>
            <wp:docPr id="5" name="Picture 5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5965F" wp14:editId="25A681D8">
            <wp:extent cx="5731510" cy="4298633"/>
            <wp:effectExtent l="0" t="0" r="2540" b="6985"/>
            <wp:docPr id="6" name="Picture 6" descr="241 Scenic Road, Highton, Vic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41 Scenic Road, Highton, Vic 32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$390 per week</w:t>
      </w:r>
    </w:p>
    <w:p w:rsidR="00B3640E" w:rsidRDefault="00B3640E">
      <w:r>
        <w:rPr>
          <w:rFonts w:ascii="Helvetica" w:hAnsi="Helvetica" w:cs="Helvetica"/>
          <w:color w:val="333F48"/>
          <w:shd w:val="clear" w:color="auto" w:fill="FFFFFF"/>
        </w:rPr>
        <w:lastRenderedPageBreak/>
        <w:t>- Front deck into entrance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Large open kitchen and dining with gas cook top, electric oven and dishwasher – all stainless steel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Ample bench and cupboard space throughout the kitchen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Split system heating and cooling and gas heating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Split level dining and lounge, high ceilings and overlooks the leafy yard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Huge master bedroom with walk in robe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Additional bedrooms with built in robes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Centrally located main bathroom with bath, separate shower and toilet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Generous separate laundry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Substantial rumpus on the bottom story with access from the garage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Off Street parking and double roller door garage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Easy to maintain yard which takes advantage of the winter sun with garden beds – all enclosed</w:t>
      </w:r>
      <w:bookmarkStart w:id="0" w:name="_GoBack"/>
      <w:bookmarkEnd w:id="0"/>
    </w:p>
    <w:sectPr w:rsidR="00B3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BF6"/>
    <w:multiLevelType w:val="multilevel"/>
    <w:tmpl w:val="E2A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0E"/>
    <w:rsid w:val="00B3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0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B3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0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B3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622</Characters>
  <Application>Microsoft Office Word</Application>
  <DocSecurity>0</DocSecurity>
  <Lines>5</Lines>
  <Paragraphs>1</Paragraphs>
  <ScaleCrop>false</ScaleCrop>
  <Company>QUT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2015-08-17T09:24:00Z</dcterms:created>
  <dcterms:modified xsi:type="dcterms:W3CDTF">2015-08-17T09:25:00Z</dcterms:modified>
</cp:coreProperties>
</file>