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DE" w:rsidRDefault="000B52DE" w:rsidP="000B52DE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0B016521" wp14:editId="4F9153C4">
            <wp:extent cx="5731510" cy="4298633"/>
            <wp:effectExtent l="0" t="0" r="2540" b="6985"/>
            <wp:docPr id="1" name="Picture 1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76990" wp14:editId="6FA9673E">
            <wp:extent cx="5731510" cy="4298633"/>
            <wp:effectExtent l="0" t="0" r="2540" b="6985"/>
            <wp:docPr id="2" name="Picture 2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A9CA0" wp14:editId="53877D91">
            <wp:extent cx="5731510" cy="4298633"/>
            <wp:effectExtent l="0" t="0" r="2540" b="6985"/>
            <wp:docPr id="3" name="Picture 3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8FC8B" wp14:editId="782D244E">
            <wp:extent cx="5731510" cy="4298633"/>
            <wp:effectExtent l="0" t="0" r="2540" b="6985"/>
            <wp:docPr id="4" name="Picture 4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ACEF" wp14:editId="24B53C8B">
            <wp:extent cx="5731510" cy="4298633"/>
            <wp:effectExtent l="0" t="0" r="2540" b="6985"/>
            <wp:docPr id="5" name="Picture 5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073BE" wp14:editId="58C5124B">
            <wp:extent cx="5731510" cy="4298633"/>
            <wp:effectExtent l="0" t="0" r="2540" b="6985"/>
            <wp:docPr id="6" name="Picture 6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BB205" wp14:editId="27C93D70">
            <wp:extent cx="5731510" cy="4298633"/>
            <wp:effectExtent l="0" t="0" r="2540" b="6985"/>
            <wp:docPr id="7" name="Picture 7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6C06F" wp14:editId="2B515EDB">
            <wp:extent cx="5731510" cy="4298633"/>
            <wp:effectExtent l="0" t="0" r="2540" b="6985"/>
            <wp:docPr id="8" name="Picture 8" descr="Kirwan, address available on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wan, address available on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$395 Weekly</w:t>
      </w:r>
    </w:p>
    <w:p w:rsidR="000B52DE" w:rsidRDefault="000B52DE">
      <w:r>
        <w:rPr>
          <w:rFonts w:ascii="Helvetica" w:hAnsi="Helvetica" w:cs="Helvetica"/>
          <w:color w:val="333F48"/>
          <w:shd w:val="clear" w:color="auto" w:fill="FFFFFF"/>
        </w:rPr>
        <w:lastRenderedPageBreak/>
        <w:t>- Unique Open Plan Living for Dinner Parties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Fully Tiled throughout with Carpet in the Bedrooms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Cook up a storm in your Quality Gourmet Kitchen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Air-conditioned throughout (Great for the Summer Months</w:t>
      </w:r>
      <w:proofErr w:type="gramStart"/>
      <w:r>
        <w:rPr>
          <w:rFonts w:ascii="Helvetica" w:hAnsi="Helvetica" w:cs="Helvetica"/>
          <w:color w:val="333F48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Undercover Patio for Entertaining with Family and Friends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Spacious Fully Fenced Backyard for the kids to kick the Football</w:t>
      </w:r>
      <w:r>
        <w:rPr>
          <w:rFonts w:ascii="Helvetica" w:hAnsi="Helvetica" w:cs="Helvetica"/>
          <w:color w:val="333F48"/>
        </w:rPr>
        <w:br/>
      </w:r>
      <w:r>
        <w:rPr>
          <w:rFonts w:ascii="Helvetica" w:hAnsi="Helvetica" w:cs="Helvetica"/>
          <w:color w:val="333F48"/>
          <w:shd w:val="clear" w:color="auto" w:fill="FFFFFF"/>
        </w:rPr>
        <w:t>- Shop until you drop at Willows Shopping Centre, Cheers on the Cowboys at 1300 Smiles Stadium or dip your toes in The Ross River.</w:t>
      </w:r>
      <w:bookmarkStart w:id="0" w:name="_GoBack"/>
      <w:bookmarkEnd w:id="0"/>
    </w:p>
    <w:sectPr w:rsidR="000B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027C5"/>
    <w:multiLevelType w:val="multilevel"/>
    <w:tmpl w:val="DDC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DE"/>
    <w:rsid w:val="000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D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0B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D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0B5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</Words>
  <Characters>413</Characters>
  <Application>Microsoft Office Word</Application>
  <DocSecurity>0</DocSecurity>
  <Lines>3</Lines>
  <Paragraphs>1</Paragraphs>
  <ScaleCrop>false</ScaleCrop>
  <Company>QUT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2015-08-17T09:22:00Z</dcterms:created>
  <dcterms:modified xsi:type="dcterms:W3CDTF">2015-08-17T09:24:00Z</dcterms:modified>
</cp:coreProperties>
</file>