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cameron lanteigne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Teacher’s Name miss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sept 10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Your Paper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 tab, and begin typing your paper here.  As you can see, it is already double-spaced.  Don’t forget to use </w:t>
      </w:r>
      <w:hyperlink r:id="rId6">
        <w:r w:rsidDel="00000000" w:rsidR="00000000" w:rsidRPr="00000000">
          <w:rPr>
            <w:rFonts w:ascii="Times New Roman" w:cs="Times New Roman" w:eastAsia="Times New Roman" w:hAnsi="Times New Roman"/>
            <w:color w:val="1155cc"/>
            <w:sz w:val="24"/>
            <w:szCs w:val="24"/>
            <w:u w:val="single"/>
            <w:rtl w:val="0"/>
          </w:rPr>
          <w:t xml:space="preserve">easybib </w:t>
        </w:r>
      </w:hyperlink>
      <w:r w:rsidDel="00000000" w:rsidR="00000000" w:rsidRPr="00000000">
        <w:rPr>
          <w:rFonts w:ascii="Times New Roman" w:cs="Times New Roman" w:eastAsia="Times New Roman" w:hAnsi="Times New Roman"/>
          <w:sz w:val="24"/>
          <w:szCs w:val="24"/>
          <w:rtl w:val="0"/>
        </w:rPr>
        <w:t xml:space="preserve">to generate your citations properly, and to put the citations in the Works Cited page at the end.  Also ensure your paper is titled properly and is in the shared folder as indicated by your teacher.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The Evolution of Entertainment: Then and Now..    They had storytelling and movies and a whole lot more things back in the day they had to make a lot of their own games and do things by themselves. Now we have a lot of games and tv shows. It's not as hard to make games or have fun then back when the electronics weren't around. Now we have all that and it's easy to have fun and entertain ourselves.  We can go and buy things to make us have fun like bikes and video games and you can also go around and find fun things to do back in the day you could walk around and find something fun and you can do that now so that part didn't change. Back when you had more freedom and there weren't a lot of laws there were more fun things to do with friends.</w:t>
      </w: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Here to Insert -  Last Name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asybib.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