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0697C" w:rsidRDefault="00000000">
      <w:pPr>
        <w:spacing w:before="240" w:after="240"/>
        <w:rPr>
          <w:b/>
        </w:rPr>
      </w:pPr>
      <w:r>
        <w:rPr>
          <w:b/>
        </w:rPr>
        <w:t>Character analysis</w:t>
      </w:r>
    </w:p>
    <w:p w14:paraId="00000002" w14:textId="77777777" w:rsidR="00F0697C" w:rsidRDefault="00000000">
      <w:pPr>
        <w:spacing w:before="240" w:after="240"/>
      </w:pPr>
      <w:r>
        <w:t>Katniss is the main charcuter of the hunger games which is by suzzane collins. katniss is the sisters of prim and she was a teenager in the hunger games. Katniss had her mother, her sister and her cat. At the begging of the journy, katniss had a hard time from chosing people in district 12 but in the arena it started to get better.</w:t>
      </w:r>
    </w:p>
    <w:p w14:paraId="00000003" w14:textId="77777777" w:rsidR="00F0697C" w:rsidRDefault="00000000">
      <w:pPr>
        <w:spacing w:before="240" w:after="240"/>
      </w:pPr>
      <w:r>
        <w:t>The theme of control is when it was difficult to chose the kids to lead in district 12. the theme of survival is in the arena.</w:t>
      </w:r>
    </w:p>
    <w:p w14:paraId="00000004" w14:textId="77777777" w:rsidR="00F0697C" w:rsidRDefault="00000000">
      <w:pPr>
        <w:spacing w:before="240" w:after="240"/>
      </w:pPr>
      <w:r>
        <w:t>Firstly in the district 12 katniss &amp; suffered a lot in the district 12 as of the people who rule the country ”I scared my mother to death the things I would blurt out about district 12, about the people who rule or country , Panem”. this quote shows that they are not settled with who would rule or country panem,” this quote shows that they are not settled with who would rule the country. Also it shows that she is very sad with her mothers death. Then  the theme of arena is survival. In the arena they were realxed AS they had problems taking homes painfull</w:t>
      </w:r>
    </w:p>
    <w:p w14:paraId="00000005" w14:textId="77777777" w:rsidR="00F0697C" w:rsidRDefault="00F0697C"/>
    <w:sectPr w:rsidR="00F069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7C"/>
    <w:rsid w:val="00B76800"/>
    <w:rsid w:val="00B84AEC"/>
    <w:rsid w:val="00F0697C"/>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2024-11-02T16:13:00Z</dcterms:created>
  <dcterms:modified xsi:type="dcterms:W3CDTF">2024-11-02T16:13:00Z</dcterms:modified>
</cp:coreProperties>
</file>