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26921" w:rsidRDefault="00000000">
      <w:r>
        <w:t xml:space="preserve">In a world where Survival often comes at moral cost, Katniss Everdeen's journey in the hunger games highlights the struggle between preserving one's humanity and the instinct to survive. From her humble beginnings in district 12 to the brutal challenges of the arena, Katniss transforms into a </w:t>
      </w:r>
      <w:proofErr w:type="spellStart"/>
      <w:r>
        <w:t>reselient</w:t>
      </w:r>
      <w:proofErr w:type="spellEnd"/>
      <w:r>
        <w:t xml:space="preserve"> and strategic competitor. This essay will explore how her experiences shape her identity, revealing her growth from a protective sister to a complex girl who grapples the harsh reality of the world.</w:t>
      </w:r>
    </w:p>
    <w:p w14:paraId="00000002" w14:textId="77777777" w:rsidR="00326921" w:rsidRDefault="00326921"/>
    <w:p w14:paraId="00000003" w14:textId="77777777" w:rsidR="00326921" w:rsidRDefault="00000000">
      <w:r>
        <w:t>Katniss's early life in district 12 significantly influences her character development and survival instincts. Initially, she embodies a selfless protector, as seen when she volunteers to take her sister Prim's place in the hunger games, "I volunteer! I volunteer as tribute!" (Collins 22). The moment showcases her unwavering commitment to her family, emphasizing her willingness to sacrifice for Prim's safety. Furthermore, her resourcefulness is evident in her hunting skills where she notes "I can't let them starve" (Collins 13). These actions reflect her determination to provide for her family in a dangerous environment. However, these experiences also foreshadow the internal conflict she will face in the arena, as she must reconcile her instincts to protect as well as her need to survive. As Katniss navigates the complexities of the game, she learns that survival often requires changes, pushing her to evolve from a nurturing sister to a strategic survivor.</w:t>
      </w:r>
    </w:p>
    <w:p w14:paraId="00000004" w14:textId="77777777" w:rsidR="00326921" w:rsidRDefault="00326921"/>
    <w:p w14:paraId="00000005" w14:textId="77777777" w:rsidR="00326921" w:rsidRDefault="00000000">
      <w:r>
        <w:t>Throughout the book, Katniss undergoes significant development, transitioning from a protective caregiver in district 12 to a complex and strategic individual in the arena. Her initial motivations rooted in love and sacrifice are tested by the brutal realities of the games, by the end of the novel Katniss emerges not only as a skilled competitor but also as a character who retains her humanity amid chaos.</w:t>
      </w:r>
    </w:p>
    <w:sectPr w:rsidR="003269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921"/>
    <w:rsid w:val="00326921"/>
    <w:rsid w:val="0063322C"/>
    <w:rsid w:val="00B76800"/>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44801CBA-AB5F-194E-85D0-8B3F96DA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2024-11-02T14:13:00Z</dcterms:created>
  <dcterms:modified xsi:type="dcterms:W3CDTF">2024-11-02T14:13:00Z</dcterms:modified>
</cp:coreProperties>
</file>