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"Katniss Everdeen, the Icon, the legend, and the bravest woman. She's a strong protagonist in a dystopian society. Her journey from district twelve to the capitol and the arena is Iconic, full of turmoil, suffering, and perseverance.</w:t>
      </w:r>
    </w:p>
    <w:p w:rsidR="00000000" w:rsidDel="00000000" w:rsidP="00000000" w:rsidRDefault="00000000" w:rsidRPr="00000000" w14:paraId="00000002">
      <w:pPr>
        <w:spacing w:after="240" w:before="240" w:lineRule="auto"/>
        <w:rPr/>
      </w:pPr>
      <w:r w:rsidDel="00000000" w:rsidR="00000000" w:rsidRPr="00000000">
        <w:rPr>
          <w:rtl w:val="0"/>
        </w:rPr>
        <w:t xml:space="preserve">Katniss’s journey from a pragmatic individual to a more compassionate person is evident in her actions in district 12 and the arena. She expresses her emotional detachment when she says, "I want to have kids, I never want to be responsible for someone else’s life" (Collins, 37). This quote reflects her unwillingness to connect with others, Because she's afraid she will get attached. Katniss starts to change as soon as she steps into the arena. When rue died, Katniss was very emotional because she lost a friend but she also made a public stand against the capitol. "I want to do something, right here, right now, to shame them, to make them accountable, to show the capitol that whatever they" "do or force us to do, there is a part of every tribute they can’t own" (Collins, 237). Her growing awareness of the greater tyranny they all expreiance is demonstrated by this act of disobedience. Her choice to honor rue is driven by rising sense of unity and defiance of regime, in addition to her own feelings. These quote's show how Katniss changes from being only concerned with ensuring her own safety to starting to question the capitol's authority.</w:t>
      </w:r>
    </w:p>
    <w:p w:rsidR="00000000" w:rsidDel="00000000" w:rsidP="00000000" w:rsidRDefault="00000000" w:rsidRPr="00000000" w14:paraId="00000003">
      <w:pPr>
        <w:spacing w:after="240" w:before="240" w:lineRule="auto"/>
        <w:rPr/>
      </w:pPr>
      <w:r w:rsidDel="00000000" w:rsidR="00000000" w:rsidRPr="00000000">
        <w:rPr>
          <w:rtl w:val="0"/>
        </w:rPr>
        <w:t xml:space="preserve">In the hunger games, Katniss’s character has a dramatic transition, evolving from an independent survival to a person with the capacity for deeper emotional bonds and social understanding. Initially, Katniss fights to protect her family. As she faces challenges, she learns the importance of collective action. By the end, she fights for the rights of others and becomes a key figure in the rebellion."</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