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327C6" w:rsidRDefault="00000000">
      <w:pPr>
        <w:spacing w:before="240" w:after="240"/>
      </w:pPr>
      <w:r>
        <w:t>How does Katniss Everdeen, the protagonist of the “Hunger Games” develop during the story? Katniss shows during many moments in the book that her character grows. She overcomes her fear and the loss of her father for her family. She starts to believe that she has a chance of survival.</w:t>
      </w:r>
    </w:p>
    <w:p w14:paraId="00000002" w14:textId="77777777" w:rsidR="00C327C6" w:rsidRDefault="00000000">
      <w:pPr>
        <w:spacing w:before="240" w:after="240"/>
      </w:pPr>
      <w:r>
        <w:t>For the most of her youth she went hunting into the woods with her father and using his weapons. After the death of her father, Katniss was scared to go into the woods without her father “but finally I worked up the curse to go over the fence; It was the first time I’d been there alone, without my father’s weapons to protect me.” (Collins 50). Surprisingly, Katniss was able to overcome such a traumatic event and face her fears, “the woods became our savior, and each day I went a bit farther into its arms. It was slow-going at first, but I was determined to feed us.” (Collins 51) Katniss shows clear character growth through overcoming her fear of going into the woods alone without her father.</w:t>
      </w:r>
    </w:p>
    <w:p w14:paraId="00000003" w14:textId="77777777" w:rsidR="00C327C6" w:rsidRDefault="00000000">
      <w:pPr>
        <w:spacing w:before="240" w:after="240"/>
      </w:pPr>
      <w:r>
        <w:t xml:space="preserve">Katniss’s most important change throughout the story is her change in her mentality. At first, Katniss thought she had absolutely no hope of surviving the Hunger Games, “I can’t win. Prim must know that in her heart. The competition will be far beyond my abilities.” (Collins 36). </w:t>
      </w:r>
      <w:proofErr w:type="gramStart"/>
      <w:r>
        <w:t>Later on</w:t>
      </w:r>
      <w:proofErr w:type="gramEnd"/>
      <w:r>
        <w:t xml:space="preserve"> in the story, Katniss is given her outfit which she will wear throughout the games. As a result of her outfit being </w:t>
      </w:r>
      <w:proofErr w:type="gramStart"/>
      <w:r>
        <w:t>unforgettable</w:t>
      </w:r>
      <w:proofErr w:type="gramEnd"/>
      <w:r>
        <w:t xml:space="preserve"> she believes no one will forget her, “Cinna has given me a great advantage. No one will forget me. Not my look, not my name. Katniss. The girl who was on fire. For the first time, I feel a flicker of hope </w:t>
      </w:r>
      <w:proofErr w:type="gramStart"/>
      <w:r>
        <w:t>rising up</w:t>
      </w:r>
      <w:proofErr w:type="gramEnd"/>
      <w:r>
        <w:t xml:space="preserve"> in me.” (Collins 70). Katniss changes from absolutely no hope and a belief that she has no chance of winning, her having hope is a major sign of character growth.</w:t>
      </w:r>
    </w:p>
    <w:p w14:paraId="00000004" w14:textId="77777777" w:rsidR="00C327C6" w:rsidRDefault="00000000">
      <w:pPr>
        <w:spacing w:before="240" w:after="240"/>
      </w:pPr>
      <w:r>
        <w:t xml:space="preserve">Katniss Everdeen, a </w:t>
      </w:r>
      <w:proofErr w:type="gramStart"/>
      <w:r>
        <w:t>sixteen year-old</w:t>
      </w:r>
      <w:proofErr w:type="gramEnd"/>
      <w:r>
        <w:t xml:space="preserve"> who has lost her father physically and her mother mentally. Hearing this, it’s hard to imagine things changing due to these circumstances. Against all odds, Katniss shows extreme character growth in her story, shown through overcoming her fear and trauma. </w:t>
      </w:r>
      <w:proofErr w:type="gramStart"/>
      <w:r>
        <w:t>Also</w:t>
      </w:r>
      <w:proofErr w:type="gramEnd"/>
      <w:r>
        <w:t xml:space="preserve"> through having </w:t>
      </w:r>
      <w:proofErr w:type="spellStart"/>
      <w:r>
        <w:t>self confidence</w:t>
      </w:r>
      <w:proofErr w:type="spellEnd"/>
      <w:r>
        <w:t xml:space="preserve"> and believes in her chances of winning the Hunger games.</w:t>
      </w:r>
    </w:p>
    <w:p w14:paraId="00000005" w14:textId="77777777" w:rsidR="00C327C6" w:rsidRDefault="00C327C6"/>
    <w:sectPr w:rsidR="00C32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C6"/>
    <w:rsid w:val="003410A8"/>
    <w:rsid w:val="00B76800"/>
    <w:rsid w:val="00C327C6"/>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2024-11-02T15:15:00Z</dcterms:created>
  <dcterms:modified xsi:type="dcterms:W3CDTF">2024-11-02T15:15:00Z</dcterms:modified>
</cp:coreProperties>
</file>