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 Godfrey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2024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Fonts w:ascii="Times New Roman" w:cs="Times New Roman" w:eastAsia="Times New Roman" w:hAnsi="Times New Roman"/>
          <w:sz w:val="24"/>
          <w:szCs w:val="24"/>
          <w:rtl w:val="0"/>
        </w:rPr>
        <w:t xml:space="preserve">Thomas Gage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 was a British general who played a significant role during the early stages of the American Revolutionary War. Born in 1719, Gage came from a prominent family and began his military career at a young age. He served in various capacities, including in the War of Austrian Succession and the Seven Years' War, which helped him gain valuable experience and recognition. His career trajectory eventually led him to North America, where he would become a key figure in the escalating tensions between the British Crown and the American colonies.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1763, Gage was appointed as the Commander-in-Chief of the British forces in North America. This position placed him at the center of British efforts to maintain control over the increasingly restless American colonies. Gage's tenure was marked by his attempts to enforce the unpopular policies imposed by the British Parliament, such as the Quartering Act and the Intolerable Acts. These measures were designed to assert British authority but instead fueled colonial resistance and resentment, setting the stage for conflict.</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Gage's most notable actions was his involvement in the events leading up to the Battles of Lexington and Concord in April 1775. As tensions reached a boiling point, Gage received orders to seize colonial military supplies stored in Concord, Massachusetts. His decision to send troops to carry out this mission resulted in the first military engagements of the Revolutionary War. The confrontations at Lexington and Concord marked the beginning of open hostilities between the British and the American colonists, with Gage's actions being a catalyst for the broader conflict.</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efforts to quell the rebellion, Gage faced significant challenges in his role. His inability to effectively suppress the growing insurgency and his underestimation of the colonists' resolve led to criticism from both his superiors and subordinates. By October 1775, Gage was replaced by General William Howe, marking the end of his command in North America. Gage returned to England, where he continued to serve in various military capacities until his death in 1787.</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Gage's legacy is a complex one. While he was a capable and experienced military officer, his tenure in North America is often viewed through the lens of the American struggle for independence. His actions, particularly those leading to the outbreak of the Revolutionary War, had lasting implications for both the British Empire and the emerging United States. Gage's story serves as a reminder of the intricate and often contentious relationship between colonial powers and their territories, highlighting the challenges of governance and the inevitability of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