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374B32" wp14:paraId="201EB7B7" wp14:textId="76CFFC03">
      <w:pPr>
        <w:rPr>
          <w:b w:val="1"/>
          <w:bCs w:val="1"/>
          <w:sz w:val="72"/>
          <w:szCs w:val="72"/>
        </w:rPr>
      </w:pPr>
      <w:r w:rsidRPr="55374B32" w:rsidR="4F9FDF4A">
        <w:rPr>
          <w:b w:val="1"/>
          <w:bCs w:val="1"/>
          <w:sz w:val="72"/>
          <w:szCs w:val="72"/>
        </w:rPr>
        <w:t>a) Mikä on rajapinta?</w:t>
      </w:r>
    </w:p>
    <w:p xmlns:wp14="http://schemas.microsoft.com/office/word/2010/wordml" w:rsidP="55374B32" wp14:paraId="6E7A7794" wp14:textId="2BBF4D91">
      <w:pPr>
        <w:rPr>
          <w:b w:val="0"/>
          <w:bCs w:val="0"/>
          <w:sz w:val="24"/>
          <w:szCs w:val="24"/>
        </w:rPr>
      </w:pPr>
      <w:r w:rsidRPr="55374B32" w:rsidR="4286E846">
        <w:rPr>
          <w:b w:val="0"/>
          <w:bCs w:val="0"/>
          <w:sz w:val="24"/>
          <w:szCs w:val="24"/>
        </w:rPr>
        <w:t xml:space="preserve">Rajapinnat ovat tapa käyttää/yhdistää muihin palveluihin omasta koodistasi tai kutsua sieltä rajapinnan sovelluksen </w:t>
      </w:r>
      <w:r w:rsidRPr="55374B32" w:rsidR="4286E846">
        <w:rPr>
          <w:b w:val="0"/>
          <w:bCs w:val="0"/>
          <w:sz w:val="24"/>
          <w:szCs w:val="24"/>
        </w:rPr>
        <w:t>metodeita</w:t>
      </w:r>
      <w:r w:rsidRPr="55374B32" w:rsidR="4286E846">
        <w:rPr>
          <w:b w:val="0"/>
          <w:bCs w:val="0"/>
          <w:sz w:val="24"/>
          <w:szCs w:val="24"/>
        </w:rPr>
        <w:t xml:space="preserve"> tai tapahtumia. </w:t>
      </w:r>
      <w:r w:rsidRPr="55374B32" w:rsidR="4286E846">
        <w:rPr>
          <w:b w:val="0"/>
          <w:bCs w:val="0"/>
          <w:sz w:val="24"/>
          <w:szCs w:val="24"/>
        </w:rPr>
        <w:t>Apeja</w:t>
      </w:r>
      <w:r w:rsidRPr="55374B32" w:rsidR="4286E846">
        <w:rPr>
          <w:b w:val="0"/>
          <w:bCs w:val="0"/>
          <w:sz w:val="24"/>
          <w:szCs w:val="24"/>
        </w:rPr>
        <w:t xml:space="preserve"> ovat esimerkiksi </w:t>
      </w:r>
      <w:r w:rsidRPr="55374B32" w:rsidR="4286E846">
        <w:rPr>
          <w:b w:val="0"/>
          <w:bCs w:val="0"/>
          <w:sz w:val="24"/>
          <w:szCs w:val="24"/>
        </w:rPr>
        <w:t>Youtube</w:t>
      </w:r>
      <w:r w:rsidRPr="55374B32" w:rsidR="4286E846">
        <w:rPr>
          <w:b w:val="0"/>
          <w:bCs w:val="0"/>
          <w:sz w:val="24"/>
          <w:szCs w:val="24"/>
        </w:rPr>
        <w:t xml:space="preserve"> API, jonka voi </w:t>
      </w:r>
      <w:r w:rsidRPr="55374B32" w:rsidR="4286E846">
        <w:rPr>
          <w:b w:val="0"/>
          <w:bCs w:val="0"/>
          <w:sz w:val="24"/>
          <w:szCs w:val="24"/>
        </w:rPr>
        <w:t>yhdistää</w:t>
      </w:r>
      <w:r w:rsidRPr="55374B32" w:rsidR="4286E846">
        <w:rPr>
          <w:b w:val="0"/>
          <w:bCs w:val="0"/>
          <w:sz w:val="24"/>
          <w:szCs w:val="24"/>
        </w:rPr>
        <w:t xml:space="preserve"> vaikka </w:t>
      </w:r>
      <w:r w:rsidRPr="55374B32" w:rsidR="4286E846">
        <w:rPr>
          <w:b w:val="0"/>
          <w:bCs w:val="0"/>
          <w:sz w:val="24"/>
          <w:szCs w:val="24"/>
        </w:rPr>
        <w:t>Discord</w:t>
      </w:r>
      <w:r w:rsidRPr="55374B32" w:rsidR="4286E846">
        <w:rPr>
          <w:b w:val="0"/>
          <w:bCs w:val="0"/>
          <w:sz w:val="24"/>
          <w:szCs w:val="24"/>
        </w:rPr>
        <w:t xml:space="preserve"> bottiin, jotta voi kuunnella musiikkia sen kautta </w:t>
      </w:r>
      <w:r w:rsidRPr="55374B32" w:rsidR="4286E846">
        <w:rPr>
          <w:b w:val="0"/>
          <w:bCs w:val="0"/>
          <w:sz w:val="24"/>
          <w:szCs w:val="24"/>
        </w:rPr>
        <w:t>Discordissa</w:t>
      </w:r>
      <w:r w:rsidRPr="55374B32" w:rsidR="4286E846">
        <w:rPr>
          <w:b w:val="0"/>
          <w:bCs w:val="0"/>
          <w:sz w:val="24"/>
          <w:szCs w:val="24"/>
        </w:rPr>
        <w:t xml:space="preserve">. Ja </w:t>
      </w:r>
      <w:r w:rsidRPr="55374B32" w:rsidR="4286E846">
        <w:rPr>
          <w:b w:val="0"/>
          <w:bCs w:val="0"/>
          <w:sz w:val="24"/>
          <w:szCs w:val="24"/>
        </w:rPr>
        <w:t>Discord</w:t>
      </w:r>
      <w:r w:rsidRPr="55374B32" w:rsidR="4286E846">
        <w:rPr>
          <w:b w:val="0"/>
          <w:bCs w:val="0"/>
          <w:sz w:val="24"/>
          <w:szCs w:val="24"/>
        </w:rPr>
        <w:t xml:space="preserve"> botit tietenkin käyttävät itsessäänkin Discord apia.</w:t>
      </w:r>
    </w:p>
    <w:p xmlns:wp14="http://schemas.microsoft.com/office/word/2010/wordml" w:rsidP="55374B32" wp14:paraId="60644F58" wp14:textId="768AFA5B">
      <w:pPr>
        <w:pStyle w:val="Normal"/>
        <w:rPr>
          <w:b w:val="1"/>
          <w:bCs w:val="1"/>
          <w:sz w:val="24"/>
          <w:szCs w:val="24"/>
        </w:rPr>
      </w:pPr>
    </w:p>
    <w:p xmlns:wp14="http://schemas.microsoft.com/office/word/2010/wordml" w:rsidP="55374B32" wp14:paraId="788FBE73" wp14:textId="2294516D">
      <w:pPr>
        <w:pStyle w:val="Normal"/>
        <w:rPr>
          <w:b w:val="1"/>
          <w:bCs w:val="1"/>
          <w:sz w:val="72"/>
          <w:szCs w:val="72"/>
        </w:rPr>
      </w:pPr>
      <w:r w:rsidRPr="55374B32" w:rsidR="4F9FDF4A">
        <w:rPr>
          <w:b w:val="1"/>
          <w:bCs w:val="1"/>
          <w:sz w:val="72"/>
          <w:szCs w:val="72"/>
        </w:rPr>
        <w:t>b) Mikä on rajapinta URL?</w:t>
      </w:r>
    </w:p>
    <w:p xmlns:wp14="http://schemas.microsoft.com/office/word/2010/wordml" w:rsidP="55374B32" wp14:paraId="6C7E9C6E" wp14:textId="1D2783AA">
      <w:pPr>
        <w:rPr>
          <w:b w:val="0"/>
          <w:bCs w:val="0"/>
          <w:sz w:val="24"/>
          <w:szCs w:val="24"/>
        </w:rPr>
      </w:pPr>
      <w:r w:rsidRPr="55374B32" w:rsidR="42D34B64">
        <w:rPr>
          <w:b w:val="0"/>
          <w:bCs w:val="0"/>
          <w:sz w:val="24"/>
          <w:szCs w:val="24"/>
        </w:rPr>
        <w:t>R</w:t>
      </w:r>
      <w:r w:rsidRPr="55374B32" w:rsidR="0C3155FA">
        <w:rPr>
          <w:b w:val="0"/>
          <w:bCs w:val="0"/>
          <w:sz w:val="24"/>
          <w:szCs w:val="24"/>
        </w:rPr>
        <w:t xml:space="preserve">ajapinnan URL osoite määrittelee, että miten ja minne rajapinnan </w:t>
      </w:r>
      <w:r w:rsidRPr="55374B32" w:rsidR="0C3155FA">
        <w:rPr>
          <w:b w:val="0"/>
          <w:bCs w:val="0"/>
          <w:sz w:val="24"/>
          <w:szCs w:val="24"/>
        </w:rPr>
        <w:t>pyynnot</w:t>
      </w:r>
      <w:r w:rsidRPr="55374B32" w:rsidR="0C3155FA">
        <w:rPr>
          <w:b w:val="0"/>
          <w:bCs w:val="0"/>
          <w:sz w:val="24"/>
          <w:szCs w:val="24"/>
        </w:rPr>
        <w:t xml:space="preserve"> menevät ja mitä niille tapahtuu.</w:t>
      </w:r>
      <w:r w:rsidRPr="55374B32" w:rsidR="1679A119">
        <w:rPr>
          <w:b w:val="0"/>
          <w:bCs w:val="0"/>
          <w:sz w:val="24"/>
          <w:szCs w:val="24"/>
        </w:rPr>
        <w:t xml:space="preserve"> Se on ikään kuin osoite minkä kautta sovellus voi kommunikoida “isäntä” rajapinnan kanssa.</w:t>
      </w:r>
    </w:p>
    <w:p xmlns:wp14="http://schemas.microsoft.com/office/word/2010/wordml" w:rsidP="55374B32" wp14:paraId="22CF92BD" wp14:textId="7FC13DEB">
      <w:pPr>
        <w:rPr>
          <w:b w:val="0"/>
          <w:bCs w:val="0"/>
          <w:sz w:val="24"/>
          <w:szCs w:val="24"/>
        </w:rPr>
      </w:pPr>
    </w:p>
    <w:p xmlns:wp14="http://schemas.microsoft.com/office/word/2010/wordml" w:rsidP="55374B32" wp14:paraId="38E2291F" wp14:textId="766C60EA">
      <w:pPr>
        <w:rPr>
          <w:b w:val="1"/>
          <w:bCs w:val="1"/>
          <w:sz w:val="72"/>
          <w:szCs w:val="72"/>
        </w:rPr>
      </w:pPr>
      <w:r w:rsidRPr="55374B32" w:rsidR="42D34B64">
        <w:rPr>
          <w:b w:val="0"/>
          <w:bCs w:val="0"/>
          <w:sz w:val="24"/>
          <w:szCs w:val="24"/>
        </w:rPr>
        <w:t xml:space="preserve"> </w:t>
      </w:r>
      <w:r w:rsidRPr="55374B32" w:rsidR="4F9FDF4A">
        <w:rPr>
          <w:b w:val="1"/>
          <w:bCs w:val="1"/>
          <w:sz w:val="72"/>
          <w:szCs w:val="72"/>
        </w:rPr>
        <w:t>c) Mitä ovat parametrit?</w:t>
      </w:r>
    </w:p>
    <w:p xmlns:wp14="http://schemas.microsoft.com/office/word/2010/wordml" w:rsidP="55374B32" wp14:paraId="00CC0BF7" wp14:textId="6699E73B">
      <w:pPr>
        <w:rPr>
          <w:b w:val="0"/>
          <w:bCs w:val="0"/>
          <w:sz w:val="24"/>
          <w:szCs w:val="24"/>
        </w:rPr>
      </w:pPr>
      <w:r w:rsidRPr="55374B32" w:rsidR="58F874A5">
        <w:rPr>
          <w:b w:val="0"/>
          <w:bCs w:val="0"/>
          <w:sz w:val="24"/>
          <w:szCs w:val="24"/>
        </w:rPr>
        <w:t xml:space="preserve">Rajapinnan </w:t>
      </w:r>
      <w:r w:rsidRPr="55374B32" w:rsidR="676387ED">
        <w:rPr>
          <w:b w:val="0"/>
          <w:bCs w:val="0"/>
          <w:sz w:val="24"/>
          <w:szCs w:val="24"/>
        </w:rPr>
        <w:t>parametreilla voi rajata ja valita mitä haluaa rajapinnan palauttavan, jotta sieltä ei tulee väärää, tai liikaa tavaraa. Niitä voi olla esimerkiksi kysely ja –polku parametrit.</w:t>
      </w:r>
      <w:r w:rsidRPr="55374B32" w:rsidR="0C1EAF0A">
        <w:rPr>
          <w:b w:val="0"/>
          <w:bCs w:val="0"/>
          <w:sz w:val="24"/>
          <w:szCs w:val="24"/>
        </w:rPr>
        <w:t xml:space="preserve"> Kyselyparametrejä voi käyttää esimerkiksi tulosten suodattamiseen.</w:t>
      </w:r>
    </w:p>
    <w:p xmlns:wp14="http://schemas.microsoft.com/office/word/2010/wordml" w:rsidP="55374B32" wp14:paraId="6E7EEA4F" wp14:textId="579D77CE">
      <w:pPr>
        <w:rPr>
          <w:b w:val="0"/>
          <w:bCs w:val="0"/>
          <w:sz w:val="24"/>
          <w:szCs w:val="24"/>
        </w:rPr>
      </w:pPr>
    </w:p>
    <w:p xmlns:wp14="http://schemas.microsoft.com/office/word/2010/wordml" w:rsidP="55374B32" wp14:paraId="240AE84D" wp14:textId="441BC26E">
      <w:pPr>
        <w:pStyle w:val="Normal"/>
        <w:rPr>
          <w:b w:val="1"/>
          <w:bCs w:val="1"/>
          <w:sz w:val="72"/>
          <w:szCs w:val="72"/>
        </w:rPr>
      </w:pPr>
      <w:r w:rsidRPr="55374B32" w:rsidR="4F9FDF4A">
        <w:rPr>
          <w:b w:val="1"/>
          <w:bCs w:val="1"/>
          <w:sz w:val="72"/>
          <w:szCs w:val="72"/>
        </w:rPr>
        <w:t>d) Mikä on “päätepiste”</w:t>
      </w:r>
      <w:r w:rsidRPr="55374B32" w:rsidR="698F983D">
        <w:rPr>
          <w:b w:val="1"/>
          <w:bCs w:val="1"/>
          <w:sz w:val="72"/>
          <w:szCs w:val="72"/>
        </w:rPr>
        <w:t xml:space="preserve"> tai “rajapintapiste</w:t>
      </w:r>
      <w:r w:rsidRPr="55374B32" w:rsidR="1A850E70">
        <w:rPr>
          <w:b w:val="1"/>
          <w:bCs w:val="1"/>
          <w:sz w:val="72"/>
          <w:szCs w:val="72"/>
        </w:rPr>
        <w:t>”</w:t>
      </w:r>
      <w:r w:rsidRPr="55374B32" w:rsidR="4F9FDF4A">
        <w:rPr>
          <w:b w:val="1"/>
          <w:bCs w:val="1"/>
          <w:sz w:val="72"/>
          <w:szCs w:val="72"/>
        </w:rPr>
        <w:t>?</w:t>
      </w:r>
    </w:p>
    <w:p xmlns:wp14="http://schemas.microsoft.com/office/word/2010/wordml" w:rsidP="55374B32" wp14:paraId="093DA155" wp14:textId="35223336">
      <w:pPr>
        <w:pStyle w:val="Normal"/>
        <w:rPr>
          <w:b w:val="0"/>
          <w:bCs w:val="0"/>
          <w:sz w:val="24"/>
          <w:szCs w:val="24"/>
        </w:rPr>
      </w:pPr>
      <w:r w:rsidRPr="55374B32" w:rsidR="4F683900">
        <w:rPr>
          <w:b w:val="0"/>
          <w:bCs w:val="0"/>
          <w:sz w:val="24"/>
          <w:szCs w:val="24"/>
        </w:rPr>
        <w:t>“</w:t>
      </w:r>
      <w:r w:rsidRPr="55374B32" w:rsidR="4F683900">
        <w:rPr>
          <w:b w:val="0"/>
          <w:bCs w:val="0"/>
          <w:sz w:val="24"/>
          <w:szCs w:val="24"/>
        </w:rPr>
        <w:t>Endpoint</w:t>
      </w:r>
      <w:r w:rsidRPr="55374B32" w:rsidR="4F683900">
        <w:rPr>
          <w:b w:val="0"/>
          <w:bCs w:val="0"/>
          <w:sz w:val="24"/>
          <w:szCs w:val="24"/>
        </w:rPr>
        <w:t xml:space="preserve">”, “päätepiste” tai “rajapintapiste”, miksi sitä nyt ikinä haluaakaan kutsua, on se </w:t>
      </w:r>
      <w:r w:rsidRPr="55374B32" w:rsidR="4F683900">
        <w:rPr>
          <w:b w:val="0"/>
          <w:bCs w:val="0"/>
          <w:sz w:val="24"/>
          <w:szCs w:val="24"/>
        </w:rPr>
        <w:t>paikka</w:t>
      </w:r>
      <w:r w:rsidRPr="55374B32" w:rsidR="4F683900">
        <w:rPr>
          <w:b w:val="0"/>
          <w:bCs w:val="0"/>
          <w:sz w:val="24"/>
          <w:szCs w:val="24"/>
        </w:rPr>
        <w:t xml:space="preserve"> minne rajapinnalle lähetetyt pyynnöt menevät, ja mikä ne </w:t>
      </w:r>
      <w:r w:rsidRPr="55374B32" w:rsidR="4F683900">
        <w:rPr>
          <w:b w:val="0"/>
          <w:bCs w:val="0"/>
          <w:sz w:val="24"/>
          <w:szCs w:val="24"/>
        </w:rPr>
        <w:t>käsittelee</w:t>
      </w:r>
      <w:r w:rsidRPr="55374B32" w:rsidR="4F683900">
        <w:rPr>
          <w:b w:val="0"/>
          <w:bCs w:val="0"/>
          <w:sz w:val="24"/>
          <w:szCs w:val="24"/>
        </w:rPr>
        <w:t xml:space="preserve"> ja päättää, että mitä tehdään.</w:t>
      </w:r>
    </w:p>
    <w:p xmlns:wp14="http://schemas.microsoft.com/office/word/2010/wordml" w:rsidP="55374B32" wp14:paraId="71E1B428" wp14:textId="3AA4D8F9">
      <w:pPr>
        <w:pStyle w:val="Normal"/>
        <w:rPr>
          <w:b w:val="1"/>
          <w:bCs w:val="1"/>
          <w:sz w:val="72"/>
          <w:szCs w:val="72"/>
        </w:rPr>
      </w:pPr>
    </w:p>
    <w:p xmlns:wp14="http://schemas.microsoft.com/office/word/2010/wordml" w:rsidP="55374B32" wp14:paraId="11CE4FC4" wp14:textId="67524C86">
      <w:pPr>
        <w:pStyle w:val="Normal"/>
        <w:rPr>
          <w:b w:val="1"/>
          <w:bCs w:val="1"/>
          <w:sz w:val="72"/>
          <w:szCs w:val="72"/>
        </w:rPr>
      </w:pPr>
      <w:r w:rsidRPr="55374B32" w:rsidR="4F9FDF4A">
        <w:rPr>
          <w:b w:val="1"/>
          <w:bCs w:val="1"/>
          <w:sz w:val="72"/>
          <w:szCs w:val="72"/>
        </w:rPr>
        <w:t xml:space="preserve">e) Mikä </w:t>
      </w:r>
      <w:r w:rsidRPr="55374B32" w:rsidR="4F9FDF4A">
        <w:rPr>
          <w:b w:val="1"/>
          <w:bCs w:val="1"/>
          <w:sz w:val="72"/>
          <w:szCs w:val="72"/>
        </w:rPr>
        <w:t>on rajap</w:t>
      </w:r>
      <w:r w:rsidRPr="55374B32" w:rsidR="457D0BFC">
        <w:rPr>
          <w:b w:val="1"/>
          <w:bCs w:val="1"/>
          <w:sz w:val="72"/>
          <w:szCs w:val="72"/>
        </w:rPr>
        <w:t>inta tokeni</w:t>
      </w:r>
      <w:r w:rsidRPr="55374B32" w:rsidR="487BE1D7">
        <w:rPr>
          <w:b w:val="1"/>
          <w:bCs w:val="1"/>
          <w:sz w:val="72"/>
          <w:szCs w:val="72"/>
        </w:rPr>
        <w:t>/avain</w:t>
      </w:r>
      <w:r w:rsidRPr="55374B32" w:rsidR="457D0BFC">
        <w:rPr>
          <w:b w:val="1"/>
          <w:bCs w:val="1"/>
          <w:sz w:val="72"/>
          <w:szCs w:val="72"/>
        </w:rPr>
        <w:t>?</w:t>
      </w:r>
    </w:p>
    <w:p xmlns:wp14="http://schemas.microsoft.com/office/word/2010/wordml" w:rsidP="55374B32" wp14:paraId="3BEDAFFD" wp14:textId="05F8FC0A">
      <w:pPr>
        <w:pStyle w:val="Normal"/>
        <w:rPr>
          <w:b w:val="0"/>
          <w:bCs w:val="0"/>
          <w:sz w:val="24"/>
          <w:szCs w:val="24"/>
        </w:rPr>
      </w:pPr>
      <w:r w:rsidRPr="55374B32" w:rsidR="2F99BF13">
        <w:rPr>
          <w:b w:val="0"/>
          <w:bCs w:val="0"/>
          <w:sz w:val="24"/>
          <w:szCs w:val="24"/>
        </w:rPr>
        <w:t>Tokeni</w:t>
      </w:r>
      <w:r w:rsidRPr="55374B32" w:rsidR="05F0348F">
        <w:rPr>
          <w:b w:val="0"/>
          <w:bCs w:val="0"/>
          <w:sz w:val="24"/>
          <w:szCs w:val="24"/>
        </w:rPr>
        <w:t xml:space="preserve"> tai avain</w:t>
      </w:r>
      <w:r w:rsidRPr="55374B32" w:rsidR="2F99BF13">
        <w:rPr>
          <w:b w:val="0"/>
          <w:bCs w:val="0"/>
          <w:sz w:val="24"/>
          <w:szCs w:val="24"/>
        </w:rPr>
        <w:t xml:space="preserve"> rajapinnoissa on</w:t>
      </w:r>
      <w:r w:rsidRPr="55374B32" w:rsidR="2F99BF13">
        <w:rPr>
          <w:b w:val="0"/>
          <w:bCs w:val="0"/>
          <w:sz w:val="24"/>
          <w:szCs w:val="24"/>
        </w:rPr>
        <w:t xml:space="preserve"> uniikki tunniste, jolla voit yhdistää itsesi rajapintaan. Se toimii myös Autentikoinnissa</w:t>
      </w:r>
      <w:r w:rsidRPr="55374B32" w:rsidR="013662FB">
        <w:rPr>
          <w:b w:val="0"/>
          <w:bCs w:val="0"/>
          <w:sz w:val="24"/>
          <w:szCs w:val="24"/>
        </w:rPr>
        <w:t xml:space="preserve"> ja kertoo rajapinnalle, että minkälaisia oikeuksia ja rooleja tokenin </w:t>
      </w:r>
      <w:r w:rsidRPr="55374B32" w:rsidR="013662FB">
        <w:rPr>
          <w:b w:val="0"/>
          <w:bCs w:val="0"/>
          <w:sz w:val="24"/>
          <w:szCs w:val="24"/>
        </w:rPr>
        <w:t>käyttäjällä</w:t>
      </w:r>
      <w:r w:rsidRPr="55374B32" w:rsidR="013662FB">
        <w:rPr>
          <w:b w:val="0"/>
          <w:bCs w:val="0"/>
          <w:sz w:val="24"/>
          <w:szCs w:val="24"/>
        </w:rPr>
        <w:t xml:space="preserve"> on rajapintaan.</w:t>
      </w:r>
    </w:p>
    <w:p xmlns:wp14="http://schemas.microsoft.com/office/word/2010/wordml" w:rsidP="55374B32" wp14:paraId="6B634D56" wp14:textId="61AEC57D">
      <w:pPr>
        <w:pStyle w:val="Normal"/>
        <w:rPr>
          <w:b w:val="1"/>
          <w:bCs w:val="1"/>
          <w:sz w:val="72"/>
          <w:szCs w:val="72"/>
        </w:rPr>
      </w:pPr>
    </w:p>
    <w:p xmlns:wp14="http://schemas.microsoft.com/office/word/2010/wordml" w:rsidP="55374B32" wp14:paraId="40E29BB6" wp14:textId="41FB4326">
      <w:pPr>
        <w:pStyle w:val="Normal"/>
        <w:rPr>
          <w:b w:val="1"/>
          <w:bCs w:val="1"/>
          <w:sz w:val="72"/>
          <w:szCs w:val="72"/>
        </w:rPr>
      </w:pPr>
      <w:r w:rsidRPr="55374B32" w:rsidR="4F9FDF4A">
        <w:rPr>
          <w:b w:val="1"/>
          <w:bCs w:val="1"/>
          <w:sz w:val="72"/>
          <w:szCs w:val="72"/>
        </w:rPr>
        <w:t xml:space="preserve">f) </w:t>
      </w:r>
      <w:r w:rsidRPr="55374B32" w:rsidR="485CB9BC">
        <w:rPr>
          <w:b w:val="1"/>
          <w:bCs w:val="1"/>
          <w:sz w:val="72"/>
          <w:szCs w:val="72"/>
        </w:rPr>
        <w:t>Mikä on rajapinta</w:t>
      </w:r>
      <w:r w:rsidRPr="55374B32" w:rsidR="485CB9BC">
        <w:rPr>
          <w:b w:val="1"/>
          <w:bCs w:val="1"/>
          <w:sz w:val="72"/>
          <w:szCs w:val="72"/>
        </w:rPr>
        <w:t>headeri</w:t>
      </w:r>
      <w:r w:rsidRPr="55374B32" w:rsidR="485CB9BC">
        <w:rPr>
          <w:b w:val="1"/>
          <w:bCs w:val="1"/>
          <w:sz w:val="72"/>
          <w:szCs w:val="72"/>
        </w:rPr>
        <w:t>?</w:t>
      </w:r>
    </w:p>
    <w:p xmlns:wp14="http://schemas.microsoft.com/office/word/2010/wordml" w:rsidP="55374B32" wp14:paraId="4199C397" wp14:textId="60291A93">
      <w:pPr>
        <w:pStyle w:val="Normal"/>
        <w:rPr>
          <w:b w:val="0"/>
          <w:bCs w:val="0"/>
          <w:sz w:val="24"/>
          <w:szCs w:val="24"/>
        </w:rPr>
      </w:pPr>
      <w:r w:rsidRPr="55374B32" w:rsidR="757E771B">
        <w:rPr>
          <w:b w:val="0"/>
          <w:bCs w:val="0"/>
          <w:sz w:val="24"/>
          <w:szCs w:val="24"/>
        </w:rPr>
        <w:t>Headerit</w:t>
      </w:r>
      <w:r w:rsidRPr="55374B32" w:rsidR="757E771B">
        <w:rPr>
          <w:b w:val="0"/>
          <w:bCs w:val="0"/>
          <w:sz w:val="24"/>
          <w:szCs w:val="24"/>
        </w:rPr>
        <w:t xml:space="preserve"> ovat osa HTTP protokollaa ja ne välittävät tietoa asiakkaalle ja palvelimelle.</w:t>
      </w:r>
    </w:p>
    <w:p xmlns:wp14="http://schemas.microsoft.com/office/word/2010/wordml" w:rsidP="55374B32" wp14:paraId="20C768C9" wp14:textId="37D77FA9">
      <w:pPr>
        <w:pStyle w:val="Normal"/>
        <w:rPr>
          <w:b w:val="0"/>
          <w:bCs w:val="0"/>
          <w:sz w:val="24"/>
          <w:szCs w:val="24"/>
        </w:rPr>
      </w:pPr>
    </w:p>
    <w:p xmlns:wp14="http://schemas.microsoft.com/office/word/2010/wordml" w:rsidP="55374B32" wp14:paraId="7E380308" wp14:textId="27BB579F">
      <w:pPr>
        <w:pStyle w:val="Normal"/>
        <w:rPr>
          <w:b w:val="1"/>
          <w:bCs w:val="1"/>
          <w:sz w:val="72"/>
          <w:szCs w:val="72"/>
        </w:rPr>
      </w:pPr>
      <w:r w:rsidRPr="55374B32" w:rsidR="4F9FDF4A">
        <w:rPr>
          <w:b w:val="1"/>
          <w:bCs w:val="1"/>
          <w:sz w:val="72"/>
          <w:szCs w:val="72"/>
        </w:rPr>
        <w:t xml:space="preserve">g) </w:t>
      </w:r>
      <w:r w:rsidRPr="55374B32" w:rsidR="0D89DC1E">
        <w:rPr>
          <w:b w:val="1"/>
          <w:bCs w:val="1"/>
          <w:sz w:val="72"/>
          <w:szCs w:val="72"/>
        </w:rPr>
        <w:t>Mikä on GET-pyyntö</w:t>
      </w:r>
      <w:r w:rsidRPr="55374B32" w:rsidR="04AE1448">
        <w:rPr>
          <w:b w:val="1"/>
          <w:bCs w:val="1"/>
          <w:sz w:val="72"/>
          <w:szCs w:val="72"/>
        </w:rPr>
        <w:t>?</w:t>
      </w:r>
    </w:p>
    <w:p xmlns:wp14="http://schemas.microsoft.com/office/word/2010/wordml" w:rsidP="55374B32" wp14:paraId="31F06F8E" wp14:textId="7B77EB47">
      <w:pPr>
        <w:pStyle w:val="Normal"/>
        <w:rPr>
          <w:b w:val="0"/>
          <w:bCs w:val="0"/>
          <w:sz w:val="24"/>
          <w:szCs w:val="24"/>
        </w:rPr>
      </w:pPr>
      <w:r w:rsidRPr="55374B32" w:rsidR="343DD108">
        <w:rPr>
          <w:b w:val="0"/>
          <w:bCs w:val="0"/>
          <w:sz w:val="24"/>
          <w:szCs w:val="24"/>
        </w:rPr>
        <w:t>GET pyyntöjä käytetään hakemaan tietoa rajapinnasta/palvelimesta.</w:t>
      </w:r>
    </w:p>
    <w:p xmlns:wp14="http://schemas.microsoft.com/office/word/2010/wordml" w:rsidP="55374B32" wp14:paraId="5777CAA4" wp14:textId="579C8C42">
      <w:pPr>
        <w:pStyle w:val="Normal"/>
        <w:rPr>
          <w:b w:val="1"/>
          <w:bCs w:val="1"/>
          <w:sz w:val="72"/>
          <w:szCs w:val="72"/>
        </w:rPr>
      </w:pPr>
    </w:p>
    <w:p xmlns:wp14="http://schemas.microsoft.com/office/word/2010/wordml" w:rsidP="55374B32" wp14:paraId="5F033AB5" wp14:textId="7B554941">
      <w:pPr>
        <w:pStyle w:val="Normal"/>
        <w:rPr>
          <w:b w:val="1"/>
          <w:bCs w:val="1"/>
          <w:sz w:val="72"/>
          <w:szCs w:val="72"/>
        </w:rPr>
      </w:pPr>
      <w:r w:rsidRPr="55374B32" w:rsidR="4F9FDF4A">
        <w:rPr>
          <w:b w:val="1"/>
          <w:bCs w:val="1"/>
          <w:sz w:val="72"/>
          <w:szCs w:val="72"/>
        </w:rPr>
        <w:t xml:space="preserve">h) </w:t>
      </w:r>
      <w:r w:rsidRPr="55374B32" w:rsidR="4B6CC2D1">
        <w:rPr>
          <w:b w:val="1"/>
          <w:bCs w:val="1"/>
          <w:sz w:val="72"/>
          <w:szCs w:val="72"/>
        </w:rPr>
        <w:t>Mikä on POST-pyyntö?</w:t>
      </w:r>
    </w:p>
    <w:p xmlns:wp14="http://schemas.microsoft.com/office/word/2010/wordml" w:rsidP="55374B32" wp14:paraId="0C1368F0" wp14:textId="3F8431A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sz w:val="24"/>
          <w:szCs w:val="24"/>
        </w:rPr>
      </w:pPr>
      <w:r w:rsidRPr="55374B32" w:rsidR="6C203338">
        <w:rPr>
          <w:b w:val="0"/>
          <w:bCs w:val="0"/>
          <w:sz w:val="24"/>
          <w:szCs w:val="24"/>
        </w:rPr>
        <w:t>POST pyyntöjä käytetään päinvastaiseen asiaan kuin GET pyyntöjä, POST pyynnöillä lähetetään tietoa rajapintaa/palvelimeen.</w:t>
      </w:r>
    </w:p>
    <w:p xmlns:wp14="http://schemas.microsoft.com/office/word/2010/wordml" w:rsidP="55374B32" wp14:paraId="0E11A86D" wp14:textId="1FB9299E">
      <w:pPr>
        <w:rPr>
          <w:b w:val="1"/>
          <w:bCs w:val="1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58DEAA"/>
    <w:rsid w:val="012BDA70"/>
    <w:rsid w:val="013662FB"/>
    <w:rsid w:val="013D97FC"/>
    <w:rsid w:val="045B9C74"/>
    <w:rsid w:val="04AE1448"/>
    <w:rsid w:val="05F0348F"/>
    <w:rsid w:val="0C1EAF0A"/>
    <w:rsid w:val="0C3155FA"/>
    <w:rsid w:val="0D89DC1E"/>
    <w:rsid w:val="0F779432"/>
    <w:rsid w:val="1104DAC5"/>
    <w:rsid w:val="1679A119"/>
    <w:rsid w:val="1858DEAA"/>
    <w:rsid w:val="18A12076"/>
    <w:rsid w:val="1A850E70"/>
    <w:rsid w:val="1DF37440"/>
    <w:rsid w:val="1EA84C02"/>
    <w:rsid w:val="21C11016"/>
    <w:rsid w:val="254B05B6"/>
    <w:rsid w:val="2F99BF13"/>
    <w:rsid w:val="3011D84C"/>
    <w:rsid w:val="3193C23A"/>
    <w:rsid w:val="324CC4E5"/>
    <w:rsid w:val="32DE92A5"/>
    <w:rsid w:val="343DD108"/>
    <w:rsid w:val="356CD9D9"/>
    <w:rsid w:val="3F4ADCA7"/>
    <w:rsid w:val="3FFED1EB"/>
    <w:rsid w:val="4286E846"/>
    <w:rsid w:val="42D34B64"/>
    <w:rsid w:val="457D0BFC"/>
    <w:rsid w:val="464BCB80"/>
    <w:rsid w:val="485CB9BC"/>
    <w:rsid w:val="487BE1D7"/>
    <w:rsid w:val="49144B8F"/>
    <w:rsid w:val="4B6CC2D1"/>
    <w:rsid w:val="4CC8AC2E"/>
    <w:rsid w:val="4DF055FF"/>
    <w:rsid w:val="4E8487AC"/>
    <w:rsid w:val="4F683900"/>
    <w:rsid w:val="4F9FDF4A"/>
    <w:rsid w:val="50B2F9F8"/>
    <w:rsid w:val="525949F2"/>
    <w:rsid w:val="55374B32"/>
    <w:rsid w:val="58F874A5"/>
    <w:rsid w:val="5AD043F4"/>
    <w:rsid w:val="6513BB58"/>
    <w:rsid w:val="6657F189"/>
    <w:rsid w:val="676387ED"/>
    <w:rsid w:val="698F983D"/>
    <w:rsid w:val="6A3BFEDC"/>
    <w:rsid w:val="6C203338"/>
    <w:rsid w:val="6D865818"/>
    <w:rsid w:val="7438A8EE"/>
    <w:rsid w:val="74CA666E"/>
    <w:rsid w:val="757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DEAA"/>
  <w15:chartTrackingRefBased/>
  <w15:docId w15:val="{3E038DF4-C1C9-4713-BE47-6549565AC5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i-F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2024-11-26T07:10:43.3599989Z</dcterms:created>
  <dcterms:modified xsi:type="dcterms:W3CDTF">2024-11-26T07:36:43.9441848Z</dcterms:modified>
  <dc:creator>Hillman Niklas</dc:creator>
  <lastModifiedBy>Hillman Niklas</lastModifiedBy>
</coreProperties>
</file>