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94"/>
        <w:rPr>
          <w:rFonts w:ascii="Times New Roman"/>
          <w:sz w:val="26"/>
        </w:rPr>
      </w:pPr>
    </w:p>
    <w:p>
      <w:pPr>
        <w:pStyle w:val="Title"/>
      </w:pPr>
      <w:r>
        <w:rPr>
          <w:color w:val="1B1B1C"/>
          <w:w w:val="85"/>
        </w:rPr>
        <w:t>G-Point:</w:t>
      </w:r>
      <w:r>
        <w:rPr>
          <w:color w:val="1B1B1C"/>
          <w:spacing w:val="27"/>
        </w:rPr>
        <w:t> </w:t>
      </w:r>
      <w:r>
        <w:rPr>
          <w:color w:val="1B1B1C"/>
          <w:w w:val="85"/>
        </w:rPr>
        <w:t>Professional</w:t>
      </w:r>
      <w:r>
        <w:rPr>
          <w:color w:val="1B1B1C"/>
          <w:spacing w:val="13"/>
        </w:rPr>
        <w:t> </w:t>
      </w:r>
      <w:r>
        <w:rPr>
          <w:color w:val="1B1B1C"/>
          <w:w w:val="85"/>
        </w:rPr>
        <w:t>Appointment</w:t>
      </w:r>
      <w:r>
        <w:rPr>
          <w:color w:val="1B1B1C"/>
          <w:spacing w:val="27"/>
        </w:rPr>
        <w:t> </w:t>
      </w:r>
      <w:r>
        <w:rPr>
          <w:color w:val="1B1B1C"/>
          <w:w w:val="85"/>
        </w:rPr>
        <w:t>Management</w:t>
      </w:r>
      <w:r>
        <w:rPr>
          <w:color w:val="1B1B1C"/>
          <w:spacing w:val="13"/>
        </w:rPr>
        <w:t> </w:t>
      </w:r>
      <w:r>
        <w:rPr>
          <w:color w:val="1B1B1C"/>
          <w:spacing w:val="-2"/>
          <w:w w:val="85"/>
        </w:rPr>
        <w:t>System</w:t>
      </w:r>
    </w:p>
    <w:p>
      <w:pPr>
        <w:pStyle w:val="BodyText"/>
        <w:spacing w:before="40"/>
        <w:rPr>
          <w:rFonts w:ascii="Tahoma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30"/>
        <w:jc w:val="left"/>
      </w:pPr>
      <w:r>
        <w:rPr>
          <w:color w:val="1B1B1C"/>
          <w:w w:val="90"/>
        </w:rPr>
        <w:t>Project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Overview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Value</w:t>
      </w:r>
      <w:r>
        <w:rPr>
          <w:color w:val="1B1B1C"/>
          <w:spacing w:val="-1"/>
          <w:w w:val="90"/>
        </w:rPr>
        <w:t> </w:t>
      </w:r>
      <w:r>
        <w:rPr>
          <w:color w:val="1B1B1C"/>
          <w:spacing w:val="-2"/>
          <w:w w:val="90"/>
        </w:rPr>
        <w:t>Proposition</w:t>
      </w:r>
    </w:p>
    <w:p>
      <w:pPr>
        <w:pStyle w:val="BodyText"/>
        <w:spacing w:line="321" w:lineRule="auto" w:before="161"/>
        <w:ind w:left="82" w:right="148"/>
      </w:pPr>
      <w:r>
        <w:rPr>
          <w:color w:val="1B1B1C"/>
          <w:w w:val="90"/>
        </w:rPr>
        <w:t>The </w:t>
      </w:r>
      <w:r>
        <w:rPr>
          <w:rFonts w:ascii="Arial"/>
          <w:b/>
          <w:color w:val="1B1B1C"/>
          <w:w w:val="90"/>
        </w:rPr>
        <w:t>G-Point </w:t>
      </w:r>
      <w:r>
        <w:rPr>
          <w:color w:val="1B1B1C"/>
          <w:w w:val="90"/>
        </w:rPr>
        <w:t>system is a modern,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full-stack solution designed to streamline the appointment booking and management process for small to medium-sized service-based businesses (e.g., clinics, salons, </w:t>
      </w:r>
      <w:r>
        <w:rPr>
          <w:color w:val="1B1B1C"/>
        </w:rPr>
        <w:t>consulting</w:t>
      </w:r>
      <w:r>
        <w:rPr>
          <w:color w:val="1B1B1C"/>
          <w:spacing w:val="-12"/>
        </w:rPr>
        <w:t> </w:t>
      </w:r>
      <w:r>
        <w:rPr>
          <w:color w:val="1B1B1C"/>
        </w:rPr>
        <w:t>firms).</w:t>
      </w:r>
    </w:p>
    <w:p>
      <w:pPr>
        <w:pStyle w:val="Heading2"/>
        <w:spacing w:before="194"/>
        <w:ind w:left="82" w:firstLine="0"/>
      </w:pPr>
      <w:r>
        <w:rPr>
          <w:color w:val="1B1B1C"/>
          <w:spacing w:val="-2"/>
          <w:w w:val="90"/>
        </w:rPr>
        <w:t>Value</w:t>
      </w:r>
      <w:r>
        <w:rPr>
          <w:color w:val="1B1B1C"/>
          <w:spacing w:val="-6"/>
          <w:w w:val="90"/>
        </w:rPr>
        <w:t> </w:t>
      </w:r>
      <w:r>
        <w:rPr>
          <w:color w:val="1B1B1C"/>
          <w:spacing w:val="-2"/>
        </w:rPr>
        <w:t>Proposition:</w:t>
      </w:r>
    </w:p>
    <w:p>
      <w:pPr>
        <w:pStyle w:val="BodyText"/>
        <w:spacing w:line="321" w:lineRule="auto" w:before="184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939068</wp:posOffset>
                </wp:positionH>
                <wp:positionV relativeFrom="paragraph">
                  <wp:posOffset>186259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4.666086pt;width:3.05pt;height:3.05pt;mso-position-horizontal-relative:page;mso-position-vertical-relative:paragraph;z-index:15728640" id="docshape5" coordorigin="1479,293" coordsize="61,61" path="m1513,354l1505,354,1501,353,1479,328,1479,320,1505,293,1513,293,1539,324,1539,328,1513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Efficiency:</w:t>
      </w:r>
      <w:r>
        <w:rPr>
          <w:rFonts w:ascii="Arial"/>
          <w:b/>
          <w:color w:val="1B1B1C"/>
          <w:spacing w:val="-8"/>
          <w:w w:val="90"/>
        </w:rPr>
        <w:t> </w:t>
      </w:r>
      <w:r>
        <w:rPr>
          <w:color w:val="1B1B1C"/>
          <w:w w:val="90"/>
        </w:rPr>
        <w:t>Automates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scheduling,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reducing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administrative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overhead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minimizing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no-shows </w:t>
      </w:r>
      <w:r>
        <w:rPr>
          <w:color w:val="1B1B1C"/>
          <w:spacing w:val="-4"/>
        </w:rPr>
        <w:t>through automated reminders.</w:t>
      </w:r>
    </w:p>
    <w:p>
      <w:pPr>
        <w:pStyle w:val="BodyText"/>
        <w:spacing w:line="321" w:lineRule="auto" w:before="97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939068</wp:posOffset>
                </wp:positionH>
                <wp:positionV relativeFrom="paragraph">
                  <wp:posOffset>131375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0.344494pt;width:3.05pt;height:3.05pt;mso-position-horizontal-relative:page;mso-position-vertical-relative:paragraph;z-index:15729152" id="docshape6" coordorigin="1479,207" coordsize="61,61" path="m1513,267l1505,267,1501,267,1479,241,1479,233,1505,207,1513,207,1539,237,1539,241,1513,267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Customer</w:t>
      </w:r>
      <w:r>
        <w:rPr>
          <w:rFonts w:ascii="Arial"/>
          <w:b/>
          <w:color w:val="1B1B1C"/>
          <w:spacing w:val="-10"/>
          <w:w w:val="90"/>
        </w:rPr>
        <w:t> </w:t>
      </w:r>
      <w:r>
        <w:rPr>
          <w:rFonts w:ascii="Arial"/>
          <w:b/>
          <w:color w:val="1B1B1C"/>
          <w:w w:val="90"/>
        </w:rPr>
        <w:t>Experience:</w:t>
      </w:r>
      <w:r>
        <w:rPr>
          <w:rFonts w:ascii="Arial"/>
          <w:b/>
          <w:color w:val="1B1B1C"/>
          <w:spacing w:val="-9"/>
          <w:w w:val="90"/>
        </w:rPr>
        <w:t> </w:t>
      </w:r>
      <w:r>
        <w:rPr>
          <w:color w:val="1B1B1C"/>
          <w:w w:val="90"/>
        </w:rPr>
        <w:t>Provides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customers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with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a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seamless,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24/7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online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booking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experience </w:t>
      </w:r>
      <w:r>
        <w:rPr>
          <w:color w:val="1B1B1C"/>
          <w:spacing w:val="-2"/>
        </w:rPr>
        <w:t>accessible</w:t>
      </w:r>
      <w:r>
        <w:rPr>
          <w:color w:val="1B1B1C"/>
          <w:spacing w:val="-16"/>
        </w:rPr>
        <w:t> </w:t>
      </w:r>
      <w:r>
        <w:rPr>
          <w:color w:val="1B1B1C"/>
          <w:spacing w:val="-2"/>
        </w:rPr>
        <w:t>from</w:t>
      </w:r>
      <w:r>
        <w:rPr>
          <w:color w:val="1B1B1C"/>
          <w:spacing w:val="-14"/>
        </w:rPr>
        <w:t> </w:t>
      </w:r>
      <w:r>
        <w:rPr>
          <w:color w:val="1B1B1C"/>
          <w:spacing w:val="-2"/>
        </w:rPr>
        <w:t>any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device.</w:t>
      </w:r>
    </w:p>
    <w:p>
      <w:pPr>
        <w:pStyle w:val="BodyText"/>
        <w:spacing w:line="321" w:lineRule="auto" w:before="98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939068</wp:posOffset>
                </wp:positionH>
                <wp:positionV relativeFrom="paragraph">
                  <wp:posOffset>131735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0.372902pt;width:3.05pt;height:3.05pt;mso-position-horizontal-relative:page;mso-position-vertical-relative:paragraph;z-index:15729664" id="docshape7" coordorigin="1479,207" coordsize="61,61" path="m1513,268l1505,268,1501,267,1479,242,1479,234,1505,207,1513,207,1539,238,1539,242,1513,268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Data</w:t>
      </w:r>
      <w:r>
        <w:rPr>
          <w:rFonts w:ascii="Arial"/>
          <w:b/>
          <w:color w:val="1B1B1C"/>
          <w:spacing w:val="-2"/>
          <w:w w:val="90"/>
        </w:rPr>
        <w:t> </w:t>
      </w:r>
      <w:r>
        <w:rPr>
          <w:rFonts w:ascii="Arial"/>
          <w:b/>
          <w:color w:val="1B1B1C"/>
          <w:w w:val="90"/>
        </w:rPr>
        <w:t>Insight:</w:t>
      </w:r>
      <w:r>
        <w:rPr>
          <w:rFonts w:ascii="Arial"/>
          <w:b/>
          <w:color w:val="1B1B1C"/>
          <w:spacing w:val="-7"/>
          <w:w w:val="90"/>
        </w:rPr>
        <w:t> </w:t>
      </w:r>
      <w:r>
        <w:rPr>
          <w:color w:val="1B1B1C"/>
          <w:w w:val="90"/>
        </w:rPr>
        <w:t>Centralizes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service,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slot,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client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data,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enabling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better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resource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planning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and </w:t>
      </w:r>
      <w:r>
        <w:rPr>
          <w:color w:val="1B1B1C"/>
          <w:spacing w:val="-2"/>
        </w:rPr>
        <w:t>business</w:t>
      </w:r>
      <w:r>
        <w:rPr>
          <w:color w:val="1B1B1C"/>
          <w:spacing w:val="-14"/>
        </w:rPr>
        <w:t> </w:t>
      </w:r>
      <w:r>
        <w:rPr>
          <w:color w:val="1B1B1C"/>
          <w:spacing w:val="-2"/>
        </w:rPr>
        <w:t>intelligence.</w:t>
      </w:r>
    </w:p>
    <w:p>
      <w:pPr>
        <w:pStyle w:val="BodyText"/>
        <w:tabs>
          <w:tab w:pos="506" w:val="left" w:leader="none"/>
        </w:tabs>
        <w:spacing w:line="321" w:lineRule="auto" w:before="97"/>
        <w:ind w:left="506" w:right="558" w:hanging="303"/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w w:val="90"/>
        </w:rPr>
        <w:t>Modern</w:t>
      </w:r>
      <w:r>
        <w:rPr>
          <w:rFonts w:ascii="Arial"/>
          <w:b/>
          <w:color w:val="1B1B1C"/>
          <w:spacing w:val="-14"/>
          <w:w w:val="90"/>
        </w:rPr>
        <w:t> </w:t>
      </w:r>
      <w:r>
        <w:rPr>
          <w:rFonts w:ascii="Arial"/>
          <w:b/>
          <w:color w:val="1B1B1C"/>
          <w:w w:val="90"/>
        </w:rPr>
        <w:t>Technology:</w:t>
      </w:r>
      <w:r>
        <w:rPr>
          <w:rFonts w:ascii="Arial"/>
          <w:b/>
          <w:color w:val="1B1B1C"/>
          <w:spacing w:val="-10"/>
          <w:w w:val="90"/>
        </w:rPr>
        <w:t> </w:t>
      </w:r>
      <w:r>
        <w:rPr>
          <w:color w:val="1B1B1C"/>
          <w:w w:val="90"/>
        </w:rPr>
        <w:t>Built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on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a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robust,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scalable,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maintainable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technology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stack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(.NET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9, </w:t>
      </w:r>
      <w:r>
        <w:rPr>
          <w:color w:val="1B1B1C"/>
          <w:spacing w:val="-4"/>
        </w:rPr>
        <w:t>React</w:t>
      </w:r>
      <w:r>
        <w:rPr>
          <w:color w:val="1B1B1C"/>
          <w:spacing w:val="-12"/>
        </w:rPr>
        <w:t> </w:t>
      </w:r>
      <w:r>
        <w:rPr>
          <w:color w:val="1B1B1C"/>
          <w:spacing w:val="-4"/>
        </w:rPr>
        <w:t>18,</w:t>
      </w:r>
      <w:r>
        <w:rPr>
          <w:color w:val="1B1B1C"/>
          <w:spacing w:val="-20"/>
        </w:rPr>
        <w:t> </w:t>
      </w:r>
      <w:r>
        <w:rPr>
          <w:color w:val="1B1B1C"/>
          <w:spacing w:val="-4"/>
        </w:rPr>
        <w:t>TypeScript).</w:t>
      </w:r>
    </w:p>
    <w:p>
      <w:pPr>
        <w:pStyle w:val="BodyText"/>
        <w:spacing w:before="87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60"/>
        <w:jc w:val="left"/>
      </w:pPr>
      <w:r>
        <w:rPr>
          <w:color w:val="1B1B1C"/>
          <w:spacing w:val="-4"/>
          <w:w w:val="90"/>
        </w:rPr>
        <w:t>Key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2"/>
        </w:rPr>
        <w:t>Features</w:t>
      </w:r>
    </w:p>
    <w:p>
      <w:pPr>
        <w:pStyle w:val="BodyText"/>
        <w:spacing w:before="4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5"/>
        <w:gridCol w:w="7216"/>
      </w:tblGrid>
      <w:tr>
        <w:trPr>
          <w:trHeight w:val="644" w:hRule="atLeast"/>
        </w:trPr>
        <w:tc>
          <w:tcPr>
            <w:tcW w:w="1545" w:type="dxa"/>
          </w:tcPr>
          <w:p>
            <w:pPr>
              <w:pStyle w:val="TableParagraph"/>
              <w:spacing w:line="195" w:lineRule="exact" w:before="0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Feature</w:t>
            </w:r>
          </w:p>
          <w:p>
            <w:pPr>
              <w:pStyle w:val="TableParagraph"/>
              <w:spacing w:line="267" w:lineRule="exact" w:before="0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Category</w:t>
            </w:r>
          </w:p>
        </w:tc>
        <w:tc>
          <w:tcPr>
            <w:tcW w:w="7216" w:type="dxa"/>
          </w:tcPr>
          <w:p>
            <w:pPr>
              <w:pStyle w:val="TableParagraph"/>
              <w:spacing w:line="219" w:lineRule="exact" w:before="0"/>
              <w:ind w:left="183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w w:val="95"/>
                <w:sz w:val="19"/>
              </w:rPr>
              <w:t>Description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line="252" w:lineRule="auto"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Appointment </w:t>
            </w: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Booking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 w:right="50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Real-time scheduling that respects service durations, staff availability, and existing </w:t>
            </w:r>
            <w:r>
              <w:rPr>
                <w:color w:val="1B1B1C"/>
                <w:spacing w:val="-4"/>
                <w:sz w:val="19"/>
              </w:rPr>
              <w:t>bookings. Supports customer self-service booking.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line="252" w:lineRule="auto" w:before="175"/>
              <w:ind w:right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4"/>
                <w:sz w:val="20"/>
              </w:rPr>
              <w:t>User </w:t>
            </w: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CRUD operations</w:t>
            </w:r>
            <w:r>
              <w:rPr>
                <w:color w:val="1B1B1C"/>
                <w:spacing w:val="-3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for internal staff (Admins,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Service Providers) and external clients. Role- </w:t>
            </w:r>
            <w:r>
              <w:rPr>
                <w:color w:val="1B1B1C"/>
                <w:spacing w:val="-6"/>
                <w:sz w:val="19"/>
              </w:rPr>
              <w:t>based access control (RBAC) ensures data security.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w w:val="85"/>
                <w:sz w:val="20"/>
              </w:rPr>
              <w:t>Service</w:t>
            </w:r>
            <w:r>
              <w:rPr>
                <w:rFonts w:ascii="Arial"/>
                <w:b/>
                <w:color w:val="1B1B1C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Catalog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Defines and manages the catalog of available services, including names, descriptions, </w:t>
            </w:r>
            <w:r>
              <w:rPr>
                <w:color w:val="1B1B1C"/>
                <w:sz w:val="19"/>
              </w:rPr>
              <w:t>duration, and pricing.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line="252" w:lineRule="auto" w:before="175"/>
              <w:ind w:right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4"/>
                <w:sz w:val="20"/>
              </w:rPr>
              <w:t>Slot </w:t>
            </w: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Management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Allows administrators and service providers to define recurring weekly availability, blackout </w:t>
            </w:r>
            <w:r>
              <w:rPr>
                <w:color w:val="1B1B1C"/>
                <w:spacing w:val="-4"/>
                <w:sz w:val="19"/>
              </w:rPr>
              <w:t>dates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(holidays,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personal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leave),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and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capacity</w:t>
            </w:r>
            <w:r>
              <w:rPr>
                <w:color w:val="1B1B1C"/>
                <w:spacing w:val="-9"/>
                <w:sz w:val="19"/>
              </w:rPr>
              <w:t> </w:t>
            </w:r>
            <w:r>
              <w:rPr>
                <w:color w:val="1B1B1C"/>
                <w:spacing w:val="-4"/>
                <w:sz w:val="19"/>
              </w:rPr>
              <w:t>limits.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line="252" w:lineRule="auto" w:before="175"/>
              <w:ind w:right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90"/>
                <w:sz w:val="20"/>
              </w:rPr>
              <w:t>Authentication </w:t>
            </w:r>
            <w:r>
              <w:rPr>
                <w:rFonts w:ascii="Cambria"/>
                <w:b/>
                <w:color w:val="1B1B1C"/>
                <w:spacing w:val="-2"/>
                <w:w w:val="90"/>
                <w:sz w:val="18"/>
              </w:rPr>
              <w:t>&amp;</w:t>
            </w:r>
            <w:r>
              <w:rPr>
                <w:rFonts w:ascii="Cambria"/>
                <w:b/>
                <w:color w:val="1B1B1C"/>
                <w:spacing w:val="-4"/>
                <w:w w:val="90"/>
                <w:sz w:val="18"/>
              </w:rPr>
              <w:t> </w:t>
            </w:r>
            <w:r>
              <w:rPr>
                <w:rFonts w:ascii="Arial"/>
                <w:b/>
                <w:color w:val="1B1B1C"/>
                <w:spacing w:val="-2"/>
                <w:w w:val="90"/>
                <w:sz w:val="20"/>
              </w:rPr>
              <w:t>Authorization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Secure token-based (JWT) authentication for API access. Supports user registration, login, </w:t>
            </w:r>
            <w:r>
              <w:rPr>
                <w:color w:val="1B1B1C"/>
                <w:spacing w:val="-4"/>
                <w:sz w:val="19"/>
              </w:rPr>
              <w:t>and role-based permissions throughout the application.</w:t>
            </w:r>
          </w:p>
        </w:tc>
      </w:tr>
      <w:tr>
        <w:trPr>
          <w:trHeight w:val="872" w:hRule="atLeast"/>
        </w:trPr>
        <w:tc>
          <w:tcPr>
            <w:tcW w:w="1545" w:type="dxa"/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w w:val="80"/>
                <w:sz w:val="20"/>
              </w:rPr>
              <w:t>API</w:t>
            </w:r>
            <w:r>
              <w:rPr>
                <w:rFonts w:ascii="Arial"/>
                <w:b/>
                <w:color w:val="1B1B1C"/>
                <w:spacing w:val="-3"/>
                <w:w w:val="95"/>
                <w:sz w:val="20"/>
              </w:rPr>
              <w:t> </w:t>
            </w: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Testing</w:t>
            </w:r>
          </w:p>
        </w:tc>
        <w:tc>
          <w:tcPr>
            <w:tcW w:w="7216" w:type="dxa"/>
          </w:tcPr>
          <w:p>
            <w:pPr>
              <w:pStyle w:val="TableParagraph"/>
              <w:spacing w:line="266" w:lineRule="auto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Provides a dedicated test suite (e.g.,</w:t>
            </w:r>
            <w:r>
              <w:rPr>
                <w:color w:val="1B1B1C"/>
                <w:spacing w:val="-2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Swagger/OpenAPI) for developers to interact with and </w:t>
            </w:r>
            <w:r>
              <w:rPr>
                <w:color w:val="1B1B1C"/>
                <w:spacing w:val="-2"/>
                <w:sz w:val="19"/>
              </w:rPr>
              <w:t>validate</w:t>
            </w:r>
            <w:r>
              <w:rPr>
                <w:color w:val="1B1B1C"/>
                <w:spacing w:val="-12"/>
                <w:sz w:val="19"/>
              </w:rPr>
              <w:t> </w:t>
            </w:r>
            <w:r>
              <w:rPr>
                <w:color w:val="1B1B1C"/>
                <w:spacing w:val="-2"/>
                <w:sz w:val="19"/>
              </w:rPr>
              <w:t>all</w:t>
            </w:r>
            <w:r>
              <w:rPr>
                <w:color w:val="1B1B1C"/>
                <w:spacing w:val="-11"/>
                <w:sz w:val="19"/>
              </w:rPr>
              <w:t> </w:t>
            </w:r>
            <w:r>
              <w:rPr>
                <w:color w:val="1B1B1C"/>
                <w:spacing w:val="-2"/>
                <w:sz w:val="19"/>
              </w:rPr>
              <w:t>backend</w:t>
            </w:r>
            <w:r>
              <w:rPr>
                <w:color w:val="1B1B1C"/>
                <w:spacing w:val="-11"/>
                <w:sz w:val="19"/>
              </w:rPr>
              <w:t> </w:t>
            </w:r>
            <w:r>
              <w:rPr>
                <w:color w:val="1B1B1C"/>
                <w:spacing w:val="-2"/>
                <w:sz w:val="19"/>
              </w:rPr>
              <w:t>endpoints</w:t>
            </w:r>
            <w:r>
              <w:rPr>
                <w:color w:val="1B1B1C"/>
                <w:spacing w:val="-11"/>
                <w:sz w:val="19"/>
              </w:rPr>
              <w:t> </w:t>
            </w:r>
            <w:r>
              <w:rPr>
                <w:color w:val="1B1B1C"/>
                <w:spacing w:val="-2"/>
                <w:sz w:val="19"/>
              </w:rPr>
              <w:t>easily.</w:t>
            </w:r>
          </w:p>
        </w:tc>
      </w:tr>
      <w:tr>
        <w:trPr>
          <w:trHeight w:val="644" w:hRule="atLeast"/>
        </w:trPr>
        <w:tc>
          <w:tcPr>
            <w:tcW w:w="1545" w:type="dxa"/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sz w:val="20"/>
              </w:rPr>
              <w:t>Extensibility</w:t>
            </w:r>
          </w:p>
        </w:tc>
        <w:tc>
          <w:tcPr>
            <w:tcW w:w="7216" w:type="dxa"/>
          </w:tcPr>
          <w:p>
            <w:pPr>
              <w:pStyle w:val="TableParagraph"/>
              <w:spacing w:line="240" w:lineRule="atLeast" w:before="145"/>
              <w:ind w:left="18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Layered backend architecture allows for easy swapping of components (e.g., changing the </w:t>
            </w:r>
            <w:r>
              <w:rPr>
                <w:color w:val="1B1B1C"/>
                <w:spacing w:val="-6"/>
                <w:sz w:val="19"/>
              </w:rPr>
              <w:t>database provider) and integration of new services (e.g., external payment processing).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93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251"/>
        <w:jc w:val="left"/>
        <w:rPr>
          <w:rFonts w:ascii="Arial"/>
          <w:b/>
          <w:sz w:val="27"/>
        </w:rPr>
      </w:pPr>
      <w:r>
        <w:rPr>
          <w:rFonts w:ascii="Arial"/>
          <w:b/>
          <w:color w:val="1B1B1C"/>
          <w:w w:val="85"/>
          <w:sz w:val="27"/>
        </w:rPr>
        <w:t>Technologies</w:t>
      </w:r>
      <w:r>
        <w:rPr>
          <w:rFonts w:ascii="Arial"/>
          <w:b/>
          <w:color w:val="1B1B1C"/>
          <w:spacing w:val="22"/>
          <w:sz w:val="27"/>
        </w:rPr>
        <w:t> </w:t>
      </w:r>
      <w:r>
        <w:rPr>
          <w:rFonts w:ascii="Arial"/>
          <w:b/>
          <w:color w:val="1B1B1C"/>
          <w:spacing w:val="-4"/>
          <w:sz w:val="27"/>
        </w:rPr>
        <w:t>Used</w:t>
      </w:r>
    </w:p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2"/>
        <w:ind w:left="82" w:firstLine="0"/>
      </w:pPr>
      <w:r>
        <w:rPr>
          <w:color w:val="1B1B1C"/>
          <w:w w:val="85"/>
        </w:rPr>
        <w:t>Backend</w:t>
      </w:r>
      <w:r>
        <w:rPr>
          <w:color w:val="1B1B1C"/>
          <w:spacing w:val="10"/>
        </w:rPr>
        <w:t> </w:t>
      </w:r>
      <w:r>
        <w:rPr>
          <w:color w:val="1B1B1C"/>
          <w:w w:val="85"/>
        </w:rPr>
        <w:t>(ASP.NET</w:t>
      </w:r>
      <w:r>
        <w:rPr>
          <w:color w:val="1B1B1C"/>
          <w:spacing w:val="5"/>
        </w:rPr>
        <w:t> </w:t>
      </w:r>
      <w:r>
        <w:rPr>
          <w:color w:val="1B1B1C"/>
          <w:w w:val="85"/>
        </w:rPr>
        <w:t>Core</w:t>
      </w:r>
      <w:r>
        <w:rPr>
          <w:color w:val="1B1B1C"/>
          <w:spacing w:val="10"/>
        </w:rPr>
        <w:t> </w:t>
      </w:r>
      <w:r>
        <w:rPr>
          <w:color w:val="1B1B1C"/>
          <w:w w:val="85"/>
        </w:rPr>
        <w:t>/</w:t>
      </w:r>
      <w:r>
        <w:rPr>
          <w:color w:val="1B1B1C"/>
          <w:spacing w:val="5"/>
        </w:rPr>
        <w:t> </w:t>
      </w:r>
      <w:r>
        <w:rPr>
          <w:color w:val="1B1B1C"/>
          <w:spacing w:val="-5"/>
          <w:w w:val="85"/>
        </w:rPr>
        <w:t>C#)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1275" w:right="1417"/>
          <w:pgNumType w:start="1"/>
        </w:sectPr>
      </w:pPr>
    </w:p>
    <w:p>
      <w:pPr>
        <w:spacing w:before="61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939068</wp:posOffset>
                </wp:positionH>
                <wp:positionV relativeFrom="paragraph">
                  <wp:posOffset>108547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8.547040pt;width:3.05pt;height:3.05pt;mso-position-horizontal-relative:page;mso-position-vertical-relative:paragraph;z-index:15730176" id="docshape8" coordorigin="1479,171" coordsize="61,61" path="m1513,232l1505,232,1501,231,1479,205,1479,197,1505,171,1513,171,1539,201,1539,205,1513,232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spacing w:val="-2"/>
          <w:w w:val="85"/>
          <w:sz w:val="22"/>
        </w:rPr>
        <w:t>Framework:</w:t>
      </w:r>
      <w:r>
        <w:rPr>
          <w:rFonts w:ascii="Arial"/>
          <w:b/>
          <w:color w:val="1B1B1C"/>
          <w:spacing w:val="-8"/>
          <w:sz w:val="22"/>
        </w:rPr>
        <w:t> </w:t>
      </w:r>
      <w:r>
        <w:rPr>
          <w:color w:val="1B1B1C"/>
          <w:spacing w:val="-2"/>
          <w:w w:val="85"/>
          <w:sz w:val="22"/>
        </w:rPr>
        <w:t>ASP.NET</w:t>
      </w:r>
      <w:r>
        <w:rPr>
          <w:color w:val="1B1B1C"/>
          <w:spacing w:val="-5"/>
          <w:sz w:val="22"/>
        </w:rPr>
        <w:t> </w:t>
      </w:r>
      <w:r>
        <w:rPr>
          <w:color w:val="1B1B1C"/>
          <w:spacing w:val="-2"/>
          <w:w w:val="85"/>
          <w:sz w:val="22"/>
        </w:rPr>
        <w:t>Core</w:t>
      </w:r>
      <w:r>
        <w:rPr>
          <w:color w:val="1B1B1C"/>
          <w:sz w:val="22"/>
        </w:rPr>
        <w:t> </w:t>
      </w:r>
      <w:r>
        <w:rPr>
          <w:color w:val="1B1B1C"/>
          <w:spacing w:val="-2"/>
          <w:w w:val="85"/>
          <w:sz w:val="22"/>
        </w:rPr>
        <w:t>(.NET</w:t>
      </w:r>
      <w:r>
        <w:rPr>
          <w:color w:val="1B1B1C"/>
          <w:sz w:val="22"/>
        </w:rPr>
        <w:t> </w:t>
      </w:r>
      <w:r>
        <w:rPr>
          <w:color w:val="1B1B1C"/>
          <w:spacing w:val="-5"/>
          <w:w w:val="85"/>
          <w:sz w:val="22"/>
        </w:rPr>
        <w:t>9)</w:t>
      </w:r>
    </w:p>
    <w:p>
      <w:pPr>
        <w:spacing w:before="183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939068</wp:posOffset>
                </wp:positionH>
                <wp:positionV relativeFrom="paragraph">
                  <wp:posOffset>186188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60473pt;width:3.05pt;height:3.05pt;mso-position-horizontal-relative:page;mso-position-vertical-relative:paragraph;z-index:15730688" id="docshape9" coordorigin="1479,293" coordsize="61,61" path="m1513,354l1505,354,1501,353,1479,328,1479,319,1505,293,1513,293,1539,324,1539,328,1513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85"/>
          <w:sz w:val="22"/>
        </w:rPr>
        <w:t>Data</w:t>
      </w:r>
      <w:r>
        <w:rPr>
          <w:rFonts w:ascii="Arial"/>
          <w:b/>
          <w:color w:val="1B1B1C"/>
          <w:sz w:val="22"/>
        </w:rPr>
        <w:t> </w:t>
      </w:r>
      <w:r>
        <w:rPr>
          <w:rFonts w:ascii="Arial"/>
          <w:b/>
          <w:color w:val="1B1B1C"/>
          <w:w w:val="85"/>
          <w:sz w:val="22"/>
        </w:rPr>
        <w:t>Access:</w:t>
      </w:r>
      <w:r>
        <w:rPr>
          <w:rFonts w:ascii="Arial"/>
          <w:b/>
          <w:color w:val="1B1B1C"/>
          <w:spacing w:val="8"/>
          <w:sz w:val="22"/>
        </w:rPr>
        <w:t> </w:t>
      </w:r>
      <w:r>
        <w:rPr>
          <w:color w:val="1B1B1C"/>
          <w:w w:val="85"/>
          <w:sz w:val="22"/>
        </w:rPr>
        <w:t>Entity</w:t>
      </w:r>
      <w:r>
        <w:rPr>
          <w:color w:val="1B1B1C"/>
          <w:spacing w:val="9"/>
          <w:sz w:val="22"/>
        </w:rPr>
        <w:t> </w:t>
      </w:r>
      <w:r>
        <w:rPr>
          <w:color w:val="1B1B1C"/>
          <w:w w:val="85"/>
          <w:sz w:val="22"/>
        </w:rPr>
        <w:t>Framework</w:t>
      </w:r>
      <w:r>
        <w:rPr>
          <w:color w:val="1B1B1C"/>
          <w:spacing w:val="3"/>
          <w:sz w:val="22"/>
        </w:rPr>
        <w:t> </w:t>
      </w:r>
      <w:r>
        <w:rPr>
          <w:color w:val="1B1B1C"/>
          <w:w w:val="85"/>
          <w:sz w:val="22"/>
        </w:rPr>
        <w:t>Core</w:t>
      </w:r>
      <w:r>
        <w:rPr>
          <w:color w:val="1B1B1C"/>
          <w:spacing w:val="8"/>
          <w:sz w:val="22"/>
        </w:rPr>
        <w:t> </w:t>
      </w:r>
      <w:r>
        <w:rPr>
          <w:color w:val="1B1B1C"/>
          <w:w w:val="85"/>
          <w:sz w:val="22"/>
        </w:rPr>
        <w:t>(EF</w:t>
      </w:r>
      <w:r>
        <w:rPr>
          <w:color w:val="1B1B1C"/>
          <w:spacing w:val="3"/>
          <w:sz w:val="22"/>
        </w:rPr>
        <w:t> </w:t>
      </w:r>
      <w:r>
        <w:rPr>
          <w:color w:val="1B1B1C"/>
          <w:spacing w:val="-2"/>
          <w:w w:val="85"/>
          <w:sz w:val="22"/>
        </w:rPr>
        <w:t>Core)</w:t>
      </w:r>
    </w:p>
    <w:p>
      <w:pPr>
        <w:pStyle w:val="Heading2"/>
        <w:spacing w:before="184"/>
        <w:ind w:left="506" w:firstLine="0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939068</wp:posOffset>
                </wp:positionH>
                <wp:positionV relativeFrom="paragraph">
                  <wp:posOffset>186358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73905pt;width:3.05pt;height:3.05pt;mso-position-horizontal-relative:page;mso-position-vertical-relative:paragraph;z-index:15731200" id="docshape10" coordorigin="1479,293" coordsize="61,61" path="m1513,354l1505,354,1501,353,1479,328,1479,320,1505,293,1513,293,1539,324,1539,328,1513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1B1C"/>
          <w:w w:val="85"/>
        </w:rPr>
        <w:t>Language:</w:t>
      </w:r>
      <w:r>
        <w:rPr>
          <w:color w:val="1B1B1C"/>
          <w:spacing w:val="21"/>
        </w:rPr>
        <w:t> </w:t>
      </w:r>
      <w:r>
        <w:rPr>
          <w:rFonts w:ascii="Arial MT"/>
          <w:b w:val="0"/>
          <w:color w:val="1B1B1C"/>
          <w:spacing w:val="-7"/>
        </w:rPr>
        <w:t>C#</w:t>
      </w:r>
    </w:p>
    <w:p>
      <w:pPr>
        <w:spacing w:before="183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939068</wp:posOffset>
                </wp:positionH>
                <wp:positionV relativeFrom="paragraph">
                  <wp:posOffset>185894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37339pt;width:3.05pt;height:3.05pt;mso-position-horizontal-relative:page;mso-position-vertical-relative:paragraph;z-index:15731712" id="docshape11" coordorigin="1479,293" coordsize="61,61" path="m1513,353l1505,353,1501,353,1479,327,1479,319,1505,293,1513,293,1539,323,1539,327,1513,353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spacing w:val="-2"/>
          <w:w w:val="90"/>
          <w:sz w:val="22"/>
        </w:rPr>
        <w:t>Authentication:</w:t>
      </w:r>
      <w:r>
        <w:rPr>
          <w:rFonts w:ascii="Arial"/>
          <w:b/>
          <w:color w:val="1B1B1C"/>
          <w:spacing w:val="-11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JWT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w w:val="90"/>
          <w:sz w:val="22"/>
        </w:rPr>
        <w:t>Bearer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Tokens</w:t>
      </w:r>
    </w:p>
    <w:p>
      <w:pPr>
        <w:pStyle w:val="BodyText"/>
        <w:tabs>
          <w:tab w:pos="506" w:val="left" w:leader="none"/>
        </w:tabs>
        <w:spacing w:before="183"/>
        <w:ind w:left="203"/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w w:val="90"/>
        </w:rPr>
        <w:t>Database:</w:t>
      </w:r>
      <w:r>
        <w:rPr>
          <w:rFonts w:ascii="Arial"/>
          <w:b/>
          <w:color w:val="1B1B1C"/>
          <w:spacing w:val="-10"/>
          <w:w w:val="90"/>
        </w:rPr>
        <w:t> </w:t>
      </w:r>
      <w:r>
        <w:rPr>
          <w:color w:val="1B1B1C"/>
          <w:w w:val="90"/>
        </w:rPr>
        <w:t>PostgreSQL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(or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any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relational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database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supported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by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EF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4"/>
          <w:w w:val="90"/>
        </w:rPr>
        <w:t>Core)</w:t>
      </w:r>
    </w:p>
    <w:p>
      <w:pPr>
        <w:pStyle w:val="BodyText"/>
        <w:spacing w:before="183"/>
        <w:rPr>
          <w:sz w:val="19"/>
        </w:rPr>
      </w:pPr>
    </w:p>
    <w:p>
      <w:pPr>
        <w:pStyle w:val="Heading2"/>
        <w:ind w:left="82" w:firstLine="0"/>
      </w:pPr>
      <w:r>
        <w:rPr>
          <w:color w:val="1B1B1C"/>
          <w:w w:val="90"/>
        </w:rPr>
        <w:t>Frontend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(React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/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TypeScript)</w:t>
      </w:r>
    </w:p>
    <w:p>
      <w:pPr>
        <w:pStyle w:val="BodyText"/>
        <w:spacing w:before="159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939068</wp:posOffset>
                </wp:positionH>
                <wp:positionV relativeFrom="paragraph">
                  <wp:posOffset>170788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3.447948pt;width:3.05pt;height:3.05pt;mso-position-horizontal-relative:page;mso-position-vertical-relative:paragraph;z-index:15732224" id="docshape12" coordorigin="1479,269" coordsize="61,61" path="m1513,330l1505,330,1501,329,1479,303,1479,295,1505,269,1513,269,1539,299,1539,303,1513,330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85"/>
        </w:rPr>
        <w:t>Framework:</w:t>
      </w:r>
      <w:r>
        <w:rPr>
          <w:rFonts w:ascii="Arial"/>
          <w:b/>
          <w:color w:val="1B1B1C"/>
          <w:spacing w:val="12"/>
        </w:rPr>
        <w:t> </w:t>
      </w:r>
      <w:r>
        <w:rPr>
          <w:color w:val="1B1B1C"/>
          <w:w w:val="85"/>
        </w:rPr>
        <w:t>React</w:t>
      </w:r>
      <w:r>
        <w:rPr>
          <w:color w:val="1B1B1C"/>
          <w:spacing w:val="13"/>
        </w:rPr>
        <w:t> </w:t>
      </w:r>
      <w:r>
        <w:rPr>
          <w:color w:val="1B1B1C"/>
          <w:w w:val="85"/>
        </w:rPr>
        <w:t>18</w:t>
      </w:r>
      <w:r>
        <w:rPr>
          <w:color w:val="1B1B1C"/>
          <w:spacing w:val="12"/>
        </w:rPr>
        <w:t> </w:t>
      </w:r>
      <w:r>
        <w:rPr>
          <w:color w:val="1B1B1C"/>
          <w:w w:val="85"/>
        </w:rPr>
        <w:t>(with</w:t>
      </w:r>
      <w:r>
        <w:rPr>
          <w:color w:val="1B1B1C"/>
          <w:spacing w:val="13"/>
        </w:rPr>
        <w:t> </w:t>
      </w:r>
      <w:r>
        <w:rPr>
          <w:color w:val="1B1B1C"/>
          <w:w w:val="85"/>
        </w:rPr>
        <w:t>Hooks</w:t>
      </w:r>
      <w:r>
        <w:rPr>
          <w:color w:val="1B1B1C"/>
          <w:spacing w:val="13"/>
        </w:rPr>
        <w:t> </w:t>
      </w:r>
      <w:r>
        <w:rPr>
          <w:color w:val="1B1B1C"/>
          <w:w w:val="85"/>
        </w:rPr>
        <w:t>and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functional</w:t>
      </w:r>
      <w:r>
        <w:rPr>
          <w:color w:val="1B1B1C"/>
          <w:spacing w:val="13"/>
        </w:rPr>
        <w:t> </w:t>
      </w:r>
      <w:r>
        <w:rPr>
          <w:color w:val="1B1B1C"/>
          <w:spacing w:val="-2"/>
          <w:w w:val="85"/>
        </w:rPr>
        <w:t>components)</w:t>
      </w:r>
    </w:p>
    <w:p>
      <w:pPr>
        <w:spacing w:before="184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939068</wp:posOffset>
                </wp:positionH>
                <wp:positionV relativeFrom="paragraph">
                  <wp:posOffset>186199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61381pt;width:3.05pt;height:3.05pt;mso-position-horizontal-relative:page;mso-position-vertical-relative:paragraph;z-index:15732736" id="docshape13" coordorigin="1479,293" coordsize="61,61" path="m1513,354l1505,354,1501,353,1479,328,1479,320,1505,293,1513,293,1539,324,1539,328,1513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85"/>
          <w:sz w:val="22"/>
        </w:rPr>
        <w:t>Language:</w:t>
      </w:r>
      <w:r>
        <w:rPr>
          <w:rFonts w:ascii="Arial"/>
          <w:b/>
          <w:color w:val="1B1B1C"/>
          <w:spacing w:val="17"/>
          <w:sz w:val="22"/>
        </w:rPr>
        <w:t> </w:t>
      </w:r>
      <w:r>
        <w:rPr>
          <w:color w:val="1B1B1C"/>
          <w:spacing w:val="-2"/>
          <w:sz w:val="22"/>
        </w:rPr>
        <w:t>TypeScript</w:t>
      </w:r>
    </w:p>
    <w:p>
      <w:pPr>
        <w:spacing w:before="183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939068</wp:posOffset>
                </wp:positionH>
                <wp:positionV relativeFrom="paragraph">
                  <wp:posOffset>185735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24814pt;width:3.05pt;height:3.05pt;mso-position-horizontal-relative:page;mso-position-vertical-relative:paragraph;z-index:15733248" id="docshape14" coordorigin="1479,292" coordsize="61,61" path="m1513,353l1505,353,1501,352,1479,327,1479,319,1505,292,1513,292,1539,323,1539,327,1513,353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85"/>
          <w:sz w:val="22"/>
        </w:rPr>
        <w:t>Build</w:t>
      </w:r>
      <w:r>
        <w:rPr>
          <w:rFonts w:ascii="Arial"/>
          <w:b/>
          <w:color w:val="1B1B1C"/>
          <w:spacing w:val="-9"/>
          <w:w w:val="85"/>
          <w:sz w:val="22"/>
        </w:rPr>
        <w:t> </w:t>
      </w:r>
      <w:r>
        <w:rPr>
          <w:rFonts w:ascii="Arial"/>
          <w:b/>
          <w:color w:val="1B1B1C"/>
          <w:w w:val="85"/>
          <w:sz w:val="22"/>
        </w:rPr>
        <w:t>Tool:</w:t>
      </w:r>
      <w:r>
        <w:rPr>
          <w:rFonts w:ascii="Arial"/>
          <w:b/>
          <w:color w:val="1B1B1C"/>
          <w:spacing w:val="-9"/>
          <w:w w:val="85"/>
          <w:sz w:val="22"/>
        </w:rPr>
        <w:t> </w:t>
      </w:r>
      <w:r>
        <w:rPr>
          <w:color w:val="1B1B1C"/>
          <w:spacing w:val="-4"/>
          <w:w w:val="85"/>
          <w:sz w:val="22"/>
        </w:rPr>
        <w:t>Vite</w:t>
      </w:r>
    </w:p>
    <w:p>
      <w:pPr>
        <w:pStyle w:val="BodyText"/>
        <w:spacing w:before="183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939068</wp:posOffset>
                </wp:positionH>
                <wp:positionV relativeFrom="paragraph">
                  <wp:posOffset>185905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4.638247pt;width:3.05pt;height:3.05pt;mso-position-horizontal-relative:page;mso-position-vertical-relative:paragraph;z-index:15733760" id="docshape15" coordorigin="1479,293" coordsize="61,61" path="m1513,353l1505,353,1501,353,1479,327,1479,319,1505,293,1513,293,1539,323,1539,327,1513,353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Styling:</w:t>
      </w:r>
      <w:r>
        <w:rPr>
          <w:rFonts w:ascii="Arial"/>
          <w:b/>
          <w:color w:val="1B1B1C"/>
          <w:spacing w:val="-14"/>
          <w:w w:val="90"/>
        </w:rPr>
        <w:t> </w:t>
      </w:r>
      <w:r>
        <w:rPr>
          <w:color w:val="1B1B1C"/>
          <w:w w:val="90"/>
        </w:rPr>
        <w:t>Tailwind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CSS</w:t>
      </w:r>
      <w:r>
        <w:rPr>
          <w:color w:val="1B1B1C"/>
          <w:spacing w:val="-5"/>
          <w:w w:val="90"/>
        </w:rPr>
        <w:t> </w:t>
      </w:r>
      <w:r>
        <w:rPr>
          <w:color w:val="1B1B1C"/>
          <w:w w:val="90"/>
        </w:rPr>
        <w:t>(or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similar</w:t>
      </w:r>
      <w:r>
        <w:rPr>
          <w:color w:val="1B1B1C"/>
          <w:spacing w:val="-5"/>
          <w:w w:val="90"/>
        </w:rPr>
        <w:t> </w:t>
      </w:r>
      <w:r>
        <w:rPr>
          <w:color w:val="1B1B1C"/>
          <w:w w:val="90"/>
        </w:rPr>
        <w:t>utility-first</w:t>
      </w:r>
      <w:r>
        <w:rPr>
          <w:color w:val="1B1B1C"/>
          <w:spacing w:val="-9"/>
          <w:w w:val="90"/>
        </w:rPr>
        <w:t> </w:t>
      </w:r>
      <w:r>
        <w:rPr>
          <w:color w:val="1B1B1C"/>
          <w:spacing w:val="-2"/>
          <w:w w:val="90"/>
        </w:rPr>
        <w:t>framework)</w:t>
      </w:r>
    </w:p>
    <w:p>
      <w:pPr>
        <w:tabs>
          <w:tab w:pos="506" w:val="left" w:leader="none"/>
        </w:tabs>
        <w:spacing w:before="183"/>
        <w:ind w:left="203" w:right="0" w:firstLine="0"/>
        <w:jc w:val="left"/>
        <w:rPr>
          <w:sz w:val="22"/>
        </w:rPr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w w:val="85"/>
          <w:sz w:val="22"/>
        </w:rPr>
        <w:t>HTTP</w:t>
      </w:r>
      <w:r>
        <w:rPr>
          <w:rFonts w:ascii="Arial"/>
          <w:b/>
          <w:color w:val="1B1B1C"/>
          <w:spacing w:val="11"/>
          <w:sz w:val="22"/>
        </w:rPr>
        <w:t> </w:t>
      </w:r>
      <w:r>
        <w:rPr>
          <w:rFonts w:ascii="Arial"/>
          <w:b/>
          <w:color w:val="1B1B1C"/>
          <w:w w:val="85"/>
          <w:sz w:val="22"/>
        </w:rPr>
        <w:t>Client:</w:t>
      </w:r>
      <w:r>
        <w:rPr>
          <w:rFonts w:ascii="Arial"/>
          <w:b/>
          <w:color w:val="1B1B1C"/>
          <w:spacing w:val="8"/>
          <w:sz w:val="22"/>
        </w:rPr>
        <w:t> </w:t>
      </w:r>
      <w:r>
        <w:rPr>
          <w:color w:val="1B1B1C"/>
          <w:spacing w:val="-4"/>
          <w:w w:val="85"/>
          <w:sz w:val="22"/>
        </w:rPr>
        <w:t>Axios</w:t>
      </w:r>
    </w:p>
    <w:p>
      <w:pPr>
        <w:pStyle w:val="BodyText"/>
        <w:spacing w:before="183"/>
        <w:rPr>
          <w:sz w:val="19"/>
        </w:rPr>
      </w:pPr>
    </w:p>
    <w:p>
      <w:pPr>
        <w:pStyle w:val="Heading2"/>
        <w:ind w:left="82" w:firstLine="0"/>
      </w:pPr>
      <w:r>
        <w:rPr>
          <w:color w:val="1B1B1C"/>
          <w:spacing w:val="-2"/>
        </w:rPr>
        <w:t>Tooling</w:t>
      </w:r>
    </w:p>
    <w:p>
      <w:pPr>
        <w:spacing w:before="159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939068</wp:posOffset>
                </wp:positionH>
                <wp:positionV relativeFrom="paragraph">
                  <wp:posOffset>170800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3.448855pt;width:3.05pt;height:3.05pt;mso-position-horizontal-relative:page;mso-position-vertical-relative:paragraph;z-index:15734272" id="docshape16" coordorigin="1479,269" coordsize="61,61" path="m1513,330l1505,330,1501,329,1479,303,1479,295,1505,269,1513,269,1539,299,1539,303,1513,330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  <w:sz w:val="22"/>
        </w:rPr>
        <w:t>Package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Manager: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npm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/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yarn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/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pnpm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(Frontend),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dotnet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CLI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(Backend)</w:t>
      </w:r>
    </w:p>
    <w:p>
      <w:pPr>
        <w:tabs>
          <w:tab w:pos="302" w:val="left" w:leader="none"/>
        </w:tabs>
        <w:spacing w:before="184"/>
        <w:ind w:left="0" w:right="5176" w:firstLine="0"/>
        <w:jc w:val="right"/>
        <w:rPr>
          <w:sz w:val="22"/>
        </w:rPr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spacing w:val="-2"/>
          <w:w w:val="90"/>
          <w:sz w:val="22"/>
        </w:rPr>
        <w:t>API</w:t>
      </w:r>
      <w:r>
        <w:rPr>
          <w:rFonts w:ascii="Arial"/>
          <w:b/>
          <w:color w:val="1B1B1C"/>
          <w:spacing w:val="-2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Documentation:</w:t>
      </w:r>
      <w:r>
        <w:rPr>
          <w:rFonts w:ascii="Arial"/>
          <w:b/>
          <w:color w:val="1B1B1C"/>
          <w:spacing w:val="-3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Swagger/OpenAPI</w:t>
      </w:r>
    </w:p>
    <w:p>
      <w:pPr>
        <w:pStyle w:val="BodyText"/>
        <w:spacing w:before="172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270"/>
        <w:jc w:val="left"/>
      </w:pPr>
      <w:r>
        <w:rPr>
          <w:color w:val="1B1B1C"/>
          <w:w w:val="90"/>
        </w:rPr>
        <w:t>Architecture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Folder</w:t>
      </w:r>
      <w:r>
        <w:rPr>
          <w:color w:val="1B1B1C"/>
          <w:spacing w:val="-9"/>
          <w:w w:val="90"/>
        </w:rPr>
        <w:t> </w:t>
      </w:r>
      <w:r>
        <w:rPr>
          <w:color w:val="1B1B1C"/>
          <w:spacing w:val="-2"/>
          <w:w w:val="90"/>
        </w:rPr>
        <w:t>Structure</w:t>
      </w:r>
    </w:p>
    <w:p>
      <w:pPr>
        <w:pStyle w:val="BodyText"/>
        <w:spacing w:before="102"/>
        <w:rPr>
          <w:rFonts w:ascii="Arial"/>
          <w:b/>
          <w:sz w:val="24"/>
        </w:rPr>
      </w:pPr>
    </w:p>
    <w:p>
      <w:pPr>
        <w:pStyle w:val="Heading2"/>
        <w:spacing w:before="1"/>
        <w:ind w:left="0" w:right="5220" w:firstLine="0"/>
        <w:jc w:val="right"/>
      </w:pPr>
      <w:r>
        <w:rPr>
          <w:color w:val="1B1B1C"/>
          <w:w w:val="90"/>
        </w:rPr>
        <w:t>Backend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Architecture: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Layered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Approach</w:t>
      </w:r>
    </w:p>
    <w:p>
      <w:pPr>
        <w:pStyle w:val="BodyText"/>
        <w:spacing w:line="321" w:lineRule="auto" w:before="159"/>
        <w:ind w:left="82" w:right="148"/>
      </w:pPr>
      <w:r>
        <w:rPr>
          <w:color w:val="1B1B1C"/>
          <w:w w:val="90"/>
        </w:rPr>
        <w:t>The backend utilizes a clean </w:t>
      </w:r>
      <w:r>
        <w:rPr>
          <w:rFonts w:ascii="Arial"/>
          <w:b/>
          <w:color w:val="1B1B1C"/>
          <w:w w:val="90"/>
        </w:rPr>
        <w:t>Layered</w:t>
      </w:r>
      <w:r>
        <w:rPr>
          <w:rFonts w:ascii="Arial"/>
          <w:b/>
          <w:color w:val="1B1B1C"/>
          <w:spacing w:val="-6"/>
          <w:w w:val="90"/>
        </w:rPr>
        <w:t> </w:t>
      </w:r>
      <w:r>
        <w:rPr>
          <w:rFonts w:ascii="Arial"/>
          <w:b/>
          <w:color w:val="1B1B1C"/>
          <w:w w:val="90"/>
        </w:rPr>
        <w:t>Architecture </w:t>
      </w:r>
      <w:r>
        <w:rPr>
          <w:color w:val="1B1B1C"/>
          <w:w w:val="90"/>
        </w:rPr>
        <w:t>(often referred to as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Onion or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Clean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Architecture) to separate concerns and enforce dependencies, ensuring maximum testability and maintainability.</w:t>
      </w:r>
    </w:p>
    <w:p>
      <w:pPr>
        <w:pStyle w:val="BodyText"/>
        <w:spacing w:line="321" w:lineRule="auto"/>
        <w:ind w:left="82"/>
      </w:pPr>
      <w:r>
        <w:rPr>
          <w:color w:val="1B1B1C"/>
          <w:spacing w:val="-2"/>
          <w:w w:val="90"/>
        </w:rPr>
        <w:t>Dependencies</w:t>
      </w:r>
      <w:r>
        <w:rPr>
          <w:color w:val="1B1B1C"/>
          <w:spacing w:val="-4"/>
          <w:w w:val="90"/>
        </w:rPr>
        <w:t> </w:t>
      </w:r>
      <w:r>
        <w:rPr>
          <w:color w:val="1B1B1C"/>
          <w:spacing w:val="-2"/>
          <w:w w:val="90"/>
        </w:rPr>
        <w:t>flow inwards (API depends on Business, Business depends on Data, Data depends on </w:t>
      </w:r>
      <w:r>
        <w:rPr>
          <w:color w:val="1B1B1C"/>
          <w:spacing w:val="-2"/>
        </w:rPr>
        <w:t>Domain).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3"/>
        <w:gridCol w:w="6190"/>
        <w:gridCol w:w="1349"/>
      </w:tblGrid>
      <w:tr>
        <w:trPr>
          <w:trHeight w:val="644" w:hRule="atLeast"/>
        </w:trPr>
        <w:tc>
          <w:tcPr>
            <w:tcW w:w="1203" w:type="dxa"/>
          </w:tcPr>
          <w:p>
            <w:pPr>
              <w:pStyle w:val="TableParagraph"/>
              <w:spacing w:line="195" w:lineRule="exact" w:before="0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Layer</w:t>
            </w:r>
          </w:p>
          <w:p>
            <w:pPr>
              <w:pStyle w:val="TableParagraph"/>
              <w:spacing w:line="267" w:lineRule="exact" w:before="0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(Project)</w:t>
            </w:r>
          </w:p>
        </w:tc>
        <w:tc>
          <w:tcPr>
            <w:tcW w:w="6190" w:type="dxa"/>
          </w:tcPr>
          <w:p>
            <w:pPr>
              <w:pStyle w:val="TableParagraph"/>
              <w:spacing w:line="219" w:lineRule="exact" w:before="0"/>
              <w:ind w:left="152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Purpose</w:t>
            </w:r>
          </w:p>
        </w:tc>
        <w:tc>
          <w:tcPr>
            <w:tcW w:w="1349" w:type="dxa"/>
          </w:tcPr>
          <w:p>
            <w:pPr>
              <w:pStyle w:val="TableParagraph"/>
              <w:spacing w:line="219" w:lineRule="exact" w:before="0"/>
              <w:ind w:left="156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w w:val="90"/>
                <w:sz w:val="19"/>
              </w:rPr>
              <w:t>Dependencies</w:t>
            </w:r>
          </w:p>
        </w:tc>
      </w:tr>
      <w:tr>
        <w:trPr>
          <w:trHeight w:val="872" w:hRule="atLeast"/>
        </w:trPr>
        <w:tc>
          <w:tcPr>
            <w:tcW w:w="1203" w:type="dxa"/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GPoint.API</w:t>
            </w:r>
          </w:p>
        </w:tc>
        <w:tc>
          <w:tcPr>
            <w:tcW w:w="6190" w:type="dxa"/>
          </w:tcPr>
          <w:p>
            <w:pPr>
              <w:pStyle w:val="TableParagraph"/>
              <w:spacing w:line="266" w:lineRule="auto"/>
              <w:ind w:left="152" w:right="112"/>
              <w:rPr>
                <w:sz w:val="19"/>
              </w:rPr>
            </w:pPr>
            <w:r>
              <w:rPr>
                <w:color w:val="1B1B1C"/>
                <w:spacing w:val="-2"/>
                <w:w w:val="90"/>
                <w:sz w:val="19"/>
              </w:rPr>
              <w:t>Presentation Layer. Houses Controllers, DTOs, and configuration (CORS, </w:t>
            </w:r>
            <w:r>
              <w:rPr>
                <w:color w:val="1B1B1C"/>
                <w:sz w:val="19"/>
              </w:rPr>
              <w:t>Auth).</w:t>
            </w:r>
            <w:r>
              <w:rPr>
                <w:color w:val="1B1B1C"/>
                <w:spacing w:val="-14"/>
                <w:sz w:val="19"/>
              </w:rPr>
              <w:t> </w:t>
            </w:r>
            <w:r>
              <w:rPr>
                <w:color w:val="1B1B1C"/>
                <w:sz w:val="19"/>
              </w:rPr>
              <w:t>Entry</w:t>
            </w:r>
            <w:r>
              <w:rPr>
                <w:color w:val="1B1B1C"/>
                <w:spacing w:val="-13"/>
                <w:sz w:val="19"/>
              </w:rPr>
              <w:t> </w:t>
            </w:r>
            <w:r>
              <w:rPr>
                <w:color w:val="1B1B1C"/>
                <w:sz w:val="19"/>
              </w:rPr>
              <w:t>point</w:t>
            </w:r>
            <w:r>
              <w:rPr>
                <w:color w:val="1B1B1C"/>
                <w:spacing w:val="-13"/>
                <w:sz w:val="19"/>
              </w:rPr>
              <w:t> </w:t>
            </w:r>
            <w:r>
              <w:rPr>
                <w:color w:val="1B1B1C"/>
                <w:sz w:val="19"/>
              </w:rPr>
              <w:t>of</w:t>
            </w:r>
            <w:r>
              <w:rPr>
                <w:color w:val="1B1B1C"/>
                <w:spacing w:val="-13"/>
                <w:sz w:val="19"/>
              </w:rPr>
              <w:t> </w:t>
            </w:r>
            <w:r>
              <w:rPr>
                <w:color w:val="1B1B1C"/>
                <w:sz w:val="19"/>
              </w:rPr>
              <w:t>the</w:t>
            </w:r>
            <w:r>
              <w:rPr>
                <w:color w:val="1B1B1C"/>
                <w:spacing w:val="-13"/>
                <w:sz w:val="19"/>
              </w:rPr>
              <w:t> </w:t>
            </w:r>
            <w:r>
              <w:rPr>
                <w:color w:val="1B1B1C"/>
                <w:sz w:val="19"/>
              </w:rPr>
              <w:t>application.</w:t>
            </w:r>
          </w:p>
        </w:tc>
        <w:tc>
          <w:tcPr>
            <w:tcW w:w="1349" w:type="dxa"/>
          </w:tcPr>
          <w:p>
            <w:pPr>
              <w:pStyle w:val="TableParagraph"/>
              <w:spacing w:line="266" w:lineRule="auto"/>
              <w:ind w:left="156" w:right="258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Depends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on </w:t>
            </w:r>
            <w:r>
              <w:rPr>
                <w:color w:val="1B1B1C"/>
                <w:spacing w:val="-2"/>
                <w:sz w:val="19"/>
              </w:rPr>
              <w:t>Business</w:t>
            </w:r>
          </w:p>
        </w:tc>
      </w:tr>
      <w:tr>
        <w:trPr>
          <w:trHeight w:val="1114" w:hRule="atLeast"/>
        </w:trPr>
        <w:tc>
          <w:tcPr>
            <w:tcW w:w="1203" w:type="dxa"/>
          </w:tcPr>
          <w:p>
            <w:pPr>
              <w:pStyle w:val="TableParagraph"/>
              <w:spacing w:line="252" w:lineRule="auto" w:before="175"/>
              <w:ind w:right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GPoint.Busi </w:t>
            </w: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nessLogic</w:t>
            </w:r>
          </w:p>
        </w:tc>
        <w:tc>
          <w:tcPr>
            <w:tcW w:w="6190" w:type="dxa"/>
          </w:tcPr>
          <w:p>
            <w:pPr>
              <w:pStyle w:val="TableParagraph"/>
              <w:spacing w:line="266" w:lineRule="auto"/>
              <w:ind w:left="152" w:right="102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Core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Business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Logic.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Contains</w:t>
            </w:r>
            <w:r>
              <w:rPr>
                <w:color w:val="1B1B1C"/>
                <w:spacing w:val="-10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Services,</w:t>
            </w:r>
            <w:r>
              <w:rPr>
                <w:color w:val="1B1B1C"/>
                <w:spacing w:val="-12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Validators,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and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Handlers. Implements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the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use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cases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(e.g.,</w:t>
            </w:r>
            <w:r>
              <w:rPr>
                <w:color w:val="1B1B1C"/>
                <w:spacing w:val="30"/>
                <w:sz w:val="19"/>
              </w:rPr>
              <w:t> </w:t>
            </w:r>
            <w:r>
              <w:rPr>
                <w:rFonts w:ascii="Lucida Console"/>
                <w:color w:val="444645"/>
                <w:w w:val="90"/>
                <w:sz w:val="19"/>
              </w:rPr>
              <w:t>BookAppointmentService</w:t>
            </w:r>
            <w:r>
              <w:rPr>
                <w:rFonts w:ascii="Lucida Console"/>
                <w:color w:val="444645"/>
                <w:spacing w:val="-30"/>
                <w:w w:val="90"/>
                <w:sz w:val="19"/>
              </w:rPr>
              <w:t> </w:t>
            </w:r>
            <w:r>
              <w:rPr>
                <w:color w:val="1B1B1C"/>
                <w:spacing w:val="-7"/>
                <w:w w:val="90"/>
                <w:sz w:val="19"/>
              </w:rPr>
              <w:t>).</w:t>
            </w:r>
          </w:p>
        </w:tc>
        <w:tc>
          <w:tcPr>
            <w:tcW w:w="1349" w:type="dxa"/>
          </w:tcPr>
          <w:p>
            <w:pPr>
              <w:pStyle w:val="TableParagraph"/>
              <w:spacing w:line="266" w:lineRule="auto"/>
              <w:ind w:left="156" w:right="258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Depends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on </w:t>
            </w:r>
            <w:r>
              <w:rPr>
                <w:color w:val="1B1B1C"/>
                <w:sz w:val="19"/>
              </w:rPr>
              <w:t>Data</w:t>
            </w:r>
            <w:r>
              <w:rPr>
                <w:color w:val="1B1B1C"/>
                <w:spacing w:val="-8"/>
                <w:sz w:val="19"/>
              </w:rPr>
              <w:t> </w:t>
            </w:r>
            <w:r>
              <w:rPr>
                <w:color w:val="1B1B1C"/>
                <w:sz w:val="19"/>
              </w:rPr>
              <w:t>and </w:t>
            </w:r>
            <w:r>
              <w:rPr>
                <w:color w:val="1B1B1C"/>
                <w:spacing w:val="-2"/>
                <w:sz w:val="19"/>
              </w:rPr>
              <w:t>Domain</w:t>
            </w:r>
          </w:p>
        </w:tc>
      </w:tr>
      <w:tr>
        <w:trPr>
          <w:trHeight w:val="872" w:hRule="atLeast"/>
        </w:trPr>
        <w:tc>
          <w:tcPr>
            <w:tcW w:w="1203" w:type="dxa"/>
          </w:tcPr>
          <w:p>
            <w:pPr>
              <w:pStyle w:val="TableParagraph"/>
              <w:spacing w:line="252" w:lineRule="auto"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GPoint.Data </w:t>
            </w: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Access</w:t>
            </w:r>
          </w:p>
        </w:tc>
        <w:tc>
          <w:tcPr>
            <w:tcW w:w="6190" w:type="dxa"/>
          </w:tcPr>
          <w:p>
            <w:pPr>
              <w:pStyle w:val="TableParagraph"/>
              <w:spacing w:line="266" w:lineRule="auto"/>
              <w:ind w:left="152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Persistence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Layer.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Contains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the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EF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Core</w:t>
            </w:r>
            <w:r>
              <w:rPr>
                <w:color w:val="1B1B1C"/>
                <w:spacing w:val="28"/>
                <w:sz w:val="19"/>
              </w:rPr>
              <w:t> </w:t>
            </w:r>
            <w:r>
              <w:rPr>
                <w:rFonts w:ascii="Lucida Console"/>
                <w:color w:val="444645"/>
                <w:w w:val="90"/>
                <w:sz w:val="19"/>
              </w:rPr>
              <w:t>DbContext</w:t>
            </w:r>
            <w:r>
              <w:rPr>
                <w:rFonts w:ascii="Lucida Console"/>
                <w:color w:val="444645"/>
                <w:spacing w:val="-30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,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Migrations,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and Repository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implementations.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Handles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all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interaction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with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the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database.</w:t>
            </w:r>
          </w:p>
        </w:tc>
        <w:tc>
          <w:tcPr>
            <w:tcW w:w="1349" w:type="dxa"/>
          </w:tcPr>
          <w:p>
            <w:pPr>
              <w:pStyle w:val="TableParagraph"/>
              <w:spacing w:line="266" w:lineRule="auto"/>
              <w:ind w:left="156" w:right="258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Depends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on </w:t>
            </w:r>
            <w:r>
              <w:rPr>
                <w:color w:val="1B1B1C"/>
                <w:spacing w:val="-2"/>
                <w:sz w:val="19"/>
              </w:rPr>
              <w:t>Domain</w:t>
            </w:r>
          </w:p>
        </w:tc>
      </w:tr>
      <w:tr>
        <w:trPr>
          <w:trHeight w:val="644" w:hRule="atLeast"/>
        </w:trPr>
        <w:tc>
          <w:tcPr>
            <w:tcW w:w="1203" w:type="dxa"/>
          </w:tcPr>
          <w:p>
            <w:pPr>
              <w:pStyle w:val="TableParagraph"/>
              <w:spacing w:line="240" w:lineRule="atLeast" w:before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GPoint.Dom </w:t>
            </w:r>
            <w:r>
              <w:rPr>
                <w:rFonts w:ascii="Arial"/>
                <w:b/>
                <w:color w:val="1B1B1C"/>
                <w:spacing w:val="-4"/>
                <w:w w:val="95"/>
                <w:sz w:val="20"/>
              </w:rPr>
              <w:t>ain</w:t>
            </w:r>
          </w:p>
        </w:tc>
        <w:tc>
          <w:tcPr>
            <w:tcW w:w="6190" w:type="dxa"/>
          </w:tcPr>
          <w:p>
            <w:pPr>
              <w:pStyle w:val="TableParagraph"/>
              <w:spacing w:line="240" w:lineRule="atLeast" w:before="145"/>
              <w:ind w:left="225" w:hanging="7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Core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Entities.</w:t>
            </w:r>
            <w:r>
              <w:rPr>
                <w:color w:val="1B1B1C"/>
                <w:spacing w:val="-8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Contains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primary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entity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models</w:t>
            </w:r>
            <w:r>
              <w:rPr>
                <w:color w:val="1B1B1C"/>
                <w:spacing w:val="-5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(e.g.,</w:t>
            </w:r>
            <w:r>
              <w:rPr>
                <w:color w:val="1B1B1C"/>
                <w:spacing w:val="62"/>
                <w:sz w:val="19"/>
              </w:rPr>
              <w:t> </w:t>
            </w:r>
            <w:r>
              <w:rPr>
                <w:rFonts w:ascii="Lucida Console"/>
                <w:color w:val="444645"/>
                <w:w w:val="90"/>
                <w:sz w:val="19"/>
              </w:rPr>
              <w:t>Appointment</w:t>
            </w:r>
            <w:r>
              <w:rPr>
                <w:rFonts w:ascii="Lucida Console"/>
                <w:color w:val="444645"/>
                <w:spacing w:val="-3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,</w:t>
            </w:r>
            <w:r>
              <w:rPr>
                <w:color w:val="1B1B1C"/>
                <w:spacing w:val="62"/>
                <w:sz w:val="19"/>
              </w:rPr>
              <w:t> </w:t>
            </w:r>
            <w:r>
              <w:rPr>
                <w:rFonts w:ascii="Lucida Console"/>
                <w:color w:val="444645"/>
                <w:w w:val="90"/>
                <w:sz w:val="19"/>
              </w:rPr>
              <w:t>User</w:t>
            </w:r>
            <w:r>
              <w:rPr>
                <w:rFonts w:ascii="Lucida Console"/>
                <w:color w:val="444645"/>
                <w:spacing w:val="-3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, </w:t>
            </w:r>
            <w:r>
              <w:rPr>
                <w:rFonts w:ascii="Lucida Console"/>
                <w:color w:val="444645"/>
                <w:w w:val="90"/>
                <w:sz w:val="19"/>
              </w:rPr>
              <w:t>Service </w:t>
            </w:r>
            <w:r>
              <w:rPr>
                <w:color w:val="1B1B1C"/>
                <w:w w:val="90"/>
                <w:sz w:val="19"/>
              </w:rPr>
              <w:t>), Value Objects, and Enums. No external dependencies.</w:t>
            </w:r>
          </w:p>
        </w:tc>
        <w:tc>
          <w:tcPr>
            <w:tcW w:w="1349" w:type="dxa"/>
          </w:tcPr>
          <w:p>
            <w:pPr>
              <w:pStyle w:val="TableParagraph"/>
              <w:ind w:left="156"/>
              <w:rPr>
                <w:sz w:val="19"/>
              </w:rPr>
            </w:pPr>
            <w:r>
              <w:rPr>
                <w:color w:val="1B1B1C"/>
                <w:spacing w:val="-4"/>
                <w:sz w:val="19"/>
              </w:rPr>
              <w:t>None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spacing w:before="217"/>
        <w:rPr>
          <w:sz w:val="19"/>
        </w:rPr>
      </w:pPr>
    </w:p>
    <w:p>
      <w:pPr>
        <w:pStyle w:val="Heading2"/>
        <w:spacing w:before="1"/>
        <w:ind w:left="82" w:firstLine="0"/>
      </w:pPr>
      <w:r>
        <w:rPr>
          <w:color w:val="1B1B1C"/>
          <w:w w:val="85"/>
        </w:rPr>
        <w:t>Frontend</w:t>
      </w:r>
      <w:r>
        <w:rPr>
          <w:color w:val="1B1B1C"/>
          <w:spacing w:val="14"/>
        </w:rPr>
        <w:t> </w:t>
      </w:r>
      <w:r>
        <w:rPr>
          <w:color w:val="1B1B1C"/>
          <w:w w:val="85"/>
        </w:rPr>
        <w:t>Folder</w:t>
      </w:r>
      <w:r>
        <w:rPr>
          <w:color w:val="1B1B1C"/>
          <w:spacing w:val="6"/>
        </w:rPr>
        <w:t> </w:t>
      </w:r>
      <w:r>
        <w:rPr>
          <w:color w:val="1B1B1C"/>
          <w:spacing w:val="-2"/>
          <w:w w:val="85"/>
        </w:rPr>
        <w:t>Structure</w:t>
      </w:r>
    </w:p>
    <w:p>
      <w:pPr>
        <w:pStyle w:val="BodyText"/>
        <w:spacing w:before="159"/>
        <w:ind w:left="82"/>
      </w:pPr>
      <w:r>
        <w:rPr>
          <w:color w:val="1B1B1C"/>
          <w:w w:val="90"/>
        </w:rPr>
        <w:t>The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React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application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is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organized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into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logical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modules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for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better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navigation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3"/>
          <w:w w:val="90"/>
        </w:rPr>
        <w:t> </w:t>
      </w:r>
      <w:r>
        <w:rPr>
          <w:color w:val="1B1B1C"/>
          <w:spacing w:val="-2"/>
          <w:w w:val="90"/>
        </w:rPr>
        <w:t>scalability.</w:t>
      </w:r>
    </w:p>
    <w:p>
      <w:pPr>
        <w:pStyle w:val="BodyText"/>
        <w:spacing w:after="0"/>
        <w:sectPr>
          <w:pgSz w:w="11900" w:h="16840"/>
          <w:pgMar w:header="284" w:footer="268" w:top="480" w:bottom="460" w:left="1275" w:right="1417"/>
        </w:sectPr>
      </w:pPr>
    </w:p>
    <w:p>
      <w:pPr>
        <w:pStyle w:val="BodyText"/>
        <w:spacing w:before="116"/>
        <w:rPr>
          <w:sz w:val="17"/>
        </w:rPr>
      </w:pPr>
    </w:p>
    <w:p>
      <w:pPr>
        <w:spacing w:before="0"/>
        <w:ind w:left="325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spacing w:val="-4"/>
          <w:sz w:val="19"/>
        </w:rPr>
        <w:t>src/</w:t>
      </w:r>
    </w:p>
    <w:p>
      <w:pPr>
        <w:tabs>
          <w:tab w:pos="2462" w:val="left" w:leader="none"/>
        </w:tabs>
        <w:spacing w:before="52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4"/>
          <w:sz w:val="19"/>
        </w:rPr>
        <w:t>api/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Shared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API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clients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(e.g.,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axios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setup,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GPointClient)</w:t>
      </w:r>
    </w:p>
    <w:p>
      <w:pPr>
        <w:tabs>
          <w:tab w:pos="2462" w:val="left" w:leader="none"/>
        </w:tabs>
        <w:spacing w:before="42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assets/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Static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files,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images,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icons</w:t>
      </w:r>
    </w:p>
    <w:p>
      <w:pPr>
        <w:tabs>
          <w:tab w:pos="2462" w:val="left" w:leader="none"/>
        </w:tabs>
        <w:spacing w:before="41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components/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85"/>
          <w:sz w:val="19"/>
        </w:rPr>
        <w:t>#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Reusable,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application-wide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UI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components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(e.g.,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Button,</w:t>
      </w:r>
      <w:r>
        <w:rPr>
          <w:rFonts w:ascii="Lucida Console" w:hAnsi="Lucida Console"/>
          <w:color w:val="444645"/>
          <w:spacing w:val="12"/>
          <w:sz w:val="19"/>
        </w:rPr>
        <w:t> </w:t>
      </w:r>
      <w:r>
        <w:rPr>
          <w:rFonts w:ascii="Lucida Console" w:hAnsi="Lucida Console"/>
          <w:color w:val="444645"/>
          <w:spacing w:val="-2"/>
          <w:w w:val="85"/>
          <w:sz w:val="19"/>
        </w:rPr>
        <w:t>Modal)</w:t>
      </w:r>
    </w:p>
    <w:p>
      <w:pPr>
        <w:tabs>
          <w:tab w:pos="2462" w:val="left" w:leader="none"/>
        </w:tabs>
        <w:spacing w:before="42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features/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Feature-specific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modules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(each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with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its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own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logic,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components,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spacing w:val="-10"/>
          <w:w w:val="90"/>
          <w:sz w:val="19"/>
        </w:rPr>
        <w:t>t</w:t>
      </w:r>
    </w:p>
    <w:p>
      <w:pPr>
        <w:tabs>
          <w:tab w:pos="732" w:val="left" w:leader="none"/>
        </w:tabs>
        <w:spacing w:before="41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pacing w:val="-10"/>
          <w:sz w:val="17"/>
        </w:rPr>
        <w:t>│</w:t>
      </w:r>
      <w:r>
        <w:rPr>
          <w:rFonts w:ascii="Courier New" w:hAnsi="Courier New"/>
          <w:color w:val="444645"/>
          <w:sz w:val="17"/>
        </w:rPr>
        <w:tab/>
      </w:r>
      <w:r>
        <w:rPr>
          <w:rFonts w:ascii="Courier New" w:hAnsi="Courier New"/>
          <w:color w:val="444645"/>
          <w:w w:val="90"/>
          <w:sz w:val="17"/>
        </w:rPr>
        <w:t>├──</w:t>
      </w:r>
      <w:r>
        <w:rPr>
          <w:rFonts w:ascii="Courier New" w:hAnsi="Courier New"/>
          <w:color w:val="444645"/>
          <w:spacing w:val="-1"/>
          <w:w w:val="90"/>
          <w:sz w:val="17"/>
        </w:rPr>
        <w:t> </w:t>
      </w:r>
      <w:r>
        <w:rPr>
          <w:rFonts w:ascii="Lucida Console" w:hAnsi="Lucida Console"/>
          <w:color w:val="444645"/>
          <w:w w:val="90"/>
          <w:sz w:val="19"/>
        </w:rPr>
        <w:t>appointments/</w:t>
      </w:r>
      <w:r>
        <w:rPr>
          <w:rFonts w:ascii="Lucida Console" w:hAnsi="Lucida Console"/>
          <w:color w:val="444645"/>
          <w:spacing w:val="68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All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components/logic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related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to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booking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and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viewing</w:t>
      </w:r>
      <w:r>
        <w:rPr>
          <w:rFonts w:ascii="Lucida Console" w:hAnsi="Lucida Console"/>
          <w:color w:val="444645"/>
          <w:spacing w:val="-11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appointmen</w:t>
      </w:r>
    </w:p>
    <w:p>
      <w:pPr>
        <w:tabs>
          <w:tab w:pos="732" w:val="left" w:leader="none"/>
          <w:tab w:pos="2666" w:val="left" w:leader="none"/>
        </w:tabs>
        <w:spacing w:before="41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pacing w:val="-10"/>
          <w:sz w:val="17"/>
        </w:rPr>
        <w:t>│</w:t>
      </w:r>
      <w:r>
        <w:rPr>
          <w:rFonts w:ascii="Courier New" w:hAnsi="Courier New"/>
          <w:color w:val="444645"/>
          <w:sz w:val="17"/>
        </w:rPr>
        <w:tab/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auth/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3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Login,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Register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forms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and</w:t>
      </w:r>
      <w:r>
        <w:rPr>
          <w:rFonts w:ascii="Lucida Console" w:hAnsi="Lucida Console"/>
          <w:color w:val="444645"/>
          <w:spacing w:val="-12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logic</w:t>
      </w:r>
    </w:p>
    <w:p>
      <w:pPr>
        <w:tabs>
          <w:tab w:pos="732" w:val="left" w:leader="none"/>
          <w:tab w:pos="2666" w:val="left" w:leader="none"/>
        </w:tabs>
        <w:spacing w:before="42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pacing w:val="-10"/>
          <w:sz w:val="17"/>
        </w:rPr>
        <w:t>│</w:t>
      </w:r>
      <w:r>
        <w:rPr>
          <w:rFonts w:ascii="Courier New" w:hAnsi="Courier New"/>
          <w:color w:val="444645"/>
          <w:sz w:val="17"/>
        </w:rPr>
        <w:tab/>
        <w:t>└──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services/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Service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catalog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management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components</w:t>
      </w:r>
    </w:p>
    <w:p>
      <w:pPr>
        <w:tabs>
          <w:tab w:pos="2462" w:val="left" w:leader="none"/>
        </w:tabs>
        <w:spacing w:before="41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pages/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85"/>
          <w:sz w:val="19"/>
        </w:rPr>
        <w:t>#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Components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that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represent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entire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application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w w:val="85"/>
          <w:sz w:val="19"/>
        </w:rPr>
        <w:t>routes/views</w:t>
      </w:r>
      <w:r>
        <w:rPr>
          <w:rFonts w:ascii="Lucida Console" w:hAnsi="Lucida Console"/>
          <w:color w:val="444645"/>
          <w:spacing w:val="13"/>
          <w:sz w:val="19"/>
        </w:rPr>
        <w:t> </w:t>
      </w:r>
      <w:r>
        <w:rPr>
          <w:rFonts w:ascii="Lucida Console" w:hAnsi="Lucida Console"/>
          <w:color w:val="444645"/>
          <w:spacing w:val="-2"/>
          <w:w w:val="85"/>
          <w:sz w:val="19"/>
        </w:rPr>
        <w:t>(e.g.,</w:t>
      </w:r>
    </w:p>
    <w:p>
      <w:pPr>
        <w:tabs>
          <w:tab w:pos="2462" w:val="left" w:leader="none"/>
        </w:tabs>
        <w:spacing w:before="42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├──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types/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Global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TypeScript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interfaces</w:t>
      </w:r>
      <w:r>
        <w:rPr>
          <w:rFonts w:ascii="Lucida Console" w:hAnsi="Lucida Console"/>
          <w:color w:val="444645"/>
          <w:spacing w:val="-16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and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types</w:t>
      </w:r>
    </w:p>
    <w:p>
      <w:pPr>
        <w:tabs>
          <w:tab w:pos="2462" w:val="left" w:leader="none"/>
        </w:tabs>
        <w:spacing w:before="41"/>
        <w:ind w:left="325" w:right="0" w:firstLine="0"/>
        <w:jc w:val="left"/>
        <w:rPr>
          <w:rFonts w:ascii="Lucida Console" w:hAnsi="Lucida Console"/>
          <w:sz w:val="19"/>
        </w:rPr>
      </w:pPr>
      <w:r>
        <w:rPr>
          <w:rFonts w:ascii="Courier New" w:hAnsi="Courier New"/>
          <w:color w:val="444645"/>
          <w:sz w:val="17"/>
        </w:rPr>
        <w:t>└──</w:t>
      </w:r>
      <w:r>
        <w:rPr>
          <w:rFonts w:ascii="Courier New" w:hAnsi="Courier New"/>
          <w:color w:val="444645"/>
          <w:spacing w:val="-5"/>
          <w:sz w:val="17"/>
        </w:rPr>
        <w:t> </w:t>
      </w:r>
      <w:r>
        <w:rPr>
          <w:rFonts w:ascii="Lucida Console" w:hAnsi="Lucida Console"/>
          <w:color w:val="444645"/>
          <w:spacing w:val="-2"/>
          <w:sz w:val="19"/>
        </w:rPr>
        <w:t>App.tsx</w:t>
      </w:r>
      <w:r>
        <w:rPr>
          <w:rFonts w:ascii="Lucida Console" w:hAnsi="Lucida Console"/>
          <w:color w:val="444645"/>
          <w:sz w:val="19"/>
        </w:rPr>
        <w:tab/>
      </w:r>
      <w:r>
        <w:rPr>
          <w:rFonts w:ascii="Lucida Console" w:hAnsi="Lucida Console"/>
          <w:color w:val="444645"/>
          <w:w w:val="90"/>
          <w:sz w:val="19"/>
        </w:rPr>
        <w:t>#</w:t>
      </w:r>
      <w:r>
        <w:rPr>
          <w:rFonts w:ascii="Lucida Console" w:hAnsi="Lucida Console"/>
          <w:color w:val="444645"/>
          <w:spacing w:val="-15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Root</w:t>
      </w:r>
      <w:r>
        <w:rPr>
          <w:rFonts w:ascii="Lucida Console" w:hAnsi="Lucida Console"/>
          <w:color w:val="444645"/>
          <w:spacing w:val="-14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component,</w:t>
      </w:r>
      <w:r>
        <w:rPr>
          <w:rFonts w:ascii="Lucida Console" w:hAnsi="Lucida Console"/>
          <w:color w:val="444645"/>
          <w:spacing w:val="-14"/>
          <w:w w:val="90"/>
          <w:sz w:val="19"/>
        </w:rPr>
        <w:t> </w:t>
      </w:r>
      <w:r>
        <w:rPr>
          <w:rFonts w:ascii="Lucida Console" w:hAnsi="Lucida Console"/>
          <w:color w:val="444645"/>
          <w:w w:val="90"/>
          <w:sz w:val="19"/>
        </w:rPr>
        <w:t>routing</w:t>
      </w:r>
      <w:r>
        <w:rPr>
          <w:rFonts w:ascii="Lucida Console" w:hAnsi="Lucida Console"/>
          <w:color w:val="444645"/>
          <w:spacing w:val="-14"/>
          <w:w w:val="90"/>
          <w:sz w:val="19"/>
        </w:rPr>
        <w:t> </w:t>
      </w:r>
      <w:r>
        <w:rPr>
          <w:rFonts w:ascii="Lucida Console" w:hAnsi="Lucida Console"/>
          <w:color w:val="444645"/>
          <w:spacing w:val="-2"/>
          <w:w w:val="90"/>
          <w:sz w:val="19"/>
        </w:rPr>
        <w:t>setup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118"/>
        <w:rPr>
          <w:rFonts w:ascii="Lucida Console"/>
          <w:sz w:val="17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60"/>
        <w:jc w:val="left"/>
      </w:pPr>
      <w:r>
        <w:rPr>
          <w:color w:val="1B1B1C"/>
          <w:spacing w:val="-2"/>
          <w:w w:val="90"/>
        </w:rPr>
        <w:t>Setup</w:t>
      </w:r>
      <w:r>
        <w:rPr>
          <w:color w:val="1B1B1C"/>
          <w:spacing w:val="-6"/>
        </w:rPr>
        <w:t> </w:t>
      </w:r>
      <w:r>
        <w:rPr>
          <w:color w:val="1B1B1C"/>
          <w:spacing w:val="-2"/>
          <w:w w:val="90"/>
        </w:rPr>
        <w:t>and</w:t>
      </w:r>
      <w:r>
        <w:rPr>
          <w:color w:val="1B1B1C"/>
          <w:spacing w:val="-6"/>
        </w:rPr>
        <w:t> </w:t>
      </w:r>
      <w:r>
        <w:rPr>
          <w:color w:val="1B1B1C"/>
          <w:spacing w:val="-2"/>
          <w:w w:val="90"/>
        </w:rPr>
        <w:t>Installation</w:t>
      </w:r>
      <w:r>
        <w:rPr>
          <w:color w:val="1B1B1C"/>
          <w:spacing w:val="-6"/>
        </w:rPr>
        <w:t> </w:t>
      </w:r>
      <w:r>
        <w:rPr>
          <w:color w:val="1B1B1C"/>
          <w:spacing w:val="-2"/>
          <w:w w:val="90"/>
        </w:rPr>
        <w:t>Instructions</w:t>
      </w:r>
    </w:p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2"/>
        <w:ind w:left="82" w:firstLine="0"/>
      </w:pPr>
      <w:r>
        <w:rPr>
          <w:color w:val="1B1B1C"/>
          <w:spacing w:val="-2"/>
        </w:rPr>
        <w:t>Prerequisites</w:t>
      </w:r>
    </w:p>
    <w:p>
      <w:pPr>
        <w:pStyle w:val="BodyText"/>
        <w:spacing w:before="159"/>
        <w:ind w:left="82"/>
      </w:pPr>
      <w:r>
        <w:rPr>
          <w:color w:val="1B1B1C"/>
          <w:w w:val="90"/>
        </w:rPr>
        <w:t>You</w:t>
      </w:r>
      <w:r>
        <w:rPr>
          <w:color w:val="1B1B1C"/>
          <w:spacing w:val="-9"/>
          <w:w w:val="90"/>
        </w:rPr>
        <w:t> </w:t>
      </w:r>
      <w:r>
        <w:rPr>
          <w:color w:val="1B1B1C"/>
          <w:w w:val="90"/>
        </w:rPr>
        <w:t>must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have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following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software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2"/>
          <w:w w:val="90"/>
        </w:rPr>
        <w:t>installed: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83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85"/>
          <w:sz w:val="22"/>
        </w:rPr>
        <w:t>Backend:</w:t>
      </w:r>
      <w:r>
        <w:rPr>
          <w:rFonts w:ascii="Arial"/>
          <w:b/>
          <w:color w:val="1B1B1C"/>
          <w:spacing w:val="-7"/>
          <w:sz w:val="22"/>
        </w:rPr>
        <w:t> </w:t>
      </w:r>
      <w:r>
        <w:rPr>
          <w:color w:val="1B1B1C"/>
          <w:w w:val="85"/>
          <w:sz w:val="22"/>
        </w:rPr>
        <w:t>.NET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85"/>
          <w:sz w:val="22"/>
        </w:rPr>
        <w:t>9</w:t>
      </w:r>
      <w:r>
        <w:rPr>
          <w:color w:val="1B1B1C"/>
          <w:spacing w:val="-4"/>
          <w:w w:val="85"/>
          <w:sz w:val="22"/>
        </w:rPr>
        <w:t> </w:t>
      </w:r>
      <w:r>
        <w:rPr>
          <w:color w:val="1B1B1C"/>
          <w:w w:val="85"/>
          <w:sz w:val="22"/>
        </w:rPr>
        <w:t>SDK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85"/>
          <w:sz w:val="22"/>
        </w:rPr>
        <w:t>(or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w w:val="85"/>
          <w:sz w:val="22"/>
        </w:rPr>
        <w:t>later)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83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Database: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PostgreSQL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(or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other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chosen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w w:val="90"/>
          <w:sz w:val="22"/>
        </w:rPr>
        <w:t>database</w:t>
      </w:r>
      <w:r>
        <w:rPr>
          <w:color w:val="1B1B1C"/>
          <w:spacing w:val="-3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service)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184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85"/>
          <w:sz w:val="22"/>
        </w:rPr>
        <w:t>Frontend:</w:t>
      </w:r>
      <w:r>
        <w:rPr>
          <w:rFonts w:ascii="Arial"/>
          <w:b/>
          <w:color w:val="1B1B1C"/>
          <w:spacing w:val="13"/>
          <w:sz w:val="22"/>
        </w:rPr>
        <w:t> </w:t>
      </w:r>
      <w:r>
        <w:rPr>
          <w:color w:val="1B1B1C"/>
          <w:w w:val="85"/>
          <w:sz w:val="22"/>
        </w:rPr>
        <w:t>Node.js</w:t>
      </w:r>
      <w:r>
        <w:rPr>
          <w:color w:val="1B1B1C"/>
          <w:spacing w:val="13"/>
          <w:sz w:val="22"/>
        </w:rPr>
        <w:t> </w:t>
      </w:r>
      <w:r>
        <w:rPr>
          <w:color w:val="1B1B1C"/>
          <w:w w:val="85"/>
          <w:sz w:val="22"/>
        </w:rPr>
        <w:t>(LTS</w:t>
      </w:r>
      <w:r>
        <w:rPr>
          <w:color w:val="1B1B1C"/>
          <w:spacing w:val="13"/>
          <w:sz w:val="22"/>
        </w:rPr>
        <w:t> </w:t>
      </w:r>
      <w:r>
        <w:rPr>
          <w:color w:val="1B1B1C"/>
          <w:w w:val="85"/>
          <w:sz w:val="22"/>
        </w:rPr>
        <w:t>recommended)</w:t>
      </w:r>
      <w:r>
        <w:rPr>
          <w:color w:val="1B1B1C"/>
          <w:spacing w:val="13"/>
          <w:sz w:val="22"/>
        </w:rPr>
        <w:t> </w:t>
      </w:r>
      <w:r>
        <w:rPr>
          <w:color w:val="1B1B1C"/>
          <w:w w:val="85"/>
          <w:sz w:val="22"/>
        </w:rPr>
        <w:t>and</w:t>
      </w:r>
      <w:r>
        <w:rPr>
          <w:color w:val="1B1B1C"/>
          <w:spacing w:val="13"/>
          <w:sz w:val="22"/>
        </w:rPr>
        <w:t> </w:t>
      </w:r>
      <w:r>
        <w:rPr>
          <w:color w:val="1B1B1C"/>
          <w:spacing w:val="-2"/>
          <w:w w:val="85"/>
          <w:sz w:val="22"/>
        </w:rPr>
        <w:t>npm/yarn/pnpm</w:t>
      </w:r>
    </w:p>
    <w:p>
      <w:pPr>
        <w:pStyle w:val="BodyText"/>
        <w:spacing w:before="182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34" w:val="left" w:leader="none"/>
        </w:tabs>
        <w:spacing w:line="240" w:lineRule="auto" w:before="0" w:after="0"/>
        <w:ind w:left="434" w:right="0" w:hanging="352"/>
        <w:jc w:val="left"/>
      </w:pPr>
      <w:r>
        <w:rPr>
          <w:color w:val="1B1B1C"/>
          <w:w w:val="85"/>
        </w:rPr>
        <w:t>Backend</w:t>
      </w:r>
      <w:r>
        <w:rPr>
          <w:color w:val="1B1B1C"/>
          <w:spacing w:val="20"/>
        </w:rPr>
        <w:t> </w:t>
      </w:r>
      <w:r>
        <w:rPr>
          <w:color w:val="1B1B1C"/>
          <w:spacing w:val="-2"/>
          <w:w w:val="95"/>
        </w:rPr>
        <w:t>Setup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59" w:after="0"/>
        <w:ind w:left="517" w:right="0" w:hanging="328"/>
        <w:jc w:val="left"/>
        <w:rPr>
          <w:rFonts w:ascii="Arial"/>
          <w:b/>
          <w:sz w:val="22"/>
        </w:rPr>
      </w:pPr>
      <w:r>
        <w:rPr>
          <w:rFonts w:ascii="Arial"/>
          <w:b/>
          <w:color w:val="1B1B1C"/>
          <w:w w:val="90"/>
          <w:sz w:val="22"/>
        </w:rPr>
        <w:t>Clone</w:t>
      </w:r>
      <w:r>
        <w:rPr>
          <w:rFonts w:ascii="Arial"/>
          <w:b/>
          <w:color w:val="1B1B1C"/>
          <w:spacing w:val="-1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the</w:t>
      </w:r>
      <w:r>
        <w:rPr>
          <w:rFonts w:ascii="Arial"/>
          <w:b/>
          <w:color w:val="1B1B1C"/>
          <w:spacing w:val="-1"/>
          <w:w w:val="90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Repository: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94"/>
        <w:rPr>
          <w:rFonts w:ascii="Arial"/>
          <w:b/>
          <w:sz w:val="19"/>
        </w:rPr>
      </w:pPr>
    </w:p>
    <w:p>
      <w:pPr>
        <w:spacing w:before="0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git</w:t>
      </w:r>
      <w:r>
        <w:rPr>
          <w:rFonts w:ascii="Lucida Console"/>
          <w:color w:val="444645"/>
          <w:spacing w:val="21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clone</w:t>
      </w:r>
      <w:r>
        <w:rPr>
          <w:rFonts w:ascii="Lucida Console"/>
          <w:color w:val="444645"/>
          <w:spacing w:val="21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[repository-</w:t>
      </w:r>
      <w:r>
        <w:rPr>
          <w:rFonts w:ascii="Lucida Console"/>
          <w:color w:val="444645"/>
          <w:spacing w:val="-4"/>
          <w:w w:val="85"/>
          <w:sz w:val="19"/>
        </w:rPr>
        <w:t>url]</w:t>
      </w:r>
    </w:p>
    <w:p>
      <w:pPr>
        <w:spacing w:before="52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cd</w:t>
      </w:r>
      <w:r>
        <w:rPr>
          <w:rFonts w:ascii="Lucida Console"/>
          <w:color w:val="444645"/>
          <w:spacing w:val="35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[repository-</w:t>
      </w:r>
      <w:r>
        <w:rPr>
          <w:rFonts w:ascii="Lucida Console"/>
          <w:color w:val="444645"/>
          <w:spacing w:val="-2"/>
          <w:w w:val="85"/>
          <w:sz w:val="19"/>
        </w:rPr>
        <w:t>name]/src/backend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43"/>
        <w:rPr>
          <w:rFonts w:ascii="Lucida Console"/>
          <w:sz w:val="17"/>
        </w:rPr>
      </w:pP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0" w:after="0"/>
        <w:ind w:left="517" w:right="0" w:hanging="328"/>
        <w:jc w:val="left"/>
      </w:pPr>
      <w:r>
        <w:rPr>
          <w:color w:val="1B1B1C"/>
          <w:spacing w:val="-2"/>
          <w:w w:val="90"/>
        </w:rPr>
        <w:t>Configure</w:t>
      </w:r>
      <w:r>
        <w:rPr>
          <w:color w:val="1B1B1C"/>
          <w:spacing w:val="-2"/>
        </w:rPr>
        <w:t> Database:</w:t>
      </w:r>
    </w:p>
    <w:p>
      <w:pPr>
        <w:spacing w:before="184"/>
        <w:ind w:left="8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1185305</wp:posOffset>
                </wp:positionH>
                <wp:positionV relativeFrom="paragraph">
                  <wp:posOffset>186308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31169pt;margin-top:14.669983pt;width:3.05pt;height:3.05pt;mso-position-horizontal-relative:page;mso-position-vertical-relative:paragraph;z-index:15734784" id="docshape17" coordorigin="1867,293" coordsize="61,61" path="m1901,354l1893,354,1889,353,1867,328,1867,320,1893,293,1901,293,1927,324,1927,328,1901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1B1C"/>
          <w:w w:val="90"/>
          <w:sz w:val="22"/>
        </w:rPr>
        <w:t>Locate</w:t>
      </w:r>
      <w:r>
        <w:rPr>
          <w:color w:val="1B1B1C"/>
          <w:spacing w:val="42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appsettings.Development.json</w:t>
      </w:r>
      <w:r>
        <w:rPr>
          <w:rFonts w:ascii="Lucida Console"/>
          <w:color w:val="444645"/>
          <w:spacing w:val="-8"/>
          <w:sz w:val="19"/>
        </w:rPr>
        <w:t> </w:t>
      </w:r>
      <w:r>
        <w:rPr>
          <w:color w:val="1B1B1C"/>
          <w:w w:val="90"/>
          <w:sz w:val="22"/>
        </w:rPr>
        <w:t>in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45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GPoint.API</w:t>
      </w:r>
      <w:r>
        <w:rPr>
          <w:rFonts w:ascii="Lucida Console"/>
          <w:color w:val="444645"/>
          <w:spacing w:val="-8"/>
          <w:sz w:val="19"/>
        </w:rPr>
        <w:t> </w:t>
      </w:r>
      <w:r>
        <w:rPr>
          <w:color w:val="1B1B1C"/>
          <w:spacing w:val="-2"/>
          <w:w w:val="90"/>
          <w:sz w:val="22"/>
        </w:rPr>
        <w:t>project.</w:t>
      </w:r>
    </w:p>
    <w:p>
      <w:pPr>
        <w:pStyle w:val="BodyText"/>
        <w:tabs>
          <w:tab w:pos="894" w:val="left" w:leader="none"/>
        </w:tabs>
        <w:spacing w:line="321" w:lineRule="auto" w:before="183"/>
        <w:ind w:left="894" w:right="148" w:hanging="303"/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color w:val="1B1B1C"/>
          <w:w w:val="90"/>
        </w:rPr>
        <w:t>Update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68"/>
        </w:rPr>
        <w:t> </w:t>
      </w:r>
      <w:r>
        <w:rPr>
          <w:rFonts w:ascii="Lucida Console"/>
          <w:color w:val="444645"/>
          <w:w w:val="90"/>
          <w:sz w:val="19"/>
        </w:rPr>
        <w:t>DefaultConnection</w:t>
      </w:r>
      <w:r>
        <w:rPr>
          <w:rFonts w:ascii="Lucida Console"/>
          <w:color w:val="444645"/>
          <w:sz w:val="19"/>
        </w:rPr>
        <w:t> </w:t>
      </w:r>
      <w:r>
        <w:rPr>
          <w:color w:val="1B1B1C"/>
          <w:w w:val="90"/>
        </w:rPr>
        <w:t>string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to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point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to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your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local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PostgreSQL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instance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or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desired </w:t>
      </w:r>
      <w:r>
        <w:rPr>
          <w:color w:val="1B1B1C"/>
          <w:spacing w:val="-2"/>
        </w:rPr>
        <w:t>database.</w:t>
      </w: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98" w:after="0"/>
        <w:ind w:left="517" w:right="0" w:hanging="328"/>
        <w:jc w:val="left"/>
      </w:pPr>
      <w:r>
        <w:rPr>
          <w:color w:val="1B1B1C"/>
          <w:w w:val="85"/>
        </w:rPr>
        <w:t>Run</w:t>
      </w:r>
      <w:r>
        <w:rPr>
          <w:color w:val="1B1B1C"/>
          <w:spacing w:val="-9"/>
        </w:rPr>
        <w:t> </w:t>
      </w:r>
      <w:r>
        <w:rPr>
          <w:color w:val="1B1B1C"/>
          <w:w w:val="85"/>
        </w:rPr>
        <w:t>EF</w:t>
      </w:r>
      <w:r>
        <w:rPr>
          <w:color w:val="1B1B1C"/>
          <w:spacing w:val="-4"/>
          <w:w w:val="85"/>
        </w:rPr>
        <w:t> </w:t>
      </w:r>
      <w:r>
        <w:rPr>
          <w:color w:val="1B1B1C"/>
          <w:w w:val="85"/>
        </w:rPr>
        <w:t>Core</w:t>
      </w:r>
      <w:r>
        <w:rPr>
          <w:color w:val="1B1B1C"/>
          <w:spacing w:val="-9"/>
        </w:rPr>
        <w:t> </w:t>
      </w:r>
      <w:r>
        <w:rPr>
          <w:color w:val="1B1B1C"/>
          <w:spacing w:val="-2"/>
          <w:w w:val="85"/>
        </w:rPr>
        <w:t>Migrations:</w:t>
      </w:r>
    </w:p>
    <w:p>
      <w:pPr>
        <w:spacing w:before="183"/>
        <w:ind w:left="8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1185305</wp:posOffset>
                </wp:positionH>
                <wp:positionV relativeFrom="paragraph">
                  <wp:posOffset>185740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31169pt;margin-top:14.625255pt;width:3.05pt;height:3.05pt;mso-position-horizontal-relative:page;mso-position-vertical-relative:paragraph;z-index:15735296" id="docshape18" coordorigin="1867,293" coordsize="61,61" path="m1901,353l1893,353,1889,352,1867,327,1867,319,1893,293,1901,293,1927,323,1927,327,1901,353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1B1C"/>
          <w:w w:val="90"/>
          <w:sz w:val="22"/>
        </w:rPr>
        <w:t>Open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your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w w:val="90"/>
          <w:sz w:val="22"/>
        </w:rPr>
        <w:t>terminal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in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59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src/backend/</w:t>
      </w:r>
      <w:r>
        <w:rPr>
          <w:rFonts w:ascii="Lucida Console"/>
          <w:color w:val="444645"/>
          <w:spacing w:val="7"/>
          <w:sz w:val="19"/>
        </w:rPr>
        <w:t> </w:t>
      </w:r>
      <w:r>
        <w:rPr>
          <w:color w:val="1B1B1C"/>
          <w:spacing w:val="-2"/>
          <w:w w:val="90"/>
          <w:sz w:val="22"/>
        </w:rPr>
        <w:t>directory.</w:t>
      </w:r>
    </w:p>
    <w:p>
      <w:pPr>
        <w:pStyle w:val="BodyText"/>
        <w:tabs>
          <w:tab w:pos="894" w:val="left" w:leader="none"/>
        </w:tabs>
        <w:spacing w:before="183"/>
        <w:ind w:left="591"/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color w:val="1B1B1C"/>
          <w:w w:val="90"/>
        </w:rPr>
        <w:t>Create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database</w:t>
      </w:r>
      <w:r>
        <w:rPr>
          <w:color w:val="1B1B1C"/>
          <w:spacing w:val="-2"/>
          <w:w w:val="90"/>
        </w:rPr>
        <w:t> schema:</w:t>
      </w:r>
    </w:p>
    <w:p>
      <w:pPr>
        <w:pStyle w:val="BodyText"/>
        <w:rPr>
          <w:sz w:val="19"/>
        </w:rPr>
      </w:pPr>
    </w:p>
    <w:p>
      <w:pPr>
        <w:pStyle w:val="BodyText"/>
        <w:spacing w:before="93"/>
        <w:rPr>
          <w:sz w:val="19"/>
        </w:rPr>
      </w:pPr>
    </w:p>
    <w:p>
      <w:pPr>
        <w:spacing w:before="1"/>
        <w:ind w:left="1088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dotnet</w:t>
      </w:r>
      <w:r>
        <w:rPr>
          <w:rFonts w:ascii="Lucida Console"/>
          <w:color w:val="444645"/>
          <w:spacing w:val="18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ef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database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update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--project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GPoint.DataAccess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--startup-project</w:t>
      </w:r>
      <w:r>
        <w:rPr>
          <w:rFonts w:ascii="Lucida Console"/>
          <w:color w:val="444645"/>
          <w:spacing w:val="19"/>
          <w:sz w:val="19"/>
        </w:rPr>
        <w:t> </w:t>
      </w:r>
      <w:r>
        <w:rPr>
          <w:rFonts w:ascii="Lucida Console"/>
          <w:color w:val="444645"/>
          <w:spacing w:val="-2"/>
          <w:w w:val="85"/>
          <w:sz w:val="19"/>
        </w:rPr>
        <w:t>GPoint.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18"/>
        <w:rPr>
          <w:rFonts w:ascii="Lucida Console"/>
          <w:sz w:val="17"/>
        </w:rPr>
      </w:pP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0" w:after="0"/>
        <w:ind w:left="517" w:right="0" w:hanging="328"/>
        <w:jc w:val="left"/>
      </w:pPr>
      <w:r>
        <w:rPr>
          <w:color w:val="1B1B1C"/>
          <w:w w:val="85"/>
        </w:rPr>
        <w:t>Run</w:t>
      </w:r>
      <w:r>
        <w:rPr>
          <w:color w:val="1B1B1C"/>
          <w:spacing w:val="12"/>
        </w:rPr>
        <w:t> </w:t>
      </w:r>
      <w:r>
        <w:rPr>
          <w:color w:val="1B1B1C"/>
          <w:w w:val="85"/>
        </w:rPr>
        <w:t>the</w:t>
      </w:r>
      <w:r>
        <w:rPr>
          <w:color w:val="1B1B1C"/>
          <w:spacing w:val="13"/>
        </w:rPr>
        <w:t> </w:t>
      </w:r>
      <w:r>
        <w:rPr>
          <w:color w:val="1B1B1C"/>
          <w:w w:val="85"/>
        </w:rPr>
        <w:t>Backend</w:t>
      </w:r>
      <w:r>
        <w:rPr>
          <w:color w:val="1B1B1C"/>
          <w:spacing w:val="4"/>
        </w:rPr>
        <w:t> </w:t>
      </w:r>
      <w:r>
        <w:rPr>
          <w:color w:val="1B1B1C"/>
          <w:spacing w:val="-4"/>
          <w:w w:val="85"/>
        </w:rPr>
        <w:t>API: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93"/>
        <w:rPr>
          <w:rFonts w:ascii="Arial"/>
          <w:b/>
          <w:sz w:val="19"/>
        </w:rPr>
      </w:pPr>
    </w:p>
    <w:p>
      <w:pPr>
        <w:spacing w:before="1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dotnet</w:t>
      </w:r>
      <w:r>
        <w:rPr>
          <w:rFonts w:ascii="Lucida Console"/>
          <w:color w:val="444645"/>
          <w:spacing w:val="-16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run</w:t>
      </w:r>
      <w:r>
        <w:rPr>
          <w:rFonts w:ascii="Lucida Console"/>
          <w:color w:val="444645"/>
          <w:spacing w:val="-15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--project</w:t>
      </w:r>
      <w:r>
        <w:rPr>
          <w:rFonts w:ascii="Lucida Console"/>
          <w:color w:val="444645"/>
          <w:spacing w:val="-15"/>
          <w:w w:val="90"/>
          <w:sz w:val="19"/>
        </w:rPr>
        <w:t> </w:t>
      </w:r>
      <w:r>
        <w:rPr>
          <w:rFonts w:ascii="Lucida Console"/>
          <w:color w:val="444645"/>
          <w:spacing w:val="-2"/>
          <w:w w:val="90"/>
          <w:sz w:val="19"/>
        </w:rPr>
        <w:t>GPoint.API</w:t>
      </w:r>
    </w:p>
    <w:p>
      <w:pPr>
        <w:spacing w:after="0"/>
        <w:jc w:val="left"/>
        <w:rPr>
          <w:rFonts w:ascii="Lucida Console"/>
          <w:sz w:val="19"/>
        </w:rPr>
        <w:sectPr>
          <w:pgSz w:w="11900" w:h="16840"/>
          <w:pgMar w:header="284" w:footer="268" w:top="480" w:bottom="460" w:left="1275" w:right="1417"/>
        </w:sectPr>
      </w:pPr>
    </w:p>
    <w:p>
      <w:pPr>
        <w:spacing w:line="321" w:lineRule="auto" w:before="61"/>
        <w:ind w:left="518" w:right="0" w:firstLine="0"/>
        <w:jc w:val="left"/>
        <w:rPr>
          <w:sz w:val="22"/>
        </w:rPr>
      </w:pPr>
      <w:r>
        <w:rPr>
          <w:color w:val="1B1B1C"/>
          <w:w w:val="90"/>
          <w:sz w:val="22"/>
        </w:rPr>
        <w:t>The</w:t>
      </w:r>
      <w:r>
        <w:rPr>
          <w:color w:val="1B1B1C"/>
          <w:spacing w:val="-12"/>
          <w:w w:val="90"/>
          <w:sz w:val="22"/>
        </w:rPr>
        <w:t> </w:t>
      </w:r>
      <w:r>
        <w:rPr>
          <w:color w:val="1B1B1C"/>
          <w:w w:val="90"/>
          <w:sz w:val="22"/>
        </w:rPr>
        <w:t>API</w:t>
      </w:r>
      <w:r>
        <w:rPr>
          <w:color w:val="1B1B1C"/>
          <w:spacing w:val="-10"/>
          <w:w w:val="90"/>
          <w:sz w:val="22"/>
        </w:rPr>
        <w:t> </w:t>
      </w:r>
      <w:r>
        <w:rPr>
          <w:color w:val="1B1B1C"/>
          <w:w w:val="90"/>
          <w:sz w:val="22"/>
        </w:rPr>
        <w:t>will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typically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start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on</w:t>
      </w:r>
      <w:r>
        <w:rPr>
          <w:color w:val="1B1B1C"/>
          <w:spacing w:val="57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https://localhost:5001</w:t>
      </w:r>
      <w:r>
        <w:rPr>
          <w:rFonts w:ascii="Lucida Console"/>
          <w:color w:val="444645"/>
          <w:spacing w:val="-31"/>
          <w:w w:val="90"/>
          <w:sz w:val="19"/>
        </w:rPr>
        <w:t> </w:t>
      </w:r>
      <w:r>
        <w:rPr>
          <w:color w:val="1B1B1C"/>
          <w:w w:val="90"/>
          <w:sz w:val="22"/>
        </w:rPr>
        <w:t>.</w:t>
      </w:r>
      <w:r>
        <w:rPr>
          <w:color w:val="1B1B1C"/>
          <w:spacing w:val="-14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12"/>
          <w:w w:val="90"/>
          <w:sz w:val="22"/>
        </w:rPr>
        <w:t> </w:t>
      </w:r>
      <w:r>
        <w:rPr>
          <w:color w:val="1B1B1C"/>
          <w:w w:val="90"/>
          <w:sz w:val="22"/>
        </w:rPr>
        <w:t>Swagger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documentation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will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be available at</w:t>
      </w:r>
      <w:r>
        <w:rPr>
          <w:color w:val="1B1B1C"/>
          <w:spacing w:val="40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https://localhost:5001/swagger </w:t>
      </w:r>
      <w:r>
        <w:rPr>
          <w:color w:val="1B1B1C"/>
          <w:w w:val="90"/>
          <w:sz w:val="22"/>
        </w:rPr>
        <w:t>.</w:t>
      </w:r>
    </w:p>
    <w:p>
      <w:pPr>
        <w:pStyle w:val="BodyText"/>
        <w:spacing w:before="97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72" w:val="left" w:leader="none"/>
        </w:tabs>
        <w:spacing w:line="240" w:lineRule="auto" w:before="0" w:after="0"/>
        <w:ind w:left="472" w:right="0" w:hanging="390"/>
        <w:jc w:val="left"/>
      </w:pPr>
      <w:r>
        <w:rPr>
          <w:color w:val="1B1B1C"/>
          <w:spacing w:val="-4"/>
          <w:w w:val="90"/>
        </w:rPr>
        <w:t>Frontend</w:t>
      </w:r>
      <w:r>
        <w:rPr>
          <w:color w:val="1B1B1C"/>
          <w:spacing w:val="-3"/>
        </w:rPr>
        <w:t> </w:t>
      </w:r>
      <w:r>
        <w:rPr>
          <w:color w:val="1B1B1C"/>
          <w:spacing w:val="-2"/>
          <w:w w:val="95"/>
        </w:rPr>
        <w:t>Setup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59" w:after="0"/>
        <w:ind w:left="517" w:right="0" w:hanging="328"/>
        <w:jc w:val="left"/>
        <w:rPr>
          <w:rFonts w:ascii="Arial"/>
          <w:b/>
          <w:sz w:val="22"/>
        </w:rPr>
      </w:pPr>
      <w:r>
        <w:rPr>
          <w:rFonts w:ascii="Arial"/>
          <w:b/>
          <w:color w:val="1B1B1C"/>
          <w:w w:val="90"/>
          <w:sz w:val="22"/>
        </w:rPr>
        <w:t>Navigate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to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Frontend</w:t>
      </w:r>
      <w:r>
        <w:rPr>
          <w:rFonts w:ascii="Arial"/>
          <w:b/>
          <w:color w:val="1B1B1C"/>
          <w:spacing w:val="-4"/>
          <w:w w:val="90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Directory: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94"/>
        <w:rPr>
          <w:rFonts w:ascii="Arial"/>
          <w:b/>
          <w:sz w:val="19"/>
        </w:rPr>
      </w:pPr>
    </w:p>
    <w:p>
      <w:pPr>
        <w:spacing w:before="0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cd</w:t>
      </w:r>
      <w:r>
        <w:rPr>
          <w:rFonts w:ascii="Lucida Console"/>
          <w:color w:val="444645"/>
          <w:spacing w:val="35"/>
          <w:sz w:val="19"/>
        </w:rPr>
        <w:t> </w:t>
      </w:r>
      <w:r>
        <w:rPr>
          <w:rFonts w:ascii="Lucida Console"/>
          <w:color w:val="444645"/>
          <w:w w:val="85"/>
          <w:sz w:val="19"/>
        </w:rPr>
        <w:t>[repository-</w:t>
      </w:r>
      <w:r>
        <w:rPr>
          <w:rFonts w:ascii="Lucida Console"/>
          <w:color w:val="444645"/>
          <w:spacing w:val="-2"/>
          <w:w w:val="85"/>
          <w:sz w:val="19"/>
        </w:rPr>
        <w:t>name]/src/frontend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43"/>
        <w:rPr>
          <w:rFonts w:ascii="Lucida Console"/>
          <w:sz w:val="17"/>
        </w:rPr>
      </w:pP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0" w:after="0"/>
        <w:ind w:left="517" w:right="0" w:hanging="328"/>
        <w:jc w:val="left"/>
      </w:pPr>
      <w:r>
        <w:rPr>
          <w:color w:val="1B1B1C"/>
          <w:w w:val="90"/>
        </w:rPr>
        <w:t>Install</w:t>
      </w:r>
      <w:r>
        <w:rPr>
          <w:color w:val="1B1B1C"/>
          <w:spacing w:val="-6"/>
        </w:rPr>
        <w:t> </w:t>
      </w:r>
      <w:r>
        <w:rPr>
          <w:color w:val="1B1B1C"/>
          <w:spacing w:val="-2"/>
        </w:rPr>
        <w:t>Dependencies: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93"/>
        <w:rPr>
          <w:rFonts w:ascii="Arial"/>
          <w:b/>
          <w:sz w:val="19"/>
        </w:rPr>
      </w:pPr>
    </w:p>
    <w:p>
      <w:pPr>
        <w:spacing w:before="1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npm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spacing w:val="-2"/>
          <w:sz w:val="19"/>
        </w:rPr>
        <w:t>install</w:t>
      </w:r>
    </w:p>
    <w:p>
      <w:pPr>
        <w:spacing w:before="52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#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yarn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install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/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pnpm</w:t>
      </w:r>
      <w:r>
        <w:rPr>
          <w:rFonts w:ascii="Lucida Console"/>
          <w:color w:val="444645"/>
          <w:spacing w:val="-8"/>
          <w:w w:val="90"/>
          <w:sz w:val="19"/>
        </w:rPr>
        <w:t> </w:t>
      </w:r>
      <w:r>
        <w:rPr>
          <w:rFonts w:ascii="Lucida Console"/>
          <w:color w:val="444645"/>
          <w:spacing w:val="-2"/>
          <w:w w:val="90"/>
          <w:sz w:val="19"/>
        </w:rPr>
        <w:t>install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43"/>
        <w:rPr>
          <w:rFonts w:ascii="Lucida Console"/>
          <w:sz w:val="17"/>
        </w:rPr>
      </w:pP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0" w:after="0"/>
        <w:ind w:left="517" w:right="0" w:hanging="328"/>
        <w:jc w:val="left"/>
      </w:pPr>
      <w:r>
        <w:rPr>
          <w:color w:val="1B1B1C"/>
          <w:spacing w:val="-2"/>
          <w:w w:val="90"/>
        </w:rPr>
        <w:t>Configure</w:t>
      </w:r>
      <w:r>
        <w:rPr>
          <w:color w:val="1B1B1C"/>
          <w:spacing w:val="-9"/>
          <w:w w:val="90"/>
        </w:rPr>
        <w:t> </w:t>
      </w:r>
      <w:r>
        <w:rPr>
          <w:color w:val="1B1B1C"/>
          <w:spacing w:val="-2"/>
          <w:w w:val="90"/>
        </w:rPr>
        <w:t>API</w:t>
      </w:r>
      <w:r>
        <w:rPr>
          <w:color w:val="1B1B1C"/>
          <w:spacing w:val="-3"/>
          <w:w w:val="90"/>
        </w:rPr>
        <w:t> </w:t>
      </w:r>
      <w:r>
        <w:rPr>
          <w:color w:val="1B1B1C"/>
          <w:spacing w:val="-2"/>
          <w:w w:val="90"/>
        </w:rPr>
        <w:t>Endpoint:</w:t>
      </w:r>
    </w:p>
    <w:p>
      <w:pPr>
        <w:spacing w:before="183"/>
        <w:ind w:left="8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1185305</wp:posOffset>
                </wp:positionH>
                <wp:positionV relativeFrom="paragraph">
                  <wp:posOffset>186031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31169pt;margin-top:14.648137pt;width:3.05pt;height:3.05pt;mso-position-horizontal-relative:page;mso-position-vertical-relative:paragraph;z-index:15735808" id="docshape19" coordorigin="1867,293" coordsize="61,61" path="m1901,354l1893,354,1889,353,1867,327,1867,319,1893,293,1901,293,1927,323,1927,327,1901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1B1C"/>
          <w:w w:val="90"/>
          <w:sz w:val="22"/>
        </w:rPr>
        <w:t>Create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54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.env.local</w:t>
      </w:r>
      <w:r>
        <w:rPr>
          <w:rFonts w:ascii="Lucida Console"/>
          <w:color w:val="444645"/>
          <w:spacing w:val="-3"/>
          <w:sz w:val="19"/>
        </w:rPr>
        <w:t> </w:t>
      </w:r>
      <w:r>
        <w:rPr>
          <w:color w:val="1B1B1C"/>
          <w:w w:val="90"/>
          <w:sz w:val="22"/>
        </w:rPr>
        <w:t>file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in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54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src/frontend/</w:t>
      </w:r>
      <w:r>
        <w:rPr>
          <w:rFonts w:ascii="Lucida Console"/>
          <w:color w:val="444645"/>
          <w:sz w:val="19"/>
        </w:rPr>
        <w:t> </w:t>
      </w:r>
      <w:r>
        <w:rPr>
          <w:color w:val="1B1B1C"/>
          <w:spacing w:val="-2"/>
          <w:w w:val="90"/>
          <w:sz w:val="22"/>
        </w:rPr>
        <w:t>directory.</w:t>
      </w:r>
    </w:p>
    <w:p>
      <w:pPr>
        <w:pStyle w:val="BodyText"/>
        <w:tabs>
          <w:tab w:pos="894" w:val="left" w:leader="none"/>
        </w:tabs>
        <w:spacing w:before="184"/>
        <w:ind w:left="591"/>
      </w:pPr>
      <w:r>
        <w:rPr>
          <w:position w:val="4"/>
        </w:rPr>
        <w:drawing>
          <wp:inline distT="0" distB="0" distL="0" distR="0">
            <wp:extent cx="38474" cy="3847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color w:val="1B1B1C"/>
          <w:w w:val="90"/>
        </w:rPr>
        <w:t>Add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environment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variable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pointing</w:t>
      </w:r>
      <w:r>
        <w:rPr>
          <w:color w:val="1B1B1C"/>
          <w:spacing w:val="-7"/>
        </w:rPr>
        <w:t> </w:t>
      </w:r>
      <w:r>
        <w:rPr>
          <w:color w:val="1B1B1C"/>
          <w:w w:val="90"/>
        </w:rPr>
        <w:t>to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your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running</w:t>
      </w:r>
      <w:r>
        <w:rPr>
          <w:color w:val="1B1B1C"/>
          <w:spacing w:val="-6"/>
        </w:rPr>
        <w:t> </w:t>
      </w:r>
      <w:r>
        <w:rPr>
          <w:color w:val="1B1B1C"/>
          <w:w w:val="90"/>
        </w:rPr>
        <w:t>backend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4"/>
          <w:w w:val="90"/>
        </w:rPr>
        <w:t>API:</w:t>
      </w:r>
    </w:p>
    <w:p>
      <w:pPr>
        <w:pStyle w:val="BodyText"/>
        <w:rPr>
          <w:sz w:val="19"/>
        </w:rPr>
      </w:pPr>
    </w:p>
    <w:p>
      <w:pPr>
        <w:pStyle w:val="BodyText"/>
        <w:spacing w:before="93"/>
        <w:rPr>
          <w:sz w:val="19"/>
        </w:rPr>
      </w:pPr>
    </w:p>
    <w:p>
      <w:pPr>
        <w:spacing w:before="0"/>
        <w:ind w:left="1088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spacing w:val="-2"/>
          <w:w w:val="90"/>
          <w:sz w:val="19"/>
        </w:rPr>
        <w:t>VITE_API_BASE_URL=https://localhost:5001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43"/>
        <w:rPr>
          <w:rFonts w:ascii="Lucida Console"/>
          <w:sz w:val="17"/>
        </w:rPr>
      </w:pPr>
    </w:p>
    <w:p>
      <w:pPr>
        <w:pStyle w:val="Heading2"/>
        <w:numPr>
          <w:ilvl w:val="2"/>
          <w:numId w:val="1"/>
        </w:numPr>
        <w:tabs>
          <w:tab w:pos="517" w:val="left" w:leader="none"/>
        </w:tabs>
        <w:spacing w:line="240" w:lineRule="auto" w:before="0" w:after="0"/>
        <w:ind w:left="517" w:right="0" w:hanging="328"/>
        <w:jc w:val="left"/>
      </w:pPr>
      <w:r>
        <w:rPr>
          <w:color w:val="1B1B1C"/>
          <w:spacing w:val="-2"/>
          <w:w w:val="90"/>
        </w:rPr>
        <w:t>Run</w:t>
      </w:r>
      <w:r>
        <w:rPr>
          <w:color w:val="1B1B1C"/>
          <w:spacing w:val="-4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4"/>
          <w:w w:val="90"/>
        </w:rPr>
        <w:t> </w:t>
      </w:r>
      <w:r>
        <w:rPr>
          <w:color w:val="1B1B1C"/>
          <w:spacing w:val="-2"/>
          <w:w w:val="90"/>
        </w:rPr>
        <w:t>Frontend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Application: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93"/>
        <w:rPr>
          <w:rFonts w:ascii="Arial"/>
          <w:b/>
          <w:sz w:val="19"/>
        </w:rPr>
      </w:pPr>
    </w:p>
    <w:p>
      <w:pPr>
        <w:spacing w:before="1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npm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run</w:t>
      </w:r>
      <w:r>
        <w:rPr>
          <w:rFonts w:ascii="Lucida Console"/>
          <w:color w:val="444645"/>
          <w:spacing w:val="-8"/>
          <w:w w:val="90"/>
          <w:sz w:val="19"/>
        </w:rPr>
        <w:t> </w:t>
      </w:r>
      <w:r>
        <w:rPr>
          <w:rFonts w:ascii="Lucida Console"/>
          <w:color w:val="444645"/>
          <w:spacing w:val="-5"/>
          <w:w w:val="90"/>
          <w:sz w:val="19"/>
        </w:rPr>
        <w:t>dev</w:t>
      </w:r>
    </w:p>
    <w:p>
      <w:pPr>
        <w:spacing w:before="52"/>
        <w:ind w:left="712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#</w:t>
      </w:r>
      <w:r>
        <w:rPr>
          <w:rFonts w:ascii="Lucida Console"/>
          <w:color w:val="444645"/>
          <w:spacing w:val="-8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7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yarn</w:t>
      </w:r>
      <w:r>
        <w:rPr>
          <w:rFonts w:ascii="Lucida Console"/>
          <w:color w:val="444645"/>
          <w:spacing w:val="-7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dev</w:t>
      </w:r>
      <w:r>
        <w:rPr>
          <w:rFonts w:ascii="Lucida Console"/>
          <w:color w:val="444645"/>
          <w:spacing w:val="-8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/</w:t>
      </w:r>
      <w:r>
        <w:rPr>
          <w:rFonts w:ascii="Lucida Console"/>
          <w:color w:val="444645"/>
          <w:spacing w:val="-7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pnpm</w:t>
      </w:r>
      <w:r>
        <w:rPr>
          <w:rFonts w:ascii="Lucida Console"/>
          <w:color w:val="444645"/>
          <w:spacing w:val="-7"/>
          <w:w w:val="90"/>
          <w:sz w:val="19"/>
        </w:rPr>
        <w:t> </w:t>
      </w:r>
      <w:r>
        <w:rPr>
          <w:rFonts w:ascii="Lucida Console"/>
          <w:color w:val="444645"/>
          <w:spacing w:val="-5"/>
          <w:w w:val="90"/>
          <w:sz w:val="19"/>
        </w:rPr>
        <w:t>dev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43"/>
        <w:rPr>
          <w:rFonts w:ascii="Lucida Console"/>
          <w:sz w:val="17"/>
        </w:rPr>
      </w:pPr>
    </w:p>
    <w:p>
      <w:pPr>
        <w:spacing w:before="0"/>
        <w:ind w:left="518" w:right="0" w:firstLine="0"/>
        <w:jc w:val="left"/>
        <w:rPr>
          <w:sz w:val="22"/>
        </w:rPr>
      </w:pPr>
      <w:r>
        <w:rPr>
          <w:color w:val="1B1B1C"/>
          <w:w w:val="90"/>
          <w:sz w:val="22"/>
        </w:rPr>
        <w:t>The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w w:val="90"/>
          <w:sz w:val="22"/>
        </w:rPr>
        <w:t>application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will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typically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start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on</w:t>
      </w:r>
      <w:r>
        <w:rPr>
          <w:color w:val="1B1B1C"/>
          <w:spacing w:val="63"/>
          <w:sz w:val="22"/>
        </w:rPr>
        <w:t> </w:t>
      </w:r>
      <w:hyperlink r:id="rId8">
        <w:r>
          <w:rPr>
            <w:rFonts w:ascii="Lucida Console"/>
            <w:color w:val="444645"/>
            <w:w w:val="90"/>
            <w:sz w:val="19"/>
          </w:rPr>
          <w:t>http://localhost:5173</w:t>
        </w:r>
      </w:hyperlink>
      <w:r>
        <w:rPr>
          <w:rFonts w:ascii="Lucida Console"/>
          <w:color w:val="444645"/>
          <w:spacing w:val="-30"/>
          <w:w w:val="90"/>
          <w:sz w:val="19"/>
        </w:rPr>
        <w:t> </w:t>
      </w:r>
      <w:r>
        <w:rPr>
          <w:color w:val="1B1B1C"/>
          <w:spacing w:val="-10"/>
          <w:w w:val="90"/>
          <w:sz w:val="22"/>
        </w:rPr>
        <w:t>.</w:t>
      </w:r>
    </w:p>
    <w:p>
      <w:pPr>
        <w:pStyle w:val="BodyText"/>
        <w:spacing w:before="172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60"/>
        <w:jc w:val="left"/>
      </w:pPr>
      <w:r>
        <w:rPr>
          <w:color w:val="1B1B1C"/>
          <w:w w:val="85"/>
        </w:rPr>
        <w:t>Usage</w:t>
      </w:r>
      <w:r>
        <w:rPr>
          <w:color w:val="1B1B1C"/>
          <w:spacing w:val="4"/>
        </w:rPr>
        <w:t> </w:t>
      </w:r>
      <w:r>
        <w:rPr>
          <w:color w:val="1B1B1C"/>
          <w:spacing w:val="-2"/>
        </w:rPr>
        <w:t>Instructions</w:t>
      </w:r>
    </w:p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427" w:val="left" w:leader="none"/>
        </w:tabs>
        <w:spacing w:line="240" w:lineRule="auto" w:before="0" w:after="0"/>
        <w:ind w:left="427" w:right="0" w:hanging="345"/>
        <w:jc w:val="left"/>
      </w:pPr>
      <w:r>
        <w:rPr>
          <w:color w:val="1B1B1C"/>
          <w:spacing w:val="-2"/>
        </w:rPr>
        <w:t>Authentication</w:t>
      </w:r>
    </w:p>
    <w:p>
      <w:pPr>
        <w:pStyle w:val="BodyText"/>
        <w:spacing w:line="321" w:lineRule="auto" w:before="159"/>
        <w:ind w:left="506" w:right="5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939068</wp:posOffset>
                </wp:positionH>
                <wp:positionV relativeFrom="paragraph">
                  <wp:posOffset>170714</wp:posOffset>
                </wp:positionV>
                <wp:extent cx="38735" cy="3873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3.442089pt;width:3.05pt;height:3.05pt;mso-position-horizontal-relative:page;mso-position-vertical-relative:paragraph;z-index:15736320" id="docshape20" coordorigin="1479,269" coordsize="61,61" path="m1513,329l1505,329,1501,329,1479,303,1479,295,1505,269,1513,269,1539,299,1539,303,1513,329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Registration:</w:t>
      </w:r>
      <w:r>
        <w:rPr>
          <w:rFonts w:ascii="Arial"/>
          <w:b/>
          <w:color w:val="1B1B1C"/>
          <w:spacing w:val="-1"/>
          <w:w w:val="90"/>
        </w:rPr>
        <w:t> </w:t>
      </w:r>
      <w:r>
        <w:rPr>
          <w:color w:val="1B1B1C"/>
          <w:w w:val="90"/>
        </w:rPr>
        <w:t>Navigate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to</w:t>
      </w:r>
      <w:r>
        <w:rPr>
          <w:color w:val="1B1B1C"/>
          <w:spacing w:val="40"/>
        </w:rPr>
        <w:t> </w:t>
      </w:r>
      <w:r>
        <w:rPr>
          <w:rFonts w:ascii="Lucida Console"/>
          <w:color w:val="444645"/>
          <w:w w:val="90"/>
          <w:sz w:val="19"/>
        </w:rPr>
        <w:t>/register </w:t>
      </w:r>
      <w:r>
        <w:rPr>
          <w:color w:val="1B1B1C"/>
          <w:w w:val="90"/>
        </w:rPr>
        <w:t>and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create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an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account.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first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registered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account</w:t>
      </w:r>
      <w:r>
        <w:rPr>
          <w:color w:val="1B1B1C"/>
          <w:spacing w:val="-1"/>
          <w:w w:val="90"/>
        </w:rPr>
        <w:t> </w:t>
      </w:r>
      <w:r>
        <w:rPr>
          <w:color w:val="1B1B1C"/>
          <w:w w:val="90"/>
        </w:rPr>
        <w:t>is typically provisioned as an administrator by default (can be adjusted in the database or initial </w:t>
      </w:r>
      <w:r>
        <w:rPr>
          <w:color w:val="1B1B1C"/>
        </w:rPr>
        <w:t>seed</w:t>
      </w:r>
      <w:r>
        <w:rPr>
          <w:color w:val="1B1B1C"/>
          <w:spacing w:val="-4"/>
        </w:rPr>
        <w:t> </w:t>
      </w:r>
      <w:r>
        <w:rPr>
          <w:color w:val="1B1B1C"/>
        </w:rPr>
        <w:t>data).</w:t>
      </w:r>
    </w:p>
    <w:p>
      <w:pPr>
        <w:pStyle w:val="BodyText"/>
        <w:tabs>
          <w:tab w:pos="506" w:val="left" w:leader="none"/>
        </w:tabs>
        <w:spacing w:line="321" w:lineRule="auto" w:before="98"/>
        <w:ind w:left="506" w:right="1138" w:hanging="303"/>
      </w:pPr>
      <w:r>
        <w:rPr>
          <w:position w:val="4"/>
        </w:rPr>
        <w:drawing>
          <wp:inline distT="0" distB="0" distL="0" distR="0">
            <wp:extent cx="38474" cy="3847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w w:val="90"/>
        </w:rPr>
        <w:t>Login:</w:t>
      </w:r>
      <w:r>
        <w:rPr>
          <w:rFonts w:ascii="Arial"/>
          <w:b/>
          <w:color w:val="1B1B1C"/>
          <w:spacing w:val="-10"/>
          <w:w w:val="90"/>
        </w:rPr>
        <w:t> </w:t>
      </w:r>
      <w:r>
        <w:rPr>
          <w:color w:val="1B1B1C"/>
          <w:w w:val="90"/>
        </w:rPr>
        <w:t>Use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credentials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to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log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in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via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61"/>
        </w:rPr>
        <w:t> </w:t>
      </w:r>
      <w:r>
        <w:rPr>
          <w:rFonts w:ascii="Lucida Console"/>
          <w:color w:val="444645"/>
          <w:w w:val="90"/>
          <w:sz w:val="19"/>
        </w:rPr>
        <w:t>/login</w:t>
      </w:r>
      <w:r>
        <w:rPr>
          <w:rFonts w:ascii="Lucida Console"/>
          <w:color w:val="444645"/>
          <w:sz w:val="19"/>
        </w:rPr>
        <w:t> </w:t>
      </w:r>
      <w:r>
        <w:rPr>
          <w:color w:val="1B1B1C"/>
          <w:w w:val="90"/>
        </w:rPr>
        <w:t>page.</w:t>
      </w:r>
      <w:r>
        <w:rPr>
          <w:color w:val="1B1B1C"/>
          <w:spacing w:val="-12"/>
          <w:w w:val="90"/>
        </w:rPr>
        <w:t> </w:t>
      </w:r>
      <w:r>
        <w:rPr>
          <w:color w:val="1B1B1C"/>
          <w:w w:val="90"/>
        </w:rPr>
        <w:t>A</w:t>
      </w:r>
      <w:r>
        <w:rPr>
          <w:color w:val="1B1B1C"/>
          <w:spacing w:val="-18"/>
          <w:w w:val="90"/>
        </w:rPr>
        <w:t> </w:t>
      </w:r>
      <w:r>
        <w:rPr>
          <w:color w:val="1B1B1C"/>
          <w:w w:val="90"/>
        </w:rPr>
        <w:t>JWT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is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securely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stored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for </w:t>
      </w:r>
      <w:r>
        <w:rPr>
          <w:color w:val="1B1B1C"/>
          <w:spacing w:val="-4"/>
        </w:rPr>
        <w:t>subsequent</w:t>
      </w:r>
      <w:r>
        <w:rPr>
          <w:color w:val="1B1B1C"/>
          <w:spacing w:val="-20"/>
        </w:rPr>
        <w:t> </w:t>
      </w:r>
      <w:r>
        <w:rPr>
          <w:color w:val="1B1B1C"/>
          <w:spacing w:val="-4"/>
        </w:rPr>
        <w:t>API</w:t>
      </w:r>
      <w:r>
        <w:rPr>
          <w:color w:val="1B1B1C"/>
          <w:spacing w:val="-12"/>
        </w:rPr>
        <w:t> </w:t>
      </w:r>
      <w:r>
        <w:rPr>
          <w:color w:val="1B1B1C"/>
          <w:spacing w:val="-4"/>
        </w:rPr>
        <w:t>requests.</w:t>
      </w:r>
    </w:p>
    <w:p>
      <w:pPr>
        <w:pStyle w:val="BodyText"/>
        <w:spacing w:before="97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71" w:val="left" w:leader="none"/>
        </w:tabs>
        <w:spacing w:line="240" w:lineRule="auto" w:before="0" w:after="0"/>
        <w:ind w:left="471" w:right="0" w:hanging="389"/>
        <w:jc w:val="left"/>
      </w:pPr>
      <w:r>
        <w:rPr>
          <w:color w:val="1B1B1C"/>
          <w:w w:val="90"/>
        </w:rPr>
        <w:t>Entity</w:t>
      </w:r>
      <w:r>
        <w:rPr>
          <w:color w:val="1B1B1C"/>
          <w:spacing w:val="-4"/>
        </w:rPr>
        <w:t> </w:t>
      </w:r>
      <w:r>
        <w:rPr>
          <w:color w:val="1B1B1C"/>
          <w:w w:val="90"/>
        </w:rPr>
        <w:t>Management</w:t>
      </w:r>
      <w:r>
        <w:rPr>
          <w:color w:val="1B1B1C"/>
          <w:spacing w:val="-4"/>
        </w:rPr>
        <w:t> </w:t>
      </w:r>
      <w:r>
        <w:rPr>
          <w:color w:val="1B1B1C"/>
          <w:w w:val="90"/>
        </w:rPr>
        <w:t>(Admin/Provider</w:t>
      </w:r>
      <w:r>
        <w:rPr>
          <w:color w:val="1B1B1C"/>
          <w:spacing w:val="-2"/>
          <w:w w:val="90"/>
        </w:rPr>
        <w:t> Users)</w:t>
      </w:r>
    </w:p>
    <w:p>
      <w:pPr>
        <w:pStyle w:val="BodyText"/>
        <w:spacing w:line="321" w:lineRule="auto" w:before="159"/>
        <w:ind w:left="82"/>
      </w:pPr>
      <w:r>
        <w:rPr>
          <w:color w:val="1B1B1C"/>
          <w:w w:val="90"/>
        </w:rPr>
        <w:t>Authenticated users with appropriate roles can manage business entities via the main application </w:t>
      </w:r>
      <w:r>
        <w:rPr>
          <w:color w:val="1B1B1C"/>
          <w:spacing w:val="-2"/>
        </w:rPr>
        <w:t>dashboard: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2245"/>
        <w:gridCol w:w="980"/>
      </w:tblGrid>
      <w:tr>
        <w:trPr>
          <w:trHeight w:val="175" w:hRule="atLeast"/>
        </w:trPr>
        <w:tc>
          <w:tcPr>
            <w:tcW w:w="878" w:type="dxa"/>
          </w:tcPr>
          <w:p>
            <w:pPr>
              <w:pStyle w:val="TableParagraph"/>
              <w:spacing w:line="155" w:lineRule="exact" w:before="0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2"/>
                <w:sz w:val="19"/>
              </w:rPr>
              <w:t>Entity</w:t>
            </w:r>
          </w:p>
        </w:tc>
        <w:tc>
          <w:tcPr>
            <w:tcW w:w="2245" w:type="dxa"/>
          </w:tcPr>
          <w:p>
            <w:pPr>
              <w:pStyle w:val="TableParagraph"/>
              <w:spacing w:line="155" w:lineRule="exact" w:before="0"/>
              <w:ind w:left="362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w w:val="85"/>
                <w:sz w:val="19"/>
              </w:rPr>
              <w:t>Management</w:t>
            </w:r>
            <w:r>
              <w:rPr>
                <w:rFonts w:ascii="Lucida Sans Unicode"/>
                <w:color w:val="1B1B1C"/>
                <w:spacing w:val="8"/>
                <w:sz w:val="19"/>
              </w:rPr>
              <w:t> </w:t>
            </w:r>
            <w:r>
              <w:rPr>
                <w:rFonts w:ascii="Lucida Sans Unicode"/>
                <w:color w:val="1B1B1C"/>
                <w:spacing w:val="-4"/>
                <w:sz w:val="19"/>
              </w:rPr>
              <w:t>Route</w:t>
            </w:r>
          </w:p>
        </w:tc>
        <w:tc>
          <w:tcPr>
            <w:tcW w:w="980" w:type="dxa"/>
          </w:tcPr>
          <w:p>
            <w:pPr>
              <w:pStyle w:val="TableParagraph"/>
              <w:spacing w:line="155" w:lineRule="exact" w:before="0"/>
              <w:ind w:left="328"/>
              <w:rPr>
                <w:rFonts w:ascii="Lucida Sans Unicode"/>
                <w:sz w:val="19"/>
              </w:rPr>
            </w:pPr>
            <w:r>
              <w:rPr>
                <w:rFonts w:ascii="Lucida Sans Unicode"/>
                <w:color w:val="1B1B1C"/>
                <w:spacing w:val="-8"/>
                <w:sz w:val="19"/>
              </w:rPr>
              <w:t>Actions</w:t>
            </w:r>
          </w:p>
        </w:tc>
      </w:tr>
    </w:tbl>
    <w:p>
      <w:pPr>
        <w:pStyle w:val="TableParagraph"/>
        <w:spacing w:after="0" w:line="155" w:lineRule="exact"/>
        <w:rPr>
          <w:rFonts w:ascii="Lucida Sans Unicode"/>
          <w:sz w:val="19"/>
        </w:rPr>
        <w:sectPr>
          <w:pgSz w:w="11900" w:h="16840"/>
          <w:pgMar w:header="284" w:footer="268" w:top="480" w:bottom="460" w:left="1275" w:right="1417"/>
        </w:sectPr>
      </w:pP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2191"/>
        <w:gridCol w:w="5346"/>
      </w:tblGrid>
      <w:tr>
        <w:trPr>
          <w:trHeight w:val="402" w:hRule="atLeast"/>
        </w:trPr>
        <w:tc>
          <w:tcPr>
            <w:tcW w:w="1057" w:type="dxa"/>
          </w:tcPr>
          <w:p>
            <w:pPr>
              <w:pStyle w:val="TableParagraph"/>
              <w:spacing w:line="178" w:lineRule="exact"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Services</w:t>
            </w:r>
          </w:p>
        </w:tc>
        <w:tc>
          <w:tcPr>
            <w:tcW w:w="2191" w:type="dxa"/>
          </w:tcPr>
          <w:p>
            <w:pPr>
              <w:pStyle w:val="TableParagraph"/>
              <w:spacing w:line="176" w:lineRule="exact" w:before="0"/>
              <w:ind w:left="256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444645"/>
                <w:spacing w:val="-2"/>
                <w:sz w:val="19"/>
              </w:rPr>
              <w:t>/admin/services</w:t>
            </w:r>
          </w:p>
        </w:tc>
        <w:tc>
          <w:tcPr>
            <w:tcW w:w="5346" w:type="dxa"/>
          </w:tcPr>
          <w:p>
            <w:pPr>
              <w:pStyle w:val="TableParagraph"/>
              <w:spacing w:line="176" w:lineRule="exact" w:before="0"/>
              <w:ind w:left="203"/>
              <w:rPr>
                <w:sz w:val="19"/>
              </w:rPr>
            </w:pPr>
            <w:r>
              <w:rPr>
                <w:color w:val="1B1B1C"/>
                <w:spacing w:val="-2"/>
                <w:w w:val="90"/>
                <w:sz w:val="19"/>
              </w:rPr>
              <w:t>Create,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Read,</w:t>
            </w:r>
            <w:r>
              <w:rPr>
                <w:color w:val="1B1B1C"/>
                <w:spacing w:val="-5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Update,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Delete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(CRUD)</w:t>
            </w:r>
            <w:r>
              <w:rPr>
                <w:color w:val="1B1B1C"/>
                <w:spacing w:val="-1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service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catalog</w:t>
            </w:r>
            <w:r>
              <w:rPr>
                <w:color w:val="1B1B1C"/>
                <w:spacing w:val="-2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items.</w:t>
            </w:r>
          </w:p>
        </w:tc>
      </w:tr>
      <w:tr>
        <w:trPr>
          <w:trHeight w:val="630" w:hRule="atLeast"/>
        </w:trPr>
        <w:tc>
          <w:tcPr>
            <w:tcW w:w="1057" w:type="dxa"/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95"/>
                <w:sz w:val="20"/>
              </w:rPr>
              <w:t>Users</w:t>
            </w:r>
          </w:p>
        </w:tc>
        <w:tc>
          <w:tcPr>
            <w:tcW w:w="2191" w:type="dxa"/>
          </w:tcPr>
          <w:p>
            <w:pPr>
              <w:pStyle w:val="TableParagraph"/>
              <w:spacing w:before="17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256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444645"/>
                <w:spacing w:val="-2"/>
                <w:sz w:val="19"/>
              </w:rPr>
              <w:t>/admin/users</w:t>
            </w:r>
          </w:p>
        </w:tc>
        <w:tc>
          <w:tcPr>
            <w:tcW w:w="5346" w:type="dxa"/>
          </w:tcPr>
          <w:p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Manage</w:t>
            </w:r>
            <w:r>
              <w:rPr>
                <w:color w:val="1B1B1C"/>
                <w:spacing w:val="-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staff</w:t>
            </w:r>
            <w:r>
              <w:rPr>
                <w:color w:val="1B1B1C"/>
                <w:spacing w:val="-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accounts,</w:t>
            </w:r>
            <w:r>
              <w:rPr>
                <w:color w:val="1B1B1C"/>
                <w:spacing w:val="-5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update</w:t>
            </w:r>
            <w:r>
              <w:rPr>
                <w:color w:val="1B1B1C"/>
                <w:spacing w:val="-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roles</w:t>
            </w:r>
            <w:r>
              <w:rPr>
                <w:color w:val="1B1B1C"/>
                <w:spacing w:val="-1"/>
                <w:w w:val="90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(Admin,</w:t>
            </w:r>
            <w:r>
              <w:rPr>
                <w:color w:val="1B1B1C"/>
                <w:spacing w:val="-5"/>
                <w:sz w:val="19"/>
              </w:rPr>
              <w:t> </w:t>
            </w:r>
            <w:r>
              <w:rPr>
                <w:color w:val="1B1B1C"/>
                <w:w w:val="90"/>
                <w:sz w:val="19"/>
              </w:rPr>
              <w:t>Provider,</w:t>
            </w:r>
            <w:r>
              <w:rPr>
                <w:color w:val="1B1B1C"/>
                <w:spacing w:val="-4"/>
                <w:w w:val="90"/>
                <w:sz w:val="19"/>
              </w:rPr>
              <w:t> </w:t>
            </w:r>
            <w:r>
              <w:rPr>
                <w:color w:val="1B1B1C"/>
                <w:spacing w:val="-2"/>
                <w:w w:val="90"/>
                <w:sz w:val="19"/>
              </w:rPr>
              <w:t>Client).</w:t>
            </w:r>
          </w:p>
        </w:tc>
      </w:tr>
      <w:tr>
        <w:trPr>
          <w:trHeight w:val="644" w:hRule="atLeast"/>
        </w:trPr>
        <w:tc>
          <w:tcPr>
            <w:tcW w:w="1057" w:type="dxa"/>
          </w:tcPr>
          <w:p>
            <w:pPr>
              <w:pStyle w:val="TableParagraph"/>
              <w:spacing w:line="240" w:lineRule="atLeast" w:before="145"/>
              <w:ind w:right="1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1B1C"/>
                <w:spacing w:val="-2"/>
                <w:w w:val="85"/>
                <w:sz w:val="20"/>
              </w:rPr>
              <w:t>Availabilit </w:t>
            </w:r>
            <w:r>
              <w:rPr>
                <w:rFonts w:ascii="Arial"/>
                <w:b/>
                <w:color w:val="1B1B1C"/>
                <w:spacing w:val="-10"/>
                <w:sz w:val="20"/>
              </w:rPr>
              <w:t>y</w:t>
            </w:r>
          </w:p>
        </w:tc>
        <w:tc>
          <w:tcPr>
            <w:tcW w:w="2191" w:type="dxa"/>
          </w:tcPr>
          <w:p>
            <w:pPr>
              <w:pStyle w:val="TableParagraph"/>
              <w:spacing w:line="240" w:lineRule="atLeast" w:before="145"/>
              <w:ind w:left="183" w:right="211" w:firstLine="72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444645"/>
                <w:spacing w:val="-2"/>
                <w:w w:val="85"/>
                <w:sz w:val="19"/>
              </w:rPr>
              <w:t>/provider/schedul </w:t>
            </w:r>
            <w:r>
              <w:rPr>
                <w:rFonts w:ascii="Lucida Console"/>
                <w:color w:val="444645"/>
                <w:spacing w:val="-10"/>
                <w:sz w:val="19"/>
              </w:rPr>
              <w:t>e</w:t>
            </w:r>
          </w:p>
        </w:tc>
        <w:tc>
          <w:tcPr>
            <w:tcW w:w="5346" w:type="dxa"/>
          </w:tcPr>
          <w:p>
            <w:pPr>
              <w:pStyle w:val="TableParagraph"/>
              <w:spacing w:line="240" w:lineRule="atLeast" w:before="145"/>
              <w:ind w:left="203"/>
              <w:rPr>
                <w:sz w:val="19"/>
              </w:rPr>
            </w:pPr>
            <w:r>
              <w:rPr>
                <w:color w:val="1B1B1C"/>
                <w:w w:val="90"/>
                <w:sz w:val="19"/>
              </w:rPr>
              <w:t>Define working hours, block out holidays, and set recurring weekly </w:t>
            </w:r>
            <w:r>
              <w:rPr>
                <w:color w:val="1B1B1C"/>
                <w:spacing w:val="-2"/>
                <w:sz w:val="19"/>
              </w:rPr>
              <w:t>slots.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spacing w:before="215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61" w:val="left" w:leader="none"/>
        </w:tabs>
        <w:spacing w:line="240" w:lineRule="auto" w:before="0" w:after="0"/>
        <w:ind w:left="461" w:right="0" w:hanging="379"/>
        <w:jc w:val="left"/>
      </w:pPr>
      <w:r>
        <w:rPr>
          <w:color w:val="1B1B1C"/>
          <w:w w:val="85"/>
        </w:rPr>
        <w:t>Appointment</w:t>
      </w:r>
      <w:r>
        <w:rPr>
          <w:color w:val="1B1B1C"/>
          <w:spacing w:val="19"/>
        </w:rPr>
        <w:t> </w:t>
      </w:r>
      <w:r>
        <w:rPr>
          <w:color w:val="1B1B1C"/>
          <w:w w:val="85"/>
        </w:rPr>
        <w:t>Booking</w:t>
      </w:r>
      <w:r>
        <w:rPr>
          <w:color w:val="1B1B1C"/>
          <w:spacing w:val="19"/>
        </w:rPr>
        <w:t> </w:t>
      </w:r>
      <w:r>
        <w:rPr>
          <w:color w:val="1B1B1C"/>
          <w:w w:val="85"/>
        </w:rPr>
        <w:t>Flow</w:t>
      </w:r>
      <w:r>
        <w:rPr>
          <w:color w:val="1B1B1C"/>
          <w:spacing w:val="19"/>
        </w:rPr>
        <w:t> </w:t>
      </w:r>
      <w:r>
        <w:rPr>
          <w:color w:val="1B1B1C"/>
          <w:spacing w:val="-2"/>
          <w:w w:val="85"/>
        </w:rPr>
        <w:t>(Client/Customer)</w:t>
      </w:r>
    </w:p>
    <w:p>
      <w:pPr>
        <w:pStyle w:val="ListParagraph"/>
        <w:numPr>
          <w:ilvl w:val="2"/>
          <w:numId w:val="1"/>
        </w:numPr>
        <w:tabs>
          <w:tab w:pos="516" w:val="left" w:leader="none"/>
          <w:tab w:pos="518" w:val="left" w:leader="none"/>
        </w:tabs>
        <w:spacing w:line="321" w:lineRule="auto" w:before="159" w:after="0"/>
        <w:ind w:left="518" w:right="344" w:hanging="330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Select</w:t>
      </w:r>
      <w:r>
        <w:rPr>
          <w:rFonts w:ascii="Arial"/>
          <w:b/>
          <w:color w:val="1B1B1C"/>
          <w:spacing w:val="-8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Service:</w:t>
      </w:r>
      <w:r>
        <w:rPr>
          <w:rFonts w:ascii="Arial"/>
          <w:b/>
          <w:color w:val="1B1B1C"/>
          <w:spacing w:val="-6"/>
          <w:w w:val="90"/>
          <w:sz w:val="22"/>
        </w:rPr>
        <w:t> </w:t>
      </w:r>
      <w:r>
        <w:rPr>
          <w:color w:val="1B1B1C"/>
          <w:w w:val="90"/>
          <w:sz w:val="22"/>
        </w:rPr>
        <w:t>Client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navigates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to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booking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page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(</w:t>
      </w:r>
      <w:r>
        <w:rPr>
          <w:color w:val="1B1B1C"/>
          <w:spacing w:val="18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/book</w:t>
      </w:r>
      <w:r>
        <w:rPr>
          <w:rFonts w:ascii="Lucida Console"/>
          <w:color w:val="444645"/>
          <w:spacing w:val="-24"/>
          <w:w w:val="90"/>
          <w:sz w:val="19"/>
        </w:rPr>
        <w:t> </w:t>
      </w:r>
      <w:r>
        <w:rPr>
          <w:color w:val="1B1B1C"/>
          <w:w w:val="90"/>
          <w:sz w:val="22"/>
        </w:rPr>
        <w:t>)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and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chooses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service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w w:val="90"/>
          <w:sz w:val="22"/>
        </w:rPr>
        <w:t>from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the </w:t>
      </w:r>
      <w:r>
        <w:rPr>
          <w:color w:val="1B1B1C"/>
          <w:spacing w:val="-2"/>
          <w:sz w:val="22"/>
        </w:rPr>
        <w:t>catalog.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98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Select</w:t>
      </w:r>
      <w:r>
        <w:rPr>
          <w:rFonts w:ascii="Arial"/>
          <w:b/>
          <w:color w:val="1B1B1C"/>
          <w:spacing w:val="-1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Provider:</w:t>
      </w:r>
      <w:r>
        <w:rPr>
          <w:rFonts w:ascii="Arial"/>
          <w:b/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Client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selects</w:t>
      </w:r>
      <w:r>
        <w:rPr>
          <w:color w:val="1B1B1C"/>
          <w:spacing w:val="-7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preferred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service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provider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w w:val="90"/>
          <w:sz w:val="22"/>
        </w:rPr>
        <w:t>(optional).</w:t>
      </w:r>
    </w:p>
    <w:p>
      <w:pPr>
        <w:pStyle w:val="ListParagraph"/>
        <w:numPr>
          <w:ilvl w:val="2"/>
          <w:numId w:val="1"/>
        </w:numPr>
        <w:tabs>
          <w:tab w:pos="516" w:val="left" w:leader="none"/>
          <w:tab w:pos="518" w:val="left" w:leader="none"/>
        </w:tabs>
        <w:spacing w:line="321" w:lineRule="auto" w:before="183" w:after="0"/>
        <w:ind w:left="518" w:right="563" w:hanging="330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Select Date/Time:</w:t>
      </w:r>
      <w:r>
        <w:rPr>
          <w:rFonts w:ascii="Arial"/>
          <w:b/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The system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fetches available slots based on the service duration and the </w:t>
      </w:r>
      <w:r>
        <w:rPr>
          <w:color w:val="1B1B1C"/>
          <w:spacing w:val="-6"/>
          <w:sz w:val="22"/>
        </w:rPr>
        <w:t>provider's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defined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availability.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client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selects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a</w:t>
      </w:r>
      <w:r>
        <w:rPr>
          <w:color w:val="1B1B1C"/>
          <w:spacing w:val="-7"/>
          <w:sz w:val="22"/>
        </w:rPr>
        <w:t> </w:t>
      </w:r>
      <w:r>
        <w:rPr>
          <w:color w:val="1B1B1C"/>
          <w:spacing w:val="-6"/>
          <w:sz w:val="22"/>
        </w:rPr>
        <w:t>slot.</w:t>
      </w:r>
    </w:p>
    <w:p>
      <w:pPr>
        <w:pStyle w:val="ListParagraph"/>
        <w:numPr>
          <w:ilvl w:val="2"/>
          <w:numId w:val="1"/>
        </w:numPr>
        <w:tabs>
          <w:tab w:pos="516" w:val="left" w:leader="none"/>
          <w:tab w:pos="518" w:val="left" w:leader="none"/>
        </w:tabs>
        <w:spacing w:line="321" w:lineRule="auto" w:before="98" w:after="0"/>
        <w:ind w:left="518" w:right="93" w:hanging="330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Confirmation:</w:t>
      </w:r>
      <w:r>
        <w:rPr>
          <w:rFonts w:ascii="Arial"/>
          <w:b/>
          <w:color w:val="1B1B1C"/>
          <w:spacing w:val="-11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client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reviews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booking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details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and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confirms.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An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email/system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notification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is </w:t>
      </w:r>
      <w:r>
        <w:rPr>
          <w:color w:val="1B1B1C"/>
          <w:sz w:val="22"/>
        </w:rPr>
        <w:t>typically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sent.</w:t>
      </w:r>
    </w:p>
    <w:p>
      <w:pPr>
        <w:pStyle w:val="BodyText"/>
        <w:spacing w:before="86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310" w:val="left" w:leader="none"/>
        </w:tabs>
        <w:spacing w:line="240" w:lineRule="auto" w:before="1" w:after="0"/>
        <w:ind w:left="310" w:right="0" w:hanging="228"/>
        <w:jc w:val="left"/>
      </w:pPr>
      <w:r>
        <w:rPr>
          <w:color w:val="1B1B1C"/>
          <w:w w:val="90"/>
        </w:rPr>
        <w:t>Contribution</w:t>
      </w:r>
      <w:r>
        <w:rPr>
          <w:color w:val="1B1B1C"/>
        </w:rPr>
        <w:t> </w:t>
      </w:r>
      <w:r>
        <w:rPr>
          <w:color w:val="1B1B1C"/>
          <w:spacing w:val="-2"/>
        </w:rPr>
        <w:t>Guidelines</w:t>
      </w:r>
    </w:p>
    <w:p>
      <w:pPr>
        <w:pStyle w:val="BodyText"/>
        <w:spacing w:before="160"/>
        <w:ind w:left="82"/>
      </w:pPr>
      <w:r>
        <w:rPr>
          <w:color w:val="1B1B1C"/>
          <w:w w:val="90"/>
        </w:rPr>
        <w:t>We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welcome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contributions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from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developer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community.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Please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follow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these</w:t>
      </w:r>
      <w:r>
        <w:rPr>
          <w:color w:val="1B1B1C"/>
          <w:spacing w:val="-3"/>
          <w:w w:val="90"/>
        </w:rPr>
        <w:t> </w:t>
      </w:r>
      <w:r>
        <w:rPr>
          <w:color w:val="1B1B1C"/>
          <w:spacing w:val="-2"/>
          <w:w w:val="90"/>
        </w:rPr>
        <w:t>guidelines:</w:t>
      </w:r>
    </w:p>
    <w:p>
      <w:pPr>
        <w:pStyle w:val="BodyText"/>
        <w:spacing w:before="183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05" w:val="left" w:leader="none"/>
        </w:tabs>
        <w:spacing w:line="240" w:lineRule="auto" w:before="0" w:after="0"/>
        <w:ind w:left="405" w:right="0" w:hanging="323"/>
        <w:jc w:val="left"/>
      </w:pPr>
      <w:r>
        <w:rPr>
          <w:color w:val="1B1B1C"/>
          <w:w w:val="90"/>
        </w:rPr>
        <w:t>Development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</w:rPr>
        <w:t>Workflow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59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Fork</w:t>
      </w:r>
      <w:r>
        <w:rPr>
          <w:rFonts w:ascii="Arial"/>
          <w:b/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repository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and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clone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your</w:t>
      </w:r>
      <w:r>
        <w:rPr>
          <w:color w:val="1B1B1C"/>
          <w:spacing w:val="-6"/>
          <w:w w:val="90"/>
          <w:sz w:val="22"/>
        </w:rPr>
        <w:t> </w:t>
      </w:r>
      <w:r>
        <w:rPr>
          <w:color w:val="1B1B1C"/>
          <w:spacing w:val="-4"/>
          <w:w w:val="90"/>
          <w:sz w:val="22"/>
        </w:rPr>
        <w:t>fork.</w:t>
      </w:r>
    </w:p>
    <w:p>
      <w:pPr>
        <w:pStyle w:val="ListParagraph"/>
        <w:numPr>
          <w:ilvl w:val="2"/>
          <w:numId w:val="1"/>
        </w:numPr>
        <w:tabs>
          <w:tab w:pos="516" w:val="left" w:leader="none"/>
          <w:tab w:pos="518" w:val="left" w:leader="none"/>
        </w:tabs>
        <w:spacing w:line="321" w:lineRule="auto" w:before="183" w:after="0"/>
        <w:ind w:left="518" w:right="389" w:hanging="330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Create</w:t>
      </w:r>
      <w:r>
        <w:rPr>
          <w:rFonts w:ascii="Arial"/>
          <w:b/>
          <w:color w:val="1B1B1C"/>
          <w:spacing w:val="-5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a</w:t>
      </w:r>
      <w:r>
        <w:rPr>
          <w:rFonts w:ascii="Arial"/>
          <w:b/>
          <w:color w:val="1B1B1C"/>
          <w:spacing w:val="-5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Branch:</w:t>
      </w:r>
      <w:r>
        <w:rPr>
          <w:rFonts w:ascii="Arial"/>
          <w:b/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Create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new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branch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for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your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feature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or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fix:</w:t>
      </w:r>
      <w:r>
        <w:rPr>
          <w:color w:val="1B1B1C"/>
          <w:spacing w:val="64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git checkout -b feature/my- </w:t>
      </w:r>
      <w:r>
        <w:rPr>
          <w:rFonts w:ascii="Lucida Console"/>
          <w:color w:val="444645"/>
          <w:spacing w:val="-6"/>
          <w:sz w:val="19"/>
        </w:rPr>
        <w:t>new-feature</w:t>
      </w:r>
      <w:r>
        <w:rPr>
          <w:rFonts w:ascii="Lucida Console"/>
          <w:color w:val="444645"/>
          <w:spacing w:val="-23"/>
          <w:sz w:val="19"/>
        </w:rPr>
        <w:t> </w:t>
      </w:r>
      <w:r>
        <w:rPr>
          <w:color w:val="1B1B1C"/>
          <w:spacing w:val="-6"/>
          <w:sz w:val="22"/>
        </w:rPr>
        <w:t>or</w:t>
      </w:r>
      <w:r>
        <w:rPr>
          <w:color w:val="1B1B1C"/>
          <w:spacing w:val="18"/>
          <w:sz w:val="22"/>
        </w:rPr>
        <w:t> </w:t>
      </w:r>
      <w:r>
        <w:rPr>
          <w:rFonts w:ascii="Lucida Console"/>
          <w:color w:val="444645"/>
          <w:spacing w:val="-6"/>
          <w:sz w:val="19"/>
        </w:rPr>
        <w:t>git</w:t>
      </w:r>
      <w:r>
        <w:rPr>
          <w:rFonts w:ascii="Lucida Console"/>
          <w:color w:val="444645"/>
          <w:spacing w:val="-22"/>
          <w:sz w:val="19"/>
        </w:rPr>
        <w:t> </w:t>
      </w:r>
      <w:r>
        <w:rPr>
          <w:rFonts w:ascii="Lucida Console"/>
          <w:color w:val="444645"/>
          <w:spacing w:val="-6"/>
          <w:sz w:val="19"/>
        </w:rPr>
        <w:t>checkout</w:t>
      </w:r>
      <w:r>
        <w:rPr>
          <w:rFonts w:ascii="Lucida Console"/>
          <w:color w:val="444645"/>
          <w:spacing w:val="-23"/>
          <w:sz w:val="19"/>
        </w:rPr>
        <w:t> </w:t>
      </w:r>
      <w:r>
        <w:rPr>
          <w:rFonts w:ascii="Lucida Console"/>
          <w:color w:val="444645"/>
          <w:spacing w:val="-6"/>
          <w:sz w:val="19"/>
        </w:rPr>
        <w:t>-b</w:t>
      </w:r>
      <w:r>
        <w:rPr>
          <w:rFonts w:ascii="Lucida Console"/>
          <w:color w:val="444645"/>
          <w:spacing w:val="-23"/>
          <w:sz w:val="19"/>
        </w:rPr>
        <w:t> </w:t>
      </w:r>
      <w:r>
        <w:rPr>
          <w:rFonts w:ascii="Lucida Console"/>
          <w:color w:val="444645"/>
          <w:spacing w:val="-6"/>
          <w:sz w:val="19"/>
        </w:rPr>
        <w:t>bugfix/issue-123</w:t>
      </w:r>
      <w:r>
        <w:rPr>
          <w:rFonts w:ascii="Lucida Console"/>
          <w:color w:val="444645"/>
          <w:spacing w:val="-42"/>
          <w:sz w:val="19"/>
        </w:rPr>
        <w:t> </w:t>
      </w:r>
      <w:r>
        <w:rPr>
          <w:color w:val="1B1B1C"/>
          <w:spacing w:val="-6"/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98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spacing w:val="-2"/>
          <w:w w:val="90"/>
          <w:sz w:val="22"/>
        </w:rPr>
        <w:t>Commit</w:t>
      </w:r>
      <w:r>
        <w:rPr>
          <w:rFonts w:ascii="Arial"/>
          <w:b/>
          <w:color w:val="1B1B1C"/>
          <w:spacing w:val="-8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Changes:</w:t>
      </w:r>
      <w:r>
        <w:rPr>
          <w:rFonts w:ascii="Arial"/>
          <w:b/>
          <w:color w:val="1B1B1C"/>
          <w:spacing w:val="-6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Write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w w:val="90"/>
          <w:sz w:val="22"/>
        </w:rPr>
        <w:t>clear,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w w:val="90"/>
          <w:sz w:val="22"/>
        </w:rPr>
        <w:t>concise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w w:val="90"/>
          <w:sz w:val="22"/>
        </w:rPr>
        <w:t>commit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w w:val="90"/>
          <w:sz w:val="22"/>
        </w:rPr>
        <w:t>messages.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83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85"/>
          <w:sz w:val="22"/>
        </w:rPr>
        <w:t>Push:</w:t>
      </w:r>
      <w:r>
        <w:rPr>
          <w:rFonts w:ascii="Arial"/>
          <w:b/>
          <w:color w:val="1B1B1C"/>
          <w:spacing w:val="7"/>
          <w:sz w:val="22"/>
        </w:rPr>
        <w:t> </w:t>
      </w:r>
      <w:r>
        <w:rPr>
          <w:color w:val="1B1B1C"/>
          <w:w w:val="85"/>
          <w:sz w:val="22"/>
        </w:rPr>
        <w:t>Push</w:t>
      </w:r>
      <w:r>
        <w:rPr>
          <w:color w:val="1B1B1C"/>
          <w:spacing w:val="7"/>
          <w:sz w:val="22"/>
        </w:rPr>
        <w:t> </w:t>
      </w:r>
      <w:r>
        <w:rPr>
          <w:color w:val="1B1B1C"/>
          <w:w w:val="85"/>
          <w:sz w:val="22"/>
        </w:rPr>
        <w:t>your</w:t>
      </w:r>
      <w:r>
        <w:rPr>
          <w:color w:val="1B1B1C"/>
          <w:spacing w:val="7"/>
          <w:sz w:val="22"/>
        </w:rPr>
        <w:t> </w:t>
      </w:r>
      <w:r>
        <w:rPr>
          <w:color w:val="1B1B1C"/>
          <w:w w:val="85"/>
          <w:sz w:val="22"/>
        </w:rPr>
        <w:t>changes</w:t>
      </w:r>
      <w:r>
        <w:rPr>
          <w:color w:val="1B1B1C"/>
          <w:spacing w:val="7"/>
          <w:sz w:val="22"/>
        </w:rPr>
        <w:t> </w:t>
      </w:r>
      <w:r>
        <w:rPr>
          <w:color w:val="1B1B1C"/>
          <w:w w:val="85"/>
          <w:sz w:val="22"/>
        </w:rPr>
        <w:t>to</w:t>
      </w:r>
      <w:r>
        <w:rPr>
          <w:color w:val="1B1B1C"/>
          <w:spacing w:val="7"/>
          <w:sz w:val="22"/>
        </w:rPr>
        <w:t> </w:t>
      </w:r>
      <w:r>
        <w:rPr>
          <w:color w:val="1B1B1C"/>
          <w:w w:val="85"/>
          <w:sz w:val="22"/>
        </w:rPr>
        <w:t>your</w:t>
      </w:r>
      <w:r>
        <w:rPr>
          <w:color w:val="1B1B1C"/>
          <w:spacing w:val="2"/>
          <w:sz w:val="22"/>
        </w:rPr>
        <w:t> </w:t>
      </w:r>
      <w:r>
        <w:rPr>
          <w:color w:val="1B1B1C"/>
          <w:spacing w:val="-2"/>
          <w:w w:val="85"/>
          <w:sz w:val="22"/>
        </w:rPr>
        <w:t>fork.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83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Pull</w:t>
      </w:r>
      <w:r>
        <w:rPr>
          <w:rFonts w:ascii="Arial"/>
          <w:b/>
          <w:color w:val="1B1B1C"/>
          <w:spacing w:val="-9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Request</w:t>
      </w:r>
      <w:r>
        <w:rPr>
          <w:rFonts w:ascii="Arial"/>
          <w:b/>
          <w:color w:val="1B1B1C"/>
          <w:spacing w:val="-7"/>
          <w:w w:val="90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(PR):</w:t>
      </w:r>
      <w:r>
        <w:rPr>
          <w:rFonts w:ascii="Arial"/>
          <w:b/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Open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Pull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Request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against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58"/>
          <w:sz w:val="22"/>
        </w:rPr>
        <w:t> </w:t>
      </w:r>
      <w:r>
        <w:rPr>
          <w:rFonts w:ascii="Lucida Console"/>
          <w:color w:val="444645"/>
          <w:w w:val="90"/>
          <w:sz w:val="19"/>
        </w:rPr>
        <w:t>main</w:t>
      </w:r>
      <w:r>
        <w:rPr>
          <w:rFonts w:ascii="Lucida Console"/>
          <w:color w:val="444645"/>
          <w:spacing w:val="4"/>
          <w:sz w:val="19"/>
        </w:rPr>
        <w:t> </w:t>
      </w:r>
      <w:r>
        <w:rPr>
          <w:color w:val="1B1B1C"/>
          <w:w w:val="90"/>
          <w:sz w:val="22"/>
        </w:rPr>
        <w:t>branch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of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w w:val="90"/>
          <w:sz w:val="22"/>
        </w:rPr>
        <w:t>original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repository.</w:t>
      </w:r>
    </w:p>
    <w:p>
      <w:pPr>
        <w:pStyle w:val="ListParagraph"/>
        <w:numPr>
          <w:ilvl w:val="2"/>
          <w:numId w:val="1"/>
        </w:numPr>
        <w:tabs>
          <w:tab w:pos="517" w:val="left" w:leader="none"/>
        </w:tabs>
        <w:spacing w:line="240" w:lineRule="auto" w:before="184" w:after="0"/>
        <w:ind w:left="517" w:right="0" w:hanging="328"/>
        <w:jc w:val="left"/>
        <w:rPr>
          <w:sz w:val="22"/>
        </w:rPr>
      </w:pPr>
      <w:r>
        <w:rPr>
          <w:rFonts w:ascii="Arial"/>
          <w:b/>
          <w:color w:val="1B1B1C"/>
          <w:w w:val="90"/>
          <w:sz w:val="22"/>
        </w:rPr>
        <w:t>Review:</w:t>
      </w:r>
      <w:r>
        <w:rPr>
          <w:rFonts w:ascii="Arial"/>
          <w:b/>
          <w:color w:val="1B1B1C"/>
          <w:spacing w:val="-10"/>
          <w:w w:val="90"/>
          <w:sz w:val="22"/>
        </w:rPr>
        <w:t> </w:t>
      </w:r>
      <w:r>
        <w:rPr>
          <w:color w:val="1B1B1C"/>
          <w:w w:val="90"/>
          <w:sz w:val="22"/>
        </w:rPr>
        <w:t>Ensure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all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automated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tests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pass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and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address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any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code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review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w w:val="90"/>
          <w:sz w:val="22"/>
        </w:rPr>
        <w:t>comments</w:t>
      </w:r>
      <w:r>
        <w:rPr>
          <w:color w:val="1B1B1C"/>
          <w:spacing w:val="-9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promptly.</w:t>
      </w:r>
    </w:p>
    <w:p>
      <w:pPr>
        <w:pStyle w:val="BodyText"/>
        <w:spacing w:before="182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1" w:after="0"/>
        <w:ind w:left="439" w:right="0" w:hanging="357"/>
        <w:jc w:val="left"/>
      </w:pPr>
      <w:r>
        <w:rPr>
          <w:color w:val="1B1B1C"/>
          <w:w w:val="85"/>
        </w:rPr>
        <w:t>Coding</w:t>
      </w:r>
      <w:r>
        <w:rPr>
          <w:color w:val="1B1B1C"/>
          <w:spacing w:val="8"/>
        </w:rPr>
        <w:t> </w:t>
      </w:r>
      <w:r>
        <w:rPr>
          <w:color w:val="1B1B1C"/>
          <w:spacing w:val="-2"/>
        </w:rPr>
        <w:t>Standards</w:t>
      </w:r>
    </w:p>
    <w:p>
      <w:pPr>
        <w:pStyle w:val="BodyText"/>
        <w:spacing w:line="321" w:lineRule="auto" w:before="159"/>
        <w:ind w:left="506" w:righ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939068</wp:posOffset>
                </wp:positionH>
                <wp:positionV relativeFrom="paragraph">
                  <wp:posOffset>170409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3.418062pt;width:3.05pt;height:3.05pt;mso-position-horizontal-relative:page;mso-position-vertical-relative:paragraph;z-index:15736832" id="docshape21" coordorigin="1479,268" coordsize="61,61" path="m1513,329l1505,329,1501,328,1479,303,1479,295,1505,268,1513,268,1539,299,1539,303,1513,329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C#:</w:t>
      </w:r>
      <w:r>
        <w:rPr>
          <w:rFonts w:ascii="Arial"/>
          <w:b/>
          <w:color w:val="1B1B1C"/>
          <w:spacing w:val="-10"/>
          <w:w w:val="90"/>
        </w:rPr>
        <w:t> </w:t>
      </w:r>
      <w:r>
        <w:rPr>
          <w:color w:val="1B1B1C"/>
          <w:w w:val="90"/>
        </w:rPr>
        <w:t>Follow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standard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C#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naming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conventions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(PascalCase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for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classes/methods,</w:t>
      </w:r>
      <w:r>
        <w:rPr>
          <w:color w:val="1B1B1C"/>
          <w:spacing w:val="-7"/>
          <w:w w:val="90"/>
        </w:rPr>
        <w:t> </w:t>
      </w:r>
      <w:r>
        <w:rPr>
          <w:color w:val="1B1B1C"/>
          <w:w w:val="90"/>
        </w:rPr>
        <w:t>camelCase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for </w:t>
      </w:r>
      <w:r>
        <w:rPr>
          <w:color w:val="1B1B1C"/>
          <w:spacing w:val="-6"/>
        </w:rPr>
        <w:t>local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variables).</w:t>
      </w:r>
      <w:r>
        <w:rPr>
          <w:color w:val="1B1B1C"/>
          <w:spacing w:val="-18"/>
        </w:rPr>
        <w:t> </w:t>
      </w:r>
      <w:r>
        <w:rPr>
          <w:color w:val="1B1B1C"/>
          <w:spacing w:val="-6"/>
        </w:rPr>
        <w:t>Adhere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to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the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layered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architecture</w:t>
      </w:r>
      <w:r>
        <w:rPr>
          <w:color w:val="1B1B1C"/>
          <w:spacing w:val="-12"/>
        </w:rPr>
        <w:t> </w:t>
      </w:r>
      <w:r>
        <w:rPr>
          <w:color w:val="1B1B1C"/>
          <w:spacing w:val="-6"/>
        </w:rPr>
        <w:t>boundaries.</w:t>
      </w:r>
    </w:p>
    <w:p>
      <w:pPr>
        <w:pStyle w:val="BodyText"/>
        <w:spacing w:line="321" w:lineRule="auto" w:before="97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939068</wp:posOffset>
                </wp:positionH>
                <wp:positionV relativeFrom="paragraph">
                  <wp:posOffset>131400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06pt;margin-top:10.346468pt;width:3.05pt;height:3.05pt;mso-position-horizontal-relative:page;mso-position-vertical-relative:paragraph;z-index:15737344" id="docshape22" coordorigin="1479,207" coordsize="61,61" path="m1513,268l1505,268,1501,267,1479,241,1479,233,1505,207,1513,207,1539,237,1539,241,1513,268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</w:rPr>
        <w:t>TypeScript/React:</w:t>
      </w:r>
      <w:r>
        <w:rPr>
          <w:rFonts w:ascii="Arial"/>
          <w:b/>
          <w:color w:val="1B1B1C"/>
          <w:spacing w:val="-3"/>
          <w:w w:val="90"/>
        </w:rPr>
        <w:t> </w:t>
      </w:r>
      <w:r>
        <w:rPr>
          <w:color w:val="1B1B1C"/>
          <w:w w:val="90"/>
        </w:rPr>
        <w:t>Use</w:t>
      </w:r>
      <w:r>
        <w:rPr>
          <w:color w:val="1B1B1C"/>
          <w:spacing w:val="-3"/>
          <w:w w:val="90"/>
        </w:rPr>
        <w:t> </w:t>
      </w:r>
      <w:r>
        <w:rPr>
          <w:color w:val="1B1B1C"/>
          <w:w w:val="90"/>
        </w:rPr>
        <w:t>functional components and hooks. Prefer explicit typing in</w:t>
      </w:r>
      <w:r>
        <w:rPr>
          <w:color w:val="1B1B1C"/>
          <w:spacing w:val="-8"/>
          <w:w w:val="90"/>
        </w:rPr>
        <w:t> </w:t>
      </w:r>
      <w:r>
        <w:rPr>
          <w:color w:val="1B1B1C"/>
          <w:w w:val="90"/>
        </w:rPr>
        <w:t>TypeScript. </w:t>
      </w:r>
      <w:r>
        <w:rPr>
          <w:color w:val="1B1B1C"/>
          <w:spacing w:val="-4"/>
        </w:rPr>
        <w:t>Adhere</w:t>
      </w:r>
      <w:r>
        <w:rPr>
          <w:color w:val="1B1B1C"/>
          <w:spacing w:val="-6"/>
        </w:rPr>
        <w:t> </w:t>
      </w:r>
      <w:r>
        <w:rPr>
          <w:color w:val="1B1B1C"/>
          <w:spacing w:val="-4"/>
        </w:rPr>
        <w:t>to</w:t>
      </w:r>
      <w:r>
        <w:rPr>
          <w:color w:val="1B1B1C"/>
          <w:spacing w:val="-6"/>
        </w:rPr>
        <w:t> </w:t>
      </w:r>
      <w:r>
        <w:rPr>
          <w:color w:val="1B1B1C"/>
          <w:spacing w:val="-4"/>
        </w:rPr>
        <w:t>the</w:t>
      </w:r>
      <w:r>
        <w:rPr>
          <w:color w:val="1B1B1C"/>
          <w:spacing w:val="-6"/>
        </w:rPr>
        <w:t> </w:t>
      </w:r>
      <w:r>
        <w:rPr>
          <w:color w:val="1B1B1C"/>
          <w:spacing w:val="-4"/>
        </w:rPr>
        <w:t>modular</w:t>
      </w:r>
      <w:r>
        <w:rPr>
          <w:color w:val="1B1B1C"/>
          <w:spacing w:val="-11"/>
        </w:rPr>
        <w:t> </w:t>
      </w:r>
      <w:r>
        <w:rPr>
          <w:color w:val="1B1B1C"/>
          <w:spacing w:val="-4"/>
        </w:rPr>
        <w:t>feature</w:t>
      </w:r>
      <w:r>
        <w:rPr>
          <w:color w:val="1B1B1C"/>
          <w:spacing w:val="-6"/>
        </w:rPr>
        <w:t> </w:t>
      </w:r>
      <w:r>
        <w:rPr>
          <w:color w:val="1B1B1C"/>
          <w:spacing w:val="-4"/>
        </w:rPr>
        <w:t>structure.</w:t>
      </w:r>
    </w:p>
    <w:p>
      <w:pPr>
        <w:pStyle w:val="BodyText"/>
        <w:tabs>
          <w:tab w:pos="506" w:val="left" w:leader="none"/>
        </w:tabs>
        <w:spacing w:line="321" w:lineRule="auto" w:before="98"/>
        <w:ind w:left="506" w:right="81" w:hanging="303"/>
      </w:pPr>
      <w:r>
        <w:rPr>
          <w:position w:val="4"/>
        </w:rPr>
        <w:drawing>
          <wp:inline distT="0" distB="0" distL="0" distR="0">
            <wp:extent cx="38474" cy="3847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1B1B1C"/>
          <w:w w:val="90"/>
        </w:rPr>
        <w:t>Tests: </w:t>
      </w:r>
      <w:r>
        <w:rPr>
          <w:color w:val="1B1B1C"/>
          <w:w w:val="90"/>
        </w:rPr>
        <w:t>New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features or complex bug</w:t>
      </w:r>
      <w:r>
        <w:rPr>
          <w:color w:val="1B1B1C"/>
          <w:spacing w:val="-4"/>
          <w:w w:val="90"/>
        </w:rPr>
        <w:t> </w:t>
      </w:r>
      <w:r>
        <w:rPr>
          <w:color w:val="1B1B1C"/>
          <w:w w:val="90"/>
        </w:rPr>
        <w:t>fixes should include corresponding unit or integration tests in </w:t>
      </w:r>
      <w:r>
        <w:rPr>
          <w:color w:val="1B1B1C"/>
          <w:spacing w:val="-2"/>
        </w:rPr>
        <w:t>the</w:t>
      </w:r>
      <w:r>
        <w:rPr>
          <w:color w:val="1B1B1C"/>
          <w:spacing w:val="-14"/>
        </w:rPr>
        <w:t> </w:t>
      </w:r>
      <w:r>
        <w:rPr>
          <w:color w:val="1B1B1C"/>
          <w:spacing w:val="-2"/>
        </w:rPr>
        <w:t>relevant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project</w:t>
      </w:r>
      <w:r>
        <w:rPr>
          <w:color w:val="1B1B1C"/>
          <w:spacing w:val="-13"/>
        </w:rPr>
        <w:t> </w:t>
      </w:r>
      <w:r>
        <w:rPr>
          <w:color w:val="1B1B1C"/>
          <w:spacing w:val="-2"/>
        </w:rPr>
        <w:t>(</w:t>
      </w:r>
      <w:r>
        <w:rPr>
          <w:color w:val="1B1B1C"/>
        </w:rPr>
        <w:t> </w:t>
      </w:r>
      <w:r>
        <w:rPr>
          <w:rFonts w:ascii="Lucida Console"/>
          <w:color w:val="444645"/>
          <w:spacing w:val="-2"/>
          <w:sz w:val="19"/>
        </w:rPr>
        <w:t>.Tests</w:t>
      </w:r>
      <w:r>
        <w:rPr>
          <w:rFonts w:ascii="Lucida Console"/>
          <w:color w:val="444645"/>
          <w:spacing w:val="-42"/>
          <w:sz w:val="19"/>
        </w:rPr>
        <w:t> </w:t>
      </w:r>
      <w:r>
        <w:rPr>
          <w:color w:val="1B1B1C"/>
          <w:spacing w:val="-2"/>
        </w:rPr>
        <w:t>).</w:t>
      </w:r>
    </w:p>
    <w:p>
      <w:pPr>
        <w:pStyle w:val="BodyText"/>
        <w:spacing w:before="86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267"/>
        <w:jc w:val="left"/>
      </w:pPr>
      <w:r>
        <w:rPr>
          <w:color w:val="1B1B1C"/>
          <w:spacing w:val="-2"/>
        </w:rPr>
        <w:t>License</w:t>
      </w:r>
    </w:p>
    <w:p>
      <w:pPr>
        <w:spacing w:before="161"/>
        <w:ind w:left="82" w:right="0" w:firstLine="0"/>
        <w:jc w:val="left"/>
        <w:rPr>
          <w:sz w:val="22"/>
        </w:rPr>
      </w:pPr>
      <w:r>
        <w:rPr>
          <w:color w:val="1B1B1C"/>
          <w:w w:val="90"/>
          <w:sz w:val="22"/>
        </w:rPr>
        <w:t>This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project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is</w:t>
      </w:r>
      <w:r>
        <w:rPr>
          <w:color w:val="1B1B1C"/>
          <w:spacing w:val="-5"/>
          <w:sz w:val="22"/>
        </w:rPr>
        <w:t> </w:t>
      </w:r>
      <w:r>
        <w:rPr>
          <w:color w:val="1B1B1C"/>
          <w:w w:val="90"/>
          <w:sz w:val="22"/>
        </w:rPr>
        <w:t>licensed</w:t>
      </w:r>
      <w:r>
        <w:rPr>
          <w:color w:val="1B1B1C"/>
          <w:spacing w:val="-6"/>
          <w:sz w:val="22"/>
        </w:rPr>
        <w:t> </w:t>
      </w:r>
      <w:r>
        <w:rPr>
          <w:color w:val="1B1B1C"/>
          <w:w w:val="90"/>
          <w:sz w:val="22"/>
        </w:rPr>
        <w:t>under</w:t>
      </w:r>
      <w:r>
        <w:rPr>
          <w:color w:val="1B1B1C"/>
          <w:spacing w:val="-5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MIT</w:t>
      </w:r>
      <w:r>
        <w:rPr>
          <w:rFonts w:ascii="Arial"/>
          <w:b/>
          <w:color w:val="1B1B1C"/>
          <w:spacing w:val="-5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License</w:t>
      </w:r>
      <w:r>
        <w:rPr>
          <w:color w:val="1B1B1C"/>
          <w:spacing w:val="-2"/>
          <w:w w:val="90"/>
          <w:sz w:val="22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spacing w:before="93"/>
        <w:rPr>
          <w:sz w:val="19"/>
        </w:rPr>
      </w:pPr>
    </w:p>
    <w:p>
      <w:pPr>
        <w:spacing w:before="1"/>
        <w:ind w:left="325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MIT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spacing w:val="-2"/>
          <w:sz w:val="19"/>
        </w:rPr>
        <w:t>License</w:t>
      </w:r>
    </w:p>
    <w:p>
      <w:pPr>
        <w:pStyle w:val="BodyText"/>
        <w:spacing w:before="124"/>
        <w:rPr>
          <w:rFonts w:ascii="Lucida Console"/>
          <w:sz w:val="17"/>
        </w:rPr>
      </w:pPr>
    </w:p>
    <w:p>
      <w:pPr>
        <w:spacing w:before="0"/>
        <w:ind w:left="325" w:right="0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Copyright</w:t>
      </w:r>
      <w:r>
        <w:rPr>
          <w:rFonts w:ascii="Lucida Console"/>
          <w:color w:val="444645"/>
          <w:spacing w:val="-15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(c)</w:t>
      </w:r>
      <w:r>
        <w:rPr>
          <w:rFonts w:ascii="Lucida Console"/>
          <w:color w:val="444645"/>
          <w:spacing w:val="-15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2024</w:t>
      </w:r>
      <w:r>
        <w:rPr>
          <w:rFonts w:ascii="Lucida Console"/>
          <w:color w:val="444645"/>
          <w:spacing w:val="-15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G-Point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spacing w:val="-2"/>
          <w:w w:val="90"/>
          <w:sz w:val="19"/>
        </w:rPr>
        <w:t>Developers</w:t>
      </w:r>
    </w:p>
    <w:p>
      <w:pPr>
        <w:spacing w:after="0"/>
        <w:jc w:val="left"/>
        <w:rPr>
          <w:rFonts w:ascii="Lucida Console"/>
          <w:sz w:val="19"/>
        </w:rPr>
        <w:sectPr>
          <w:pgSz w:w="11900" w:h="16840"/>
          <w:pgMar w:header="284" w:footer="268" w:top="480" w:bottom="460" w:left="1275" w:right="1417"/>
        </w:sectPr>
      </w:pPr>
    </w:p>
    <w:p>
      <w:pPr>
        <w:spacing w:line="307" w:lineRule="auto" w:before="69"/>
        <w:ind w:left="325" w:right="903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Permission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is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hereby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granted,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free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of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charge,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to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any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person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obtaining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</w:t>
      </w:r>
      <w:r>
        <w:rPr>
          <w:rFonts w:ascii="Lucida Console"/>
          <w:color w:val="444645"/>
          <w:spacing w:val="-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copy of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this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software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and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associated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documentation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files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(the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"Software"),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to</w:t>
      </w:r>
      <w:r>
        <w:rPr>
          <w:rFonts w:ascii="Lucida Console"/>
          <w:color w:val="444645"/>
          <w:spacing w:val="-1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deal in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the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Software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without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restriction,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including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without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limitation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the</w:t>
      </w:r>
      <w:r>
        <w:rPr>
          <w:rFonts w:ascii="Lucida Console"/>
          <w:color w:val="444645"/>
          <w:spacing w:val="-4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rights to use, copy, modify, merge, publish, distribute, sublicense, and/or sell copies of the Software, and to permit persons to whom the Software is furnished to do so, subject to the following conditions:</w:t>
      </w:r>
    </w:p>
    <w:p>
      <w:pPr>
        <w:pStyle w:val="BodyText"/>
        <w:spacing w:before="67"/>
        <w:rPr>
          <w:rFonts w:ascii="Lucida Console"/>
          <w:sz w:val="17"/>
        </w:rPr>
      </w:pPr>
    </w:p>
    <w:p>
      <w:pPr>
        <w:spacing w:line="307" w:lineRule="auto" w:before="1"/>
        <w:ind w:left="325" w:right="558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The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above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copyright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notice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and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this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permission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notice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shall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be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included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</w:t>
      </w:r>
      <w:r>
        <w:rPr>
          <w:rFonts w:ascii="Lucida Console"/>
          <w:color w:val="444645"/>
          <w:spacing w:val="-12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all copies or substantial portions of the Software.</w:t>
      </w:r>
    </w:p>
    <w:p>
      <w:pPr>
        <w:pStyle w:val="BodyText"/>
        <w:spacing w:before="70"/>
        <w:rPr>
          <w:rFonts w:ascii="Lucida Console"/>
          <w:sz w:val="17"/>
        </w:rPr>
      </w:pPr>
    </w:p>
    <w:p>
      <w:pPr>
        <w:spacing w:line="307" w:lineRule="auto" w:before="0"/>
        <w:ind w:left="325" w:right="903" w:firstLine="0"/>
        <w:jc w:val="left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THE SOFTWARE IS PROVIDED "AS IS", WITHOUT WARRANTY OF ANY KIND, EXPRESS OR IMPLIED, INCLUDING BUT NOT LIMITED TO THE WARRANTIES OF MERCHANTABILITY, FITNESS FOR A PARTICULAR PURPOSE AND NONINFRINGEMENT. IN NO EVENT SHALL THE AUTHORS OR COPYRIGHT HOLDERS BE LIABLE FOR ANY CLAIM, DAMAGES OR OTHER LIABILITY,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WHETHER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AN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ACTION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OF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CONTRACT,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TORT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OTHERWISE,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ARISING</w:t>
      </w:r>
      <w:r>
        <w:rPr>
          <w:rFonts w:ascii="Lucida Console"/>
          <w:color w:val="444645"/>
          <w:spacing w:val="-13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FROM, OUT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OF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CONNECTION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WITH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THE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SOFTWARE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THE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USE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OR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OTHER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DEALINGS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IN</w:t>
      </w:r>
      <w:r>
        <w:rPr>
          <w:rFonts w:ascii="Lucida Console"/>
          <w:color w:val="444645"/>
          <w:spacing w:val="-9"/>
          <w:w w:val="90"/>
          <w:sz w:val="19"/>
        </w:rPr>
        <w:t> </w:t>
      </w:r>
      <w:r>
        <w:rPr>
          <w:rFonts w:ascii="Lucida Console"/>
          <w:color w:val="444645"/>
          <w:w w:val="90"/>
          <w:sz w:val="19"/>
        </w:rPr>
        <w:t>THE </w:t>
      </w:r>
      <w:r>
        <w:rPr>
          <w:rFonts w:ascii="Lucida Console"/>
          <w:color w:val="444645"/>
          <w:spacing w:val="-2"/>
          <w:sz w:val="19"/>
        </w:rPr>
        <w:t>SOFTWARE.</w:t>
      </w: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rPr>
          <w:rFonts w:ascii="Lucida Console"/>
          <w:sz w:val="17"/>
        </w:rPr>
      </w:pPr>
    </w:p>
    <w:p>
      <w:pPr>
        <w:pStyle w:val="BodyText"/>
        <w:spacing w:before="95"/>
        <w:rPr>
          <w:rFonts w:ascii="Lucida Console"/>
          <w:sz w:val="17"/>
        </w:rPr>
      </w:pPr>
    </w:p>
    <w:p>
      <w:pPr>
        <w:pStyle w:val="Heading1"/>
        <w:numPr>
          <w:ilvl w:val="0"/>
          <w:numId w:val="1"/>
        </w:numPr>
        <w:tabs>
          <w:tab w:pos="329" w:val="left" w:leader="none"/>
        </w:tabs>
        <w:spacing w:line="240" w:lineRule="auto" w:before="1" w:after="0"/>
        <w:ind w:left="329" w:right="0" w:hanging="247"/>
        <w:jc w:val="left"/>
      </w:pPr>
      <w:r>
        <w:rPr>
          <w:color w:val="1B1B1C"/>
          <w:w w:val="90"/>
        </w:rPr>
        <w:t>Contact</w:t>
      </w:r>
      <w:r>
        <w:rPr>
          <w:color w:val="1B1B1C"/>
          <w:spacing w:val="-7"/>
        </w:rPr>
        <w:t> </w:t>
      </w:r>
      <w:r>
        <w:rPr>
          <w:color w:val="1B1B1C"/>
          <w:w w:val="90"/>
        </w:rPr>
        <w:t>and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Support</w:t>
      </w:r>
    </w:p>
    <w:p>
      <w:pPr>
        <w:pStyle w:val="BodyText"/>
        <w:spacing w:line="321" w:lineRule="auto" w:before="160"/>
        <w:ind w:left="82"/>
      </w:pPr>
      <w:r>
        <w:rPr>
          <w:color w:val="1B1B1C"/>
          <w:w w:val="90"/>
        </w:rPr>
        <w:t>For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questions,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support,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or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general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inquiries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regarding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6"/>
          <w:w w:val="90"/>
        </w:rPr>
        <w:t> </w:t>
      </w:r>
      <w:r>
        <w:rPr>
          <w:color w:val="1B1B1C"/>
          <w:w w:val="90"/>
        </w:rPr>
        <w:t>G-Point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system,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please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reach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out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via</w:t>
      </w:r>
      <w:r>
        <w:rPr>
          <w:color w:val="1B1B1C"/>
          <w:spacing w:val="-2"/>
          <w:w w:val="90"/>
        </w:rPr>
        <w:t> </w:t>
      </w:r>
      <w:r>
        <w:rPr>
          <w:color w:val="1B1B1C"/>
          <w:w w:val="90"/>
        </w:rPr>
        <w:t>the </w:t>
      </w:r>
      <w:r>
        <w:rPr>
          <w:color w:val="1B1B1C"/>
        </w:rPr>
        <w:t>following</w:t>
      </w:r>
      <w:r>
        <w:rPr>
          <w:color w:val="1B1B1C"/>
          <w:spacing w:val="-16"/>
        </w:rPr>
        <w:t> </w:t>
      </w:r>
      <w:r>
        <w:rPr>
          <w:color w:val="1B1B1C"/>
        </w:rPr>
        <w:t>channels:</w:t>
      </w:r>
    </w:p>
    <w:p>
      <w:pPr>
        <w:spacing w:before="98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939068</wp:posOffset>
                </wp:positionH>
                <wp:positionV relativeFrom="paragraph">
                  <wp:posOffset>131709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0.370866pt;width:3.05pt;height:3.05pt;mso-position-horizontal-relative:page;mso-position-vertical-relative:paragraph;z-index:15737856" id="docshape23" coordorigin="1479,207" coordsize="61,61" path="m1513,268l1505,268,1501,267,1479,242,1479,234,1505,207,1513,207,1539,238,1539,242,1513,268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85"/>
          <w:sz w:val="22"/>
        </w:rPr>
        <w:t>Email</w:t>
      </w:r>
      <w:r>
        <w:rPr>
          <w:rFonts w:ascii="Arial"/>
          <w:b/>
          <w:color w:val="1B1B1C"/>
          <w:spacing w:val="23"/>
          <w:sz w:val="22"/>
        </w:rPr>
        <w:t> </w:t>
      </w:r>
      <w:r>
        <w:rPr>
          <w:rFonts w:ascii="Arial"/>
          <w:b/>
          <w:color w:val="1B1B1C"/>
          <w:w w:val="85"/>
          <w:sz w:val="22"/>
        </w:rPr>
        <w:t>Support:</w:t>
      </w:r>
      <w:r>
        <w:rPr>
          <w:rFonts w:ascii="Arial"/>
          <w:b/>
          <w:color w:val="1B1B1C"/>
          <w:spacing w:val="35"/>
          <w:sz w:val="22"/>
        </w:rPr>
        <w:t> </w:t>
      </w:r>
      <w:hyperlink r:id="rId9">
        <w:r>
          <w:rPr>
            <w:color w:val="1B1B1C"/>
            <w:spacing w:val="-2"/>
            <w:w w:val="85"/>
            <w:sz w:val="22"/>
          </w:rPr>
          <w:t>support</w:t>
        </w:r>
        <w:r>
          <w:rPr>
            <w:rFonts w:ascii="Tahoma"/>
            <w:color w:val="1B1B1C"/>
            <w:spacing w:val="-2"/>
            <w:w w:val="85"/>
            <w:sz w:val="20"/>
          </w:rPr>
          <w:t>@</w:t>
        </w:r>
        <w:r>
          <w:rPr>
            <w:color w:val="1B1B1C"/>
            <w:spacing w:val="-2"/>
            <w:w w:val="85"/>
            <w:sz w:val="22"/>
          </w:rPr>
          <w:t>gpointapp.com</w:t>
        </w:r>
      </w:hyperlink>
    </w:p>
    <w:p>
      <w:pPr>
        <w:spacing w:before="183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939068</wp:posOffset>
                </wp:positionH>
                <wp:positionV relativeFrom="paragraph">
                  <wp:posOffset>185855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4.6343pt;width:3.05pt;height:3.05pt;mso-position-horizontal-relative:page;mso-position-vertical-relative:paragraph;z-index:15738368" id="docshape24" coordorigin="1479,293" coordsize="61,61" path="m1513,353l1505,353,1501,353,1479,327,1479,319,1505,293,1513,293,1539,323,1539,327,1513,353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spacing w:val="-2"/>
          <w:w w:val="90"/>
          <w:sz w:val="22"/>
        </w:rPr>
        <w:t>Issue</w:t>
      </w:r>
      <w:r>
        <w:rPr>
          <w:rFonts w:ascii="Arial"/>
          <w:b/>
          <w:color w:val="1B1B1C"/>
          <w:spacing w:val="-9"/>
          <w:w w:val="90"/>
          <w:sz w:val="22"/>
        </w:rPr>
        <w:t> </w:t>
      </w:r>
      <w:r>
        <w:rPr>
          <w:rFonts w:ascii="Arial"/>
          <w:b/>
          <w:color w:val="1B1B1C"/>
          <w:spacing w:val="-2"/>
          <w:w w:val="90"/>
          <w:sz w:val="22"/>
        </w:rPr>
        <w:t>Tracker:</w:t>
      </w:r>
      <w:r>
        <w:rPr>
          <w:rFonts w:ascii="Arial"/>
          <w:b/>
          <w:color w:val="1B1B1C"/>
          <w:spacing w:val="-6"/>
          <w:sz w:val="22"/>
        </w:rPr>
        <w:t> </w:t>
      </w:r>
      <w:r>
        <w:rPr>
          <w:color w:val="1B1B1C"/>
          <w:spacing w:val="-2"/>
          <w:w w:val="90"/>
          <w:sz w:val="22"/>
        </w:rPr>
        <w:t>[Link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w w:val="90"/>
          <w:sz w:val="22"/>
        </w:rPr>
        <w:t>to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GitHub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w w:val="90"/>
          <w:sz w:val="22"/>
        </w:rPr>
        <w:t>Issues</w:t>
      </w:r>
      <w:r>
        <w:rPr>
          <w:color w:val="1B1B1C"/>
          <w:spacing w:val="-6"/>
          <w:sz w:val="22"/>
        </w:rPr>
        <w:t> </w:t>
      </w:r>
      <w:r>
        <w:rPr>
          <w:color w:val="1B1B1C"/>
          <w:spacing w:val="-2"/>
          <w:w w:val="90"/>
          <w:sz w:val="22"/>
        </w:rPr>
        <w:t>Page]</w:t>
      </w:r>
    </w:p>
    <w:p>
      <w:pPr>
        <w:spacing w:before="183"/>
        <w:ind w:left="50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939068</wp:posOffset>
                </wp:positionH>
                <wp:positionV relativeFrom="paragraph">
                  <wp:posOffset>186026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B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2413pt;margin-top:14.647735pt;width:3.05pt;height:3.05pt;mso-position-horizontal-relative:page;mso-position-vertical-relative:paragraph;z-index:15738880" id="docshape25" coordorigin="1479,293" coordsize="61,61" path="m1513,354l1505,354,1501,353,1479,327,1479,319,1505,293,1513,293,1539,323,1539,327,1513,354xe" filled="true" fillcolor="#1b1b1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B1B1C"/>
          <w:w w:val="90"/>
          <w:sz w:val="22"/>
        </w:rPr>
        <w:t>Developer</w:t>
      </w:r>
      <w:r>
        <w:rPr>
          <w:rFonts w:ascii="Arial"/>
          <w:b/>
          <w:color w:val="1B1B1C"/>
          <w:spacing w:val="-5"/>
          <w:sz w:val="22"/>
        </w:rPr>
        <w:t> </w:t>
      </w:r>
      <w:r>
        <w:rPr>
          <w:rFonts w:ascii="Arial"/>
          <w:b/>
          <w:color w:val="1B1B1C"/>
          <w:w w:val="90"/>
          <w:sz w:val="22"/>
        </w:rPr>
        <w:t>Contact:</w:t>
      </w:r>
      <w:r>
        <w:rPr>
          <w:rFonts w:ascii="Arial"/>
          <w:b/>
          <w:color w:val="1B1B1C"/>
          <w:spacing w:val="1"/>
          <w:sz w:val="22"/>
        </w:rPr>
        <w:t> </w:t>
      </w:r>
      <w:hyperlink r:id="rId10">
        <w:r>
          <w:rPr>
            <w:color w:val="1B1B1C"/>
            <w:w w:val="90"/>
            <w:sz w:val="22"/>
          </w:rPr>
          <w:t>devteam</w:t>
        </w:r>
        <w:r>
          <w:rPr>
            <w:rFonts w:ascii="Tahoma"/>
            <w:color w:val="1B1B1C"/>
            <w:w w:val="90"/>
            <w:sz w:val="20"/>
          </w:rPr>
          <w:t>@</w:t>
        </w:r>
        <w:r>
          <w:rPr>
            <w:color w:val="1B1B1C"/>
            <w:w w:val="90"/>
            <w:sz w:val="22"/>
          </w:rPr>
          <w:t>gpointapp.com</w:t>
        </w:r>
      </w:hyperlink>
      <w:r>
        <w:rPr>
          <w:color w:val="1B1B1C"/>
          <w:sz w:val="22"/>
        </w:rPr>
        <w:t> </w:t>
      </w:r>
      <w:r>
        <w:rPr>
          <w:color w:val="1B1B1C"/>
          <w:w w:val="90"/>
          <w:sz w:val="22"/>
        </w:rPr>
        <w:t>(For</w:t>
      </w:r>
      <w:r>
        <w:rPr>
          <w:color w:val="1B1B1C"/>
          <w:spacing w:val="1"/>
          <w:sz w:val="22"/>
        </w:rPr>
        <w:t> </w:t>
      </w:r>
      <w:r>
        <w:rPr>
          <w:color w:val="1B1B1C"/>
          <w:w w:val="90"/>
          <w:sz w:val="22"/>
        </w:rPr>
        <w:t>technical</w:t>
      </w:r>
      <w:r>
        <w:rPr>
          <w:color w:val="1B1B1C"/>
          <w:sz w:val="22"/>
        </w:rPr>
        <w:t> </w:t>
      </w:r>
      <w:r>
        <w:rPr>
          <w:color w:val="1B1B1C"/>
          <w:w w:val="90"/>
          <w:sz w:val="22"/>
        </w:rPr>
        <w:t>architecture</w:t>
      </w:r>
      <w:r>
        <w:rPr>
          <w:color w:val="1B1B1C"/>
          <w:spacing w:val="1"/>
          <w:sz w:val="22"/>
        </w:rPr>
        <w:t> </w:t>
      </w:r>
      <w:r>
        <w:rPr>
          <w:color w:val="1B1B1C"/>
          <w:w w:val="90"/>
          <w:sz w:val="22"/>
        </w:rPr>
        <w:t>and</w:t>
      </w:r>
      <w:r>
        <w:rPr>
          <w:color w:val="1B1B1C"/>
          <w:spacing w:val="1"/>
          <w:sz w:val="22"/>
        </w:rPr>
        <w:t> </w:t>
      </w:r>
      <w:r>
        <w:rPr>
          <w:color w:val="1B1B1C"/>
          <w:spacing w:val="-2"/>
          <w:w w:val="90"/>
          <w:sz w:val="22"/>
        </w:rPr>
        <w:t>contribution</w:t>
      </w:r>
    </w:p>
    <w:sectPr>
      <w:pgSz w:w="11900" w:h="16840"/>
      <w:pgMar w:header="284" w:footer="268" w:top="480" w:bottom="46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577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57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https://gemini.google.com/app/f2dfe7d3722dadcb?hl=bg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4pt;height:10.95pt;mso-position-horizontal-relative:page;mso-position-vertical-relative:page;z-index:-1595289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https://gemini.google.com/app/f2dfe7d3722dadcb?hl=bg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5238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13/11/2025,</w:t>
                          </w:r>
                          <w:r>
                            <w:rPr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12:16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95392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13/11/2025,</w:t>
                    </w:r>
                    <w:r>
                      <w:rPr>
                        <w:spacing w:val="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12:16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4024262</wp:posOffset>
              </wp:positionH>
              <wp:positionV relativeFrom="page">
                <wp:posOffset>181131</wp:posOffset>
              </wp:positionV>
              <wp:extent cx="7029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Google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Gemini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6.871094pt;margin-top:14.262341pt;width:55.35pt;height:10.95pt;mso-position-horizontal-relative:page;mso-position-vertical-relative:page;z-index:-1595340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Google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Gemini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18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B1B1C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1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9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232"/>
        <w:jc w:val="left"/>
      </w:pPr>
      <w:rPr>
        <w:rFonts w:hint="default" w:ascii="Arial" w:hAnsi="Arial" w:eastAsia="Arial" w:cs="Arial"/>
        <w:b/>
        <w:bCs/>
        <w:i w:val="0"/>
        <w:iCs w:val="0"/>
        <w:color w:val="1B1B1C"/>
        <w:spacing w:val="0"/>
        <w:w w:val="70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35" w:hanging="354"/>
        <w:jc w:val="left"/>
      </w:pPr>
      <w:rPr>
        <w:rFonts w:hint="default" w:ascii="Arial" w:hAnsi="Arial" w:eastAsia="Arial" w:cs="Arial"/>
        <w:b/>
        <w:bCs/>
        <w:i w:val="0"/>
        <w:iCs w:val="0"/>
        <w:color w:val="1B1B1C"/>
        <w:spacing w:val="-8"/>
        <w:w w:val="67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18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B1B1C"/>
        <w:spacing w:val="0"/>
        <w:w w:val="95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7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5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1" w:hanging="33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2" w:hanging="260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7" w:hanging="32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2"/>
    </w:pPr>
    <w:rPr>
      <w:rFonts w:ascii="Tahoma" w:hAnsi="Tahoma" w:eastAsia="Tahoma" w:cs="Tahoma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7" w:hanging="3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5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://localhost:5173/" TargetMode="External"/><Relationship Id="rId9" Type="http://schemas.openxmlformats.org/officeDocument/2006/relationships/hyperlink" Target="mailto:support@gpointapp.com" TargetMode="External"/><Relationship Id="rId10" Type="http://schemas.openxmlformats.org/officeDocument/2006/relationships/hyperlink" Target="mailto:devteam@gpointapp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terms:created xsi:type="dcterms:W3CDTF">2025-11-13T10:17:43Z</dcterms:created>
  <dcterms:modified xsi:type="dcterms:W3CDTF">2025-11-13T10:17:43Z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2025-11-13T00:00:00Z</vt:filetime>
  </property>
  <property fmtid="{D5CDD505-2E9C-101B-9397-08002B2CF9AE}" pid="5" name="Producer">
    <vt:lpwstr>Skia/PDF m142</vt:lpwstr>
  </property>
</Properties>
</file>