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D2CA" w14:textId="39DFEAD4" w:rsidR="00035B6F" w:rsidRDefault="00091AED" w:rsidP="006D6A20">
      <w:pPr>
        <w:ind w:left="708" w:hanging="708"/>
      </w:pPr>
      <w:r>
        <w:rPr>
          <w:noProof/>
          <w:lang w:eastAsia="es-ES"/>
        </w:rPr>
        <mc:AlternateContent>
          <mc:Choice Requires="wps">
            <w:drawing>
              <wp:anchor distT="0" distB="0" distL="114300" distR="114300" simplePos="0" relativeHeight="251662336" behindDoc="0" locked="0" layoutInCell="1" allowOverlap="1" wp14:anchorId="46287312" wp14:editId="4C14CFFC">
                <wp:simplePos x="0" y="0"/>
                <wp:positionH relativeFrom="column">
                  <wp:posOffset>276225</wp:posOffset>
                </wp:positionH>
                <wp:positionV relativeFrom="paragraph">
                  <wp:posOffset>-549275</wp:posOffset>
                </wp:positionV>
                <wp:extent cx="3878580" cy="678180"/>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3878580" cy="678180"/>
                        </a:xfrm>
                        <a:prstGeom prst="rect">
                          <a:avLst/>
                        </a:prstGeom>
                        <a:noFill/>
                        <a:ln w="6350">
                          <a:noFill/>
                        </a:ln>
                      </wps:spPr>
                      <wps:txbx>
                        <w:txbxContent>
                          <w:p w14:paraId="1621CD41" w14:textId="56F4AFC1" w:rsidR="00091AED" w:rsidRPr="00091AED" w:rsidRDefault="00091AED">
                            <w:pPr>
                              <w:rPr>
                                <w:rFonts w:ascii="Daytona" w:hAnsi="Daytona"/>
                                <w:sz w:val="66"/>
                                <w:szCs w:val="66"/>
                              </w:rPr>
                            </w:pPr>
                            <w:r w:rsidRPr="00091AED">
                              <w:rPr>
                                <w:rFonts w:ascii="Daytona" w:hAnsi="Daytona"/>
                                <w:sz w:val="66"/>
                                <w:szCs w:val="66"/>
                              </w:rPr>
                              <w:t>Fund. De derecho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87312" id="_x0000_t202" coordsize="21600,21600" o:spt="202" path="m,l,21600r21600,l21600,xe">
                <v:stroke joinstyle="miter"/>
                <v:path gradientshapeok="t" o:connecttype="rect"/>
              </v:shapetype>
              <v:shape id="Cuadro de texto 4" o:spid="_x0000_s1026" type="#_x0000_t202" style="position:absolute;margin-left:21.75pt;margin-top:-43.25pt;width:305.4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" filled="f" stroked="f" strokeweight=".5pt">
                <v:textbox>
                  <w:txbxContent>
                    <w:p w14:paraId="1621CD41" w14:textId="56F4AFC1" w:rsidR="00091AED" w:rsidRPr="00091AED" w:rsidRDefault="00091AED">
                      <w:pPr>
                        <w:rPr>
                          <w:rFonts w:ascii="Daytona" w:hAnsi="Daytona"/>
                          <w:sz w:val="66"/>
                          <w:szCs w:val="66"/>
                        </w:rPr>
                      </w:pPr>
                      <w:r w:rsidRPr="00091AED">
                        <w:rPr>
                          <w:rFonts w:ascii="Daytona" w:hAnsi="Daytona"/>
                          <w:sz w:val="66"/>
                          <w:szCs w:val="66"/>
                        </w:rPr>
                        <w:t>Fund. De derecho</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F48384E" wp14:editId="5A958361">
                <wp:simplePos x="0" y="0"/>
                <wp:positionH relativeFrom="margin">
                  <wp:align>left</wp:align>
                </wp:positionH>
                <wp:positionV relativeFrom="page">
                  <wp:posOffset>243840</wp:posOffset>
                </wp:positionV>
                <wp:extent cx="5397500" cy="1042670"/>
                <wp:effectExtent l="0" t="0" r="0" b="5080"/>
                <wp:wrapNone/>
                <wp:docPr id="2" name="Rectángulo 132"/>
                <wp:cNvGraphicFramePr/>
                <a:graphic xmlns:a="http://schemas.openxmlformats.org/drawingml/2006/main">
                  <a:graphicData uri="http://schemas.microsoft.com/office/word/2010/wordprocessingShape">
                    <wps:wsp>
                      <wps:cNvSpPr/>
                      <wps:spPr>
                        <a:xfrm>
                          <a:off x="0" y="0"/>
                          <a:ext cx="5397500" cy="1042670"/>
                        </a:xfrm>
                        <a:prstGeom prst="rect">
                          <a:avLst/>
                        </a:prstGeom>
                        <a:solidFill>
                          <a:srgbClr val="4472C4"/>
                        </a:solidFill>
                        <a:ln cap="flat">
                          <a:noFill/>
                          <a:prstDash val="solid"/>
                        </a:ln>
                      </wps:spPr>
                      <wps:txbx>
                        <w:txbxContent>
                          <w:p w14:paraId="79EC8D9D" w14:textId="77777777" w:rsidR="00035B6F" w:rsidRPr="00091AED" w:rsidRDefault="00035B6F" w:rsidP="00035B6F">
                            <w:pPr>
                              <w:pStyle w:val="Sinespaciado"/>
                              <w:jc w:val="right"/>
                              <w:rPr>
                                <w:color w:val="000000" w:themeColor="text1"/>
                                <w:sz w:val="54"/>
                                <w:szCs w:val="54"/>
                              </w:rPr>
                            </w:pPr>
                            <w:r w:rsidRPr="00091AED">
                              <w:rPr>
                                <w:color w:val="000000" w:themeColor="text1"/>
                                <w:sz w:val="54"/>
                                <w:szCs w:val="54"/>
                              </w:rPr>
                              <w:t>2022</w:t>
                            </w:r>
                          </w:p>
                        </w:txbxContent>
                      </wps:txbx>
                      <wps:bodyPr vert="horz" wrap="square" lIns="45720" tIns="45720" rIns="45720" bIns="45720" anchor="b" anchorCtr="0" compatLnSpc="1">
                        <a:noAutofit/>
                      </wps:bodyPr>
                    </wps:wsp>
                  </a:graphicData>
                </a:graphic>
                <wp14:sizeRelH relativeFrom="margin">
                  <wp14:pctWidth>0</wp14:pctWidth>
                </wp14:sizeRelH>
              </wp:anchor>
            </w:drawing>
          </mc:Choice>
          <mc:Fallback>
            <w:pict>
              <v:rect w14:anchorId="4F48384E" id="Rectángulo 132" o:spid="_x0000_s1027" style="position:absolute;margin-left:0;margin-top:19.2pt;width:425pt;height:82.1pt;z-index:251659264;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" fillcolor="#4472c4" stroked="f">
                <v:textbox inset="3.6pt,,3.6pt">
                  <w:txbxContent>
                    <w:p w14:paraId="79EC8D9D" w14:textId="77777777" w:rsidR="00035B6F" w:rsidRPr="00091AED" w:rsidRDefault="00035B6F" w:rsidP="00035B6F">
                      <w:pPr>
                        <w:pStyle w:val="NoSpacing"/>
                        <w:jc w:val="right"/>
                        <w:rPr>
                          <w:color w:val="000000" w:themeColor="text1"/>
                          <w:sz w:val="54"/>
                          <w:szCs w:val="54"/>
                        </w:rPr>
                      </w:pPr>
                      <w:r w:rsidRPr="00091AED">
                        <w:rPr>
                          <w:color w:val="000000" w:themeColor="text1"/>
                          <w:sz w:val="54"/>
                          <w:szCs w:val="54"/>
                        </w:rPr>
                        <w:t>2022</w:t>
                      </w:r>
                    </w:p>
                  </w:txbxContent>
                </v:textbox>
                <w10:wrap anchorx="margin" anchory="page"/>
              </v:rect>
            </w:pict>
          </mc:Fallback>
        </mc:AlternateContent>
      </w:r>
      <w:r w:rsidR="00D0593B">
        <w:t>&lt;</w:t>
      </w:r>
    </w:p>
    <w:p w14:paraId="7DDE7A9A" w14:textId="0331D1C2" w:rsidR="00035B6F" w:rsidRDefault="00035B6F" w:rsidP="00035B6F"/>
    <w:p w14:paraId="5B126360" w14:textId="24AFBADD" w:rsidR="00035B6F" w:rsidRDefault="00035B6F" w:rsidP="00035B6F"/>
    <w:p w14:paraId="6B7B3669" w14:textId="04A06E7B" w:rsidR="00035B6F" w:rsidRDefault="008C2EFA" w:rsidP="00035B6F">
      <w:r>
        <w:rPr>
          <w:noProof/>
          <w:lang w:eastAsia="es-ES"/>
        </w:rPr>
        <mc:AlternateContent>
          <mc:Choice Requires="wps">
            <w:drawing>
              <wp:anchor distT="0" distB="0" distL="114300" distR="114300" simplePos="0" relativeHeight="251660288" behindDoc="0" locked="0" layoutInCell="1" allowOverlap="1" wp14:anchorId="13FDA3F1" wp14:editId="7D16FD52">
                <wp:simplePos x="0" y="0"/>
                <wp:positionH relativeFrom="margin">
                  <wp:posOffset>-184785</wp:posOffset>
                </wp:positionH>
                <wp:positionV relativeFrom="page">
                  <wp:posOffset>2066925</wp:posOffset>
                </wp:positionV>
                <wp:extent cx="5448300" cy="8191500"/>
                <wp:effectExtent l="0" t="0" r="0" b="0"/>
                <wp:wrapSquare wrapText="bothSides"/>
                <wp:docPr id="1" name="Cuadro de texto 131"/>
                <wp:cNvGraphicFramePr/>
                <a:graphic xmlns:a="http://schemas.openxmlformats.org/drawingml/2006/main">
                  <a:graphicData uri="http://schemas.microsoft.com/office/word/2010/wordprocessingShape">
                    <wps:wsp>
                      <wps:cNvSpPr txBox="1"/>
                      <wps:spPr>
                        <a:xfrm>
                          <a:off x="0" y="0"/>
                          <a:ext cx="5448300" cy="8191500"/>
                        </a:xfrm>
                        <a:prstGeom prst="rect">
                          <a:avLst/>
                        </a:prstGeom>
                        <a:noFill/>
                        <a:ln>
                          <a:noFill/>
                          <a:prstDash/>
                        </a:ln>
                      </wps:spPr>
                      <wps:txbx>
                        <w:txbxContent>
                          <w:p w14:paraId="35AFAF65" w14:textId="77777777" w:rsidR="00035B6F" w:rsidRDefault="00035B6F" w:rsidP="00035B6F">
                            <w:pPr>
                              <w:pStyle w:val="Sinespaciado"/>
                              <w:spacing w:before="40" w:after="40"/>
                              <w:rPr>
                                <w:color w:val="4472C4"/>
                                <w:sz w:val="72"/>
                                <w:szCs w:val="72"/>
                              </w:rPr>
                            </w:pPr>
                          </w:p>
                          <w:p w14:paraId="2FE89779" w14:textId="77777777" w:rsidR="00035B6F" w:rsidRDefault="00035B6F" w:rsidP="00035B6F">
                            <w:pPr>
                              <w:pStyle w:val="Sinespaciado"/>
                              <w:spacing w:before="40" w:after="40"/>
                              <w:rPr>
                                <w:color w:val="4472C4"/>
                                <w:sz w:val="72"/>
                                <w:szCs w:val="72"/>
                              </w:rPr>
                            </w:pPr>
                          </w:p>
                          <w:p w14:paraId="0907D860" w14:textId="77777777" w:rsidR="00035B6F" w:rsidRDefault="00035B6F" w:rsidP="00035B6F">
                            <w:pPr>
                              <w:pStyle w:val="Sinespaciado"/>
                              <w:spacing w:before="40" w:after="40"/>
                              <w:rPr>
                                <w:color w:val="4472C4"/>
                                <w:sz w:val="72"/>
                                <w:szCs w:val="72"/>
                              </w:rPr>
                            </w:pPr>
                          </w:p>
                          <w:p w14:paraId="0D047F12" w14:textId="77777777" w:rsidR="00035B6F" w:rsidRDefault="00035B6F" w:rsidP="00035B6F">
                            <w:pPr>
                              <w:pStyle w:val="Sinespaciado"/>
                              <w:spacing w:before="40" w:after="40"/>
                              <w:rPr>
                                <w:color w:val="4472C4"/>
                                <w:sz w:val="72"/>
                                <w:szCs w:val="72"/>
                              </w:rPr>
                            </w:pPr>
                          </w:p>
                          <w:p w14:paraId="30E16F32" w14:textId="65BE0409" w:rsidR="00091AED" w:rsidRPr="001C44C0" w:rsidRDefault="00091AED" w:rsidP="00091AED">
                            <w:pPr>
                              <w:pStyle w:val="Sinespaciado"/>
                              <w:spacing w:before="80" w:after="40"/>
                              <w:jc w:val="center"/>
                              <w:rPr>
                                <w:rFonts w:ascii="Daytona" w:hAnsi="Daytona"/>
                                <w:b/>
                                <w:bCs/>
                                <w:i/>
                                <w:iCs/>
                                <w:color w:val="7030A0"/>
                                <w:sz w:val="90"/>
                                <w:szCs w:val="90"/>
                                <w:u w:val="single"/>
                              </w:rPr>
                            </w:pPr>
                            <w:r w:rsidRPr="001C44C0">
                              <w:rPr>
                                <w:rFonts w:ascii="Daytona" w:hAnsi="Daytona"/>
                                <w:b/>
                                <w:bCs/>
                                <w:i/>
                                <w:iCs/>
                                <w:color w:val="002060"/>
                                <w:sz w:val="90"/>
                                <w:szCs w:val="90"/>
                              </w:rPr>
                              <w:t xml:space="preserve"> </w:t>
                            </w:r>
                            <w:r w:rsidRPr="001C44C0">
                              <w:rPr>
                                <w:rFonts w:ascii="Daytona" w:hAnsi="Daytona"/>
                                <w:b/>
                                <w:bCs/>
                                <w:i/>
                                <w:iCs/>
                                <w:color w:val="7030A0"/>
                                <w:sz w:val="90"/>
                                <w:szCs w:val="90"/>
                                <w:u w:val="single"/>
                              </w:rPr>
                              <w:t>El Estado español:</w:t>
                            </w:r>
                          </w:p>
                          <w:p w14:paraId="11D869FF" w14:textId="59ABDA45" w:rsidR="00035B6F" w:rsidRPr="001C44C0" w:rsidRDefault="00091AED" w:rsidP="00091AED">
                            <w:pPr>
                              <w:pStyle w:val="Sinespaciado"/>
                              <w:spacing w:before="80" w:after="40"/>
                              <w:jc w:val="center"/>
                              <w:rPr>
                                <w:rFonts w:ascii="Daytona" w:hAnsi="Daytona"/>
                                <w:b/>
                                <w:bCs/>
                                <w:i/>
                                <w:iCs/>
                                <w:caps/>
                                <w:color w:val="7030A0"/>
                                <w:sz w:val="90"/>
                                <w:szCs w:val="90"/>
                              </w:rPr>
                            </w:pPr>
                            <w:r w:rsidRPr="001C44C0">
                              <w:rPr>
                                <w:rFonts w:ascii="Daytona" w:hAnsi="Daytona"/>
                                <w:b/>
                                <w:bCs/>
                                <w:i/>
                                <w:iCs/>
                                <w:color w:val="7030A0"/>
                                <w:sz w:val="90"/>
                                <w:szCs w:val="90"/>
                                <w:u w:val="single"/>
                              </w:rPr>
                              <w:t>EL CONGRESO</w:t>
                            </w:r>
                          </w:p>
                          <w:p w14:paraId="36672866" w14:textId="77777777" w:rsidR="00035B6F" w:rsidRDefault="00035B6F" w:rsidP="00035B6F">
                            <w:pPr>
                              <w:pStyle w:val="Sinespaciado"/>
                              <w:spacing w:before="80" w:after="40"/>
                              <w:rPr>
                                <w:caps/>
                                <w:color w:val="5B9BD5"/>
                                <w:sz w:val="24"/>
                                <w:szCs w:val="24"/>
                              </w:rPr>
                            </w:pPr>
                          </w:p>
                          <w:p w14:paraId="2E85AA8F" w14:textId="77777777" w:rsidR="00035B6F" w:rsidRDefault="00035B6F" w:rsidP="00035B6F">
                            <w:pPr>
                              <w:pStyle w:val="Sinespaciado"/>
                              <w:spacing w:before="80" w:after="40"/>
                              <w:rPr>
                                <w:caps/>
                                <w:color w:val="5B9BD5"/>
                                <w:sz w:val="24"/>
                                <w:szCs w:val="24"/>
                              </w:rPr>
                            </w:pPr>
                          </w:p>
                          <w:p w14:paraId="58ECF57B" w14:textId="77777777" w:rsidR="00035B6F" w:rsidRDefault="00035B6F" w:rsidP="00035B6F">
                            <w:pPr>
                              <w:pStyle w:val="Sinespaciado"/>
                              <w:spacing w:before="80" w:after="40"/>
                              <w:jc w:val="right"/>
                              <w:rPr>
                                <w:caps/>
                                <w:color w:val="5B9BD5"/>
                                <w:sz w:val="24"/>
                                <w:szCs w:val="24"/>
                              </w:rPr>
                            </w:pPr>
                          </w:p>
                          <w:p w14:paraId="15925F1B" w14:textId="77777777" w:rsidR="00035B6F" w:rsidRDefault="00035B6F" w:rsidP="00035B6F">
                            <w:pPr>
                              <w:pStyle w:val="Sinespaciado"/>
                              <w:spacing w:before="80" w:after="40"/>
                              <w:jc w:val="right"/>
                              <w:rPr>
                                <w:caps/>
                                <w:color w:val="5B9BD5"/>
                                <w:sz w:val="24"/>
                                <w:szCs w:val="24"/>
                              </w:rPr>
                            </w:pPr>
                          </w:p>
                          <w:p w14:paraId="2B57461B" w14:textId="77777777" w:rsidR="00035B6F" w:rsidRDefault="00035B6F" w:rsidP="00035B6F">
                            <w:pPr>
                              <w:pStyle w:val="Sinespaciado"/>
                              <w:spacing w:before="80" w:after="40"/>
                              <w:jc w:val="right"/>
                              <w:rPr>
                                <w:caps/>
                                <w:color w:val="5B9BD5"/>
                                <w:sz w:val="24"/>
                                <w:szCs w:val="24"/>
                              </w:rPr>
                            </w:pPr>
                          </w:p>
                          <w:p w14:paraId="4E295598" w14:textId="77777777" w:rsidR="00035B6F" w:rsidRDefault="00035B6F" w:rsidP="00035B6F">
                            <w:pPr>
                              <w:pStyle w:val="Sinespaciado"/>
                              <w:spacing w:before="80" w:after="40"/>
                              <w:jc w:val="right"/>
                              <w:rPr>
                                <w:caps/>
                                <w:color w:val="5B9BD5"/>
                                <w:sz w:val="24"/>
                                <w:szCs w:val="24"/>
                              </w:rPr>
                            </w:pPr>
                          </w:p>
                          <w:p w14:paraId="22C5959E" w14:textId="77777777" w:rsidR="00035B6F" w:rsidRDefault="00035B6F" w:rsidP="00035B6F">
                            <w:pPr>
                              <w:pStyle w:val="Sinespaciado"/>
                              <w:spacing w:before="80" w:after="40"/>
                              <w:jc w:val="right"/>
                              <w:rPr>
                                <w:caps/>
                                <w:color w:val="5B9BD5"/>
                                <w:sz w:val="24"/>
                                <w:szCs w:val="24"/>
                              </w:rPr>
                            </w:pPr>
                          </w:p>
                          <w:p w14:paraId="1109895F" w14:textId="77777777" w:rsidR="00035B6F" w:rsidRDefault="00035B6F" w:rsidP="00035B6F">
                            <w:pPr>
                              <w:pStyle w:val="Sinespaciado"/>
                              <w:spacing w:before="80" w:after="40"/>
                              <w:jc w:val="right"/>
                              <w:rPr>
                                <w:caps/>
                                <w:color w:val="5B9BD5"/>
                                <w:sz w:val="24"/>
                                <w:szCs w:val="24"/>
                              </w:rPr>
                            </w:pPr>
                          </w:p>
                          <w:p w14:paraId="6E431940" w14:textId="760131B7" w:rsidR="00035B6F" w:rsidRDefault="00035B6F" w:rsidP="00035B6F">
                            <w:pPr>
                              <w:pStyle w:val="Sinespaciado"/>
                              <w:spacing w:before="80" w:after="40"/>
                              <w:rPr>
                                <w:caps/>
                                <w:color w:val="5B9BD5"/>
                                <w:sz w:val="20"/>
                                <w:szCs w:val="20"/>
                              </w:rPr>
                            </w:pPr>
                          </w:p>
                          <w:p w14:paraId="26DD2E4C" w14:textId="0E45D3FB" w:rsidR="008C2EFA" w:rsidRDefault="008C2EFA" w:rsidP="00035B6F">
                            <w:pPr>
                              <w:pStyle w:val="Sinespaciado"/>
                              <w:spacing w:before="80" w:after="40"/>
                              <w:rPr>
                                <w:caps/>
                                <w:color w:val="5B9BD5"/>
                                <w:sz w:val="12"/>
                                <w:szCs w:val="12"/>
                              </w:rPr>
                            </w:pPr>
                          </w:p>
                          <w:p w14:paraId="27E20AC5" w14:textId="77777777" w:rsidR="008C2EFA" w:rsidRPr="008C2EFA" w:rsidRDefault="008C2EFA" w:rsidP="00035B6F">
                            <w:pPr>
                              <w:pStyle w:val="Sinespaciado"/>
                              <w:spacing w:before="80" w:after="40"/>
                              <w:rPr>
                                <w:caps/>
                                <w:color w:val="5B9BD5"/>
                                <w:sz w:val="4"/>
                                <w:szCs w:val="4"/>
                              </w:rPr>
                            </w:pPr>
                          </w:p>
                          <w:p w14:paraId="1F2C977A" w14:textId="77777777" w:rsidR="00035B6F" w:rsidRDefault="00035B6F" w:rsidP="00035B6F">
                            <w:pPr>
                              <w:pStyle w:val="Sinespaciado"/>
                              <w:spacing w:before="80" w:after="40"/>
                              <w:jc w:val="right"/>
                              <w:rPr>
                                <w:caps/>
                                <w:color w:val="5B9BD5"/>
                                <w:sz w:val="24"/>
                                <w:szCs w:val="24"/>
                              </w:rPr>
                            </w:pPr>
                            <w:r>
                              <w:rPr>
                                <w:caps/>
                                <w:color w:val="5B9BD5"/>
                                <w:sz w:val="24"/>
                                <w:szCs w:val="24"/>
                              </w:rPr>
                              <w:t xml:space="preserve">jorge heras </w:t>
                            </w:r>
                          </w:p>
                          <w:p w14:paraId="0CBBD41A" w14:textId="77777777" w:rsidR="00035B6F" w:rsidRDefault="00035B6F" w:rsidP="00035B6F">
                            <w:pPr>
                              <w:pStyle w:val="Sinespaciado"/>
                              <w:spacing w:before="80" w:after="40"/>
                              <w:jc w:val="right"/>
                              <w:rPr>
                                <w:caps/>
                                <w:color w:val="5B9BD5"/>
                                <w:sz w:val="24"/>
                                <w:szCs w:val="24"/>
                              </w:rPr>
                            </w:pPr>
                            <w:r>
                              <w:rPr>
                                <w:caps/>
                                <w:color w:val="5B9BD5"/>
                                <w:sz w:val="24"/>
                                <w:szCs w:val="24"/>
                              </w:rPr>
                              <w:t>IVAN FOGUEZ</w:t>
                            </w:r>
                          </w:p>
                          <w:p w14:paraId="1CC4A670" w14:textId="77777777" w:rsidR="00035B6F" w:rsidRDefault="00035B6F" w:rsidP="00035B6F">
                            <w:pPr>
                              <w:pStyle w:val="Sinespaciado"/>
                              <w:spacing w:before="80" w:after="40"/>
                              <w:jc w:val="right"/>
                              <w:rPr>
                                <w:caps/>
                                <w:color w:val="5B9BD5"/>
                                <w:sz w:val="24"/>
                                <w:szCs w:val="24"/>
                              </w:rPr>
                            </w:pPr>
                            <w:r>
                              <w:rPr>
                                <w:caps/>
                                <w:color w:val="5B9BD5"/>
                                <w:sz w:val="24"/>
                                <w:szCs w:val="24"/>
                              </w:rPr>
                              <w:t>guillermo gómez</w:t>
                            </w:r>
                          </w:p>
                          <w:p w14:paraId="3F31EAFB" w14:textId="77777777" w:rsidR="00035B6F" w:rsidRDefault="00035B6F" w:rsidP="00035B6F">
                            <w:pPr>
                              <w:pStyle w:val="Sinespaciado"/>
                              <w:spacing w:before="80" w:after="40"/>
                              <w:jc w:val="right"/>
                              <w:rPr>
                                <w:caps/>
                                <w:color w:val="5B9BD5"/>
                                <w:sz w:val="24"/>
                                <w:szCs w:val="24"/>
                              </w:rPr>
                            </w:pPr>
                            <w:r>
                              <w:rPr>
                                <w:caps/>
                                <w:color w:val="5B9BD5"/>
                                <w:sz w:val="24"/>
                                <w:szCs w:val="24"/>
                              </w:rPr>
                              <w:t>alejandro bausela</w:t>
                            </w:r>
                          </w:p>
                          <w:p w14:paraId="79108648" w14:textId="77777777" w:rsidR="00035B6F" w:rsidRDefault="00035B6F" w:rsidP="00035B6F">
                            <w:pPr>
                              <w:pStyle w:val="Sinespaciado"/>
                              <w:spacing w:before="80" w:after="40"/>
                              <w:jc w:val="right"/>
                              <w:rPr>
                                <w:caps/>
                                <w:color w:val="5B9BD5"/>
                                <w:sz w:val="24"/>
                                <w:szCs w:val="24"/>
                              </w:rPr>
                            </w:pPr>
                            <w:r>
                              <w:rPr>
                                <w:caps/>
                                <w:color w:val="5B9BD5"/>
                                <w:sz w:val="24"/>
                                <w:szCs w:val="24"/>
                              </w:rPr>
                              <w:t>adrian herrera</w:t>
                            </w:r>
                          </w:p>
                          <w:p w14:paraId="09FC75F7" w14:textId="1D8116A1" w:rsidR="00035B6F" w:rsidRDefault="00035B6F" w:rsidP="00035B6F">
                            <w:pPr>
                              <w:pStyle w:val="Sinespaciado"/>
                              <w:spacing w:before="80" w:after="40"/>
                              <w:jc w:val="right"/>
                              <w:rPr>
                                <w:caps/>
                                <w:color w:val="5B9BD5"/>
                                <w:sz w:val="24"/>
                                <w:szCs w:val="24"/>
                              </w:rPr>
                            </w:pPr>
                            <w:r>
                              <w:rPr>
                                <w:caps/>
                                <w:color w:val="5B9BD5"/>
                                <w:sz w:val="24"/>
                                <w:szCs w:val="24"/>
                              </w:rPr>
                              <w:t>javier moreno</w:t>
                            </w:r>
                            <w:r w:rsidR="008C2EFA">
                              <w:rPr>
                                <w:caps/>
                                <w:color w:val="5B9BD5"/>
                                <w:sz w:val="24"/>
                                <w:szCs w:val="24"/>
                              </w:rPr>
                              <w:t xml:space="preserve"> </w:t>
                            </w:r>
                          </w:p>
                          <w:p w14:paraId="3546374F" w14:textId="77777777" w:rsidR="00035B6F" w:rsidRDefault="00035B6F" w:rsidP="008C2EFA">
                            <w:pPr>
                              <w:pStyle w:val="Sinespaciado"/>
                              <w:spacing w:before="80" w:after="40"/>
                              <w:jc w:val="right"/>
                              <w:rPr>
                                <w:caps/>
                                <w:color w:val="5B9BD5"/>
                                <w:sz w:val="24"/>
                                <w:szCs w:val="24"/>
                              </w:rPr>
                            </w:pPr>
                            <w:r>
                              <w:rPr>
                                <w:caps/>
                                <w:color w:val="5B9BD5"/>
                                <w:sz w:val="24"/>
                                <w:szCs w:val="24"/>
                              </w:rPr>
                              <w:t>Antonio Luna</w:t>
                            </w:r>
                          </w:p>
                          <w:p w14:paraId="61C49C7A" w14:textId="77777777" w:rsidR="00035B6F" w:rsidRDefault="00035B6F" w:rsidP="00035B6F">
                            <w:pPr>
                              <w:pStyle w:val="Sinespaciado"/>
                              <w:spacing w:before="80" w:after="40"/>
                              <w:jc w:val="right"/>
                              <w:rPr>
                                <w:caps/>
                                <w:color w:val="5B9BD5"/>
                                <w:sz w:val="24"/>
                                <w:szCs w:val="24"/>
                              </w:rPr>
                            </w:pPr>
                          </w:p>
                          <w:p w14:paraId="4EB3D8CC" w14:textId="77777777" w:rsidR="00035B6F" w:rsidRDefault="00035B6F" w:rsidP="00035B6F">
                            <w:pPr>
                              <w:pStyle w:val="Sinespaciado"/>
                              <w:spacing w:before="80" w:after="40"/>
                              <w:rPr>
                                <w:caps/>
                                <w:color w:val="5B9BD5"/>
                                <w:sz w:val="24"/>
                                <w:szCs w:val="24"/>
                              </w:rPr>
                            </w:pPr>
                          </w:p>
                          <w:p w14:paraId="6490FA33" w14:textId="77777777" w:rsidR="00035B6F" w:rsidRDefault="00035B6F" w:rsidP="00035B6F">
                            <w:pPr>
                              <w:pStyle w:val="Sinespaciado"/>
                              <w:spacing w:before="80" w:after="40"/>
                              <w:rPr>
                                <w:caps/>
                                <w:color w:val="5B9BD5"/>
                                <w:sz w:val="24"/>
                                <w:szCs w:val="24"/>
                              </w:rPr>
                            </w:pPr>
                            <w:r>
                              <w:rPr>
                                <w:caps/>
                                <w:color w:val="5B9BD5"/>
                                <w:sz w:val="24"/>
                                <w:szCs w:val="24"/>
                              </w:rPr>
                              <w:tab/>
                            </w:r>
                          </w:p>
                          <w:p w14:paraId="28DB6C8B" w14:textId="77777777" w:rsidR="00035B6F" w:rsidRDefault="00035B6F" w:rsidP="00035B6F">
                            <w:pPr>
                              <w:pStyle w:val="Sinespaciado"/>
                              <w:spacing w:before="80" w:after="40"/>
                              <w:rPr>
                                <w:caps/>
                                <w:color w:val="5B9BD5"/>
                                <w:sz w:val="24"/>
                                <w:szCs w:val="24"/>
                              </w:rPr>
                            </w:pPr>
                          </w:p>
                          <w:p w14:paraId="04DFC733" w14:textId="77777777" w:rsidR="00035B6F" w:rsidRDefault="00035B6F" w:rsidP="00035B6F">
                            <w:pPr>
                              <w:pStyle w:val="Sinespaciado"/>
                              <w:spacing w:before="80" w:after="40"/>
                              <w:jc w:val="right"/>
                              <w:rPr>
                                <w:caps/>
                                <w:color w:val="5B9BD5"/>
                                <w:sz w:val="24"/>
                                <w:szCs w:val="24"/>
                              </w:rPr>
                            </w:pPr>
                          </w:p>
                          <w:p w14:paraId="17E99392" w14:textId="77777777" w:rsidR="00035B6F" w:rsidRDefault="00035B6F" w:rsidP="00035B6F">
                            <w:pPr>
                              <w:pStyle w:val="Sinespaciado"/>
                              <w:spacing w:before="80" w:after="40"/>
                              <w:jc w:val="right"/>
                              <w:rPr>
                                <w:caps/>
                                <w:color w:val="5B9BD5"/>
                                <w:sz w:val="24"/>
                                <w:szCs w:val="24"/>
                              </w:rPr>
                            </w:pPr>
                          </w:p>
                          <w:p w14:paraId="76CF09AC" w14:textId="77777777" w:rsidR="00035B6F" w:rsidRDefault="00035B6F" w:rsidP="00035B6F">
                            <w:pPr>
                              <w:pStyle w:val="Sinespaciado"/>
                              <w:spacing w:before="80" w:after="40"/>
                              <w:jc w:val="right"/>
                              <w:rPr>
                                <w:caps/>
                                <w:color w:val="5B9BD5"/>
                                <w:sz w:val="24"/>
                                <w:szCs w:val="24"/>
                              </w:rPr>
                            </w:pPr>
                          </w:p>
                          <w:p w14:paraId="7FB3102E" w14:textId="77777777" w:rsidR="00035B6F" w:rsidRDefault="00035B6F" w:rsidP="00035B6F">
                            <w:pPr>
                              <w:pStyle w:val="Sinespaciado"/>
                              <w:spacing w:before="80" w:after="40"/>
                              <w:jc w:val="right"/>
                              <w:rPr>
                                <w:caps/>
                                <w:color w:val="5B9BD5"/>
                                <w:sz w:val="24"/>
                                <w:szCs w:val="24"/>
                              </w:rPr>
                            </w:pPr>
                          </w:p>
                          <w:p w14:paraId="1380A8EE" w14:textId="77777777" w:rsidR="00035B6F" w:rsidRDefault="00035B6F" w:rsidP="00035B6F">
                            <w:pPr>
                              <w:pStyle w:val="Sinespaciado"/>
                              <w:spacing w:before="80" w:after="40"/>
                              <w:jc w:val="right"/>
                              <w:rPr>
                                <w:caps/>
                                <w:color w:val="5B9BD5"/>
                                <w:sz w:val="24"/>
                                <w:szCs w:val="24"/>
                              </w:rPr>
                            </w:pPr>
                          </w:p>
                          <w:p w14:paraId="49DD5B72" w14:textId="77777777" w:rsidR="00035B6F" w:rsidRDefault="00035B6F" w:rsidP="00035B6F">
                            <w:pPr>
                              <w:pStyle w:val="Sinespaciado"/>
                              <w:spacing w:before="80" w:after="40"/>
                              <w:jc w:val="right"/>
                              <w:rPr>
                                <w:caps/>
                                <w:color w:val="5B9BD5"/>
                                <w:sz w:val="24"/>
                                <w:szCs w:val="24"/>
                              </w:rPr>
                            </w:pPr>
                          </w:p>
                          <w:p w14:paraId="4C0A0BF7" w14:textId="77777777" w:rsidR="00035B6F" w:rsidRDefault="00035B6F" w:rsidP="00035B6F">
                            <w:pPr>
                              <w:pStyle w:val="Sinespaciado"/>
                              <w:spacing w:before="80" w:after="40"/>
                              <w:jc w:val="right"/>
                              <w:rPr>
                                <w:caps/>
                                <w:color w:val="5B9BD5"/>
                                <w:sz w:val="24"/>
                                <w:szCs w:val="24"/>
                              </w:rPr>
                            </w:pPr>
                          </w:p>
                          <w:p w14:paraId="3879DD9F" w14:textId="77777777" w:rsidR="00035B6F" w:rsidRDefault="00035B6F" w:rsidP="00035B6F">
                            <w:pPr>
                              <w:pStyle w:val="Sinespaciado"/>
                              <w:spacing w:before="80" w:after="40"/>
                              <w:jc w:val="right"/>
                              <w:rPr>
                                <w:caps/>
                                <w:color w:val="5B9BD5"/>
                                <w:sz w:val="24"/>
                                <w:szCs w:val="24"/>
                              </w:rPr>
                            </w:pPr>
                          </w:p>
                          <w:p w14:paraId="3637DCE7" w14:textId="77777777" w:rsidR="00035B6F" w:rsidRDefault="00035B6F" w:rsidP="00035B6F">
                            <w:pPr>
                              <w:pStyle w:val="Sinespaciado"/>
                              <w:spacing w:before="80" w:after="40"/>
                              <w:jc w:val="right"/>
                              <w:rPr>
                                <w:caps/>
                                <w:color w:val="5B9BD5"/>
                                <w:sz w:val="24"/>
                                <w:szCs w:val="24"/>
                              </w:rPr>
                            </w:pPr>
                          </w:p>
                          <w:p w14:paraId="18224FFB" w14:textId="77777777" w:rsidR="00035B6F" w:rsidRDefault="00035B6F" w:rsidP="00035B6F">
                            <w:pPr>
                              <w:pStyle w:val="Sinespaciado"/>
                              <w:spacing w:before="80" w:after="40"/>
                              <w:jc w:val="right"/>
                              <w:rPr>
                                <w:caps/>
                                <w:color w:val="5B9BD5"/>
                                <w:sz w:val="24"/>
                                <w:szCs w:val="24"/>
                              </w:rPr>
                            </w:pPr>
                          </w:p>
                          <w:p w14:paraId="7762FD4A" w14:textId="77777777" w:rsidR="00035B6F" w:rsidRDefault="00035B6F" w:rsidP="00035B6F">
                            <w:pPr>
                              <w:pStyle w:val="Sinespaciado"/>
                              <w:spacing w:before="80" w:after="40"/>
                              <w:jc w:val="right"/>
                              <w:rPr>
                                <w:caps/>
                                <w:color w:val="5B9BD5"/>
                                <w:sz w:val="24"/>
                                <w:szCs w:val="24"/>
                              </w:rPr>
                            </w:pPr>
                          </w:p>
                          <w:p w14:paraId="2B9BE710" w14:textId="77777777" w:rsidR="00035B6F" w:rsidRDefault="00035B6F" w:rsidP="00035B6F">
                            <w:pPr>
                              <w:pStyle w:val="Sinespaciado"/>
                              <w:spacing w:before="80" w:after="40"/>
                              <w:rPr>
                                <w:caps/>
                                <w:color w:val="5B9BD5"/>
                                <w:sz w:val="24"/>
                                <w:szCs w:val="24"/>
                              </w:rPr>
                            </w:pPr>
                          </w:p>
                          <w:p w14:paraId="16FC08F0" w14:textId="77777777" w:rsidR="00035B6F" w:rsidRDefault="00035B6F" w:rsidP="00035B6F">
                            <w:pPr>
                              <w:pStyle w:val="Sinespaciado"/>
                              <w:spacing w:before="80" w:after="40"/>
                              <w:jc w:val="right"/>
                              <w:rPr>
                                <w:caps/>
                                <w:color w:val="5B9BD5"/>
                                <w:sz w:val="24"/>
                                <w:szCs w:val="24"/>
                              </w:rPr>
                            </w:pPr>
                          </w:p>
                          <w:p w14:paraId="5DEF9489" w14:textId="77777777" w:rsidR="00035B6F" w:rsidRDefault="00035B6F" w:rsidP="00035B6F">
                            <w:pPr>
                              <w:pStyle w:val="Sinespaciado"/>
                              <w:spacing w:before="80" w:after="40"/>
                              <w:jc w:val="right"/>
                            </w:pPr>
                          </w:p>
                        </w:txbxContent>
                      </wps:txbx>
                      <wps:bodyPr vert="horz" wrap="square" lIns="0" tIns="0" rIns="0" bIns="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13FDA3F1" id="Cuadro de texto 131" o:spid="_x0000_s1028" type="#_x0000_t202" style="position:absolute;margin-left:-14.55pt;margin-top:162.75pt;width:429pt;height:6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" filled="f" stroked="f">
                <v:textbox inset="0,0,0,0">
                  <w:txbxContent>
                    <w:p w14:paraId="35AFAF65" w14:textId="77777777" w:rsidR="00035B6F" w:rsidRDefault="00035B6F" w:rsidP="00035B6F">
                      <w:pPr>
                        <w:pStyle w:val="NoSpacing"/>
                        <w:spacing w:before="40" w:after="40"/>
                        <w:rPr>
                          <w:color w:val="4472C4"/>
                          <w:sz w:val="72"/>
                          <w:szCs w:val="72"/>
                        </w:rPr>
                      </w:pPr>
                    </w:p>
                    <w:p w14:paraId="2FE89779" w14:textId="77777777" w:rsidR="00035B6F" w:rsidRDefault="00035B6F" w:rsidP="00035B6F">
                      <w:pPr>
                        <w:pStyle w:val="NoSpacing"/>
                        <w:spacing w:before="40" w:after="40"/>
                        <w:rPr>
                          <w:color w:val="4472C4"/>
                          <w:sz w:val="72"/>
                          <w:szCs w:val="72"/>
                        </w:rPr>
                      </w:pPr>
                    </w:p>
                    <w:p w14:paraId="0907D860" w14:textId="77777777" w:rsidR="00035B6F" w:rsidRDefault="00035B6F" w:rsidP="00035B6F">
                      <w:pPr>
                        <w:pStyle w:val="NoSpacing"/>
                        <w:spacing w:before="40" w:after="40"/>
                        <w:rPr>
                          <w:color w:val="4472C4"/>
                          <w:sz w:val="72"/>
                          <w:szCs w:val="72"/>
                        </w:rPr>
                      </w:pPr>
                    </w:p>
                    <w:p w14:paraId="0D047F12" w14:textId="77777777" w:rsidR="00035B6F" w:rsidRDefault="00035B6F" w:rsidP="00035B6F">
                      <w:pPr>
                        <w:pStyle w:val="NoSpacing"/>
                        <w:spacing w:before="40" w:after="40"/>
                        <w:rPr>
                          <w:color w:val="4472C4"/>
                          <w:sz w:val="72"/>
                          <w:szCs w:val="72"/>
                        </w:rPr>
                      </w:pPr>
                    </w:p>
                    <w:p w14:paraId="30E16F32" w14:textId="65BE0409" w:rsidR="00091AED" w:rsidRPr="001C44C0" w:rsidRDefault="00091AED" w:rsidP="00091AED">
                      <w:pPr>
                        <w:pStyle w:val="NoSpacing"/>
                        <w:spacing w:before="80" w:after="40"/>
                        <w:jc w:val="center"/>
                        <w:rPr>
                          <w:rFonts w:ascii="Daytona" w:hAnsi="Daytona"/>
                          <w:b/>
                          <w:bCs/>
                          <w:i/>
                          <w:iCs/>
                          <w:color w:val="7030A0"/>
                          <w:sz w:val="90"/>
                          <w:szCs w:val="90"/>
                          <w:u w:val="single"/>
                        </w:rPr>
                      </w:pPr>
                      <w:r w:rsidRPr="001C44C0">
                        <w:rPr>
                          <w:rFonts w:ascii="Daytona" w:hAnsi="Daytona"/>
                          <w:b/>
                          <w:bCs/>
                          <w:i/>
                          <w:iCs/>
                          <w:color w:val="002060"/>
                          <w:sz w:val="90"/>
                          <w:szCs w:val="90"/>
                        </w:rPr>
                        <w:t xml:space="preserve"> </w:t>
                      </w:r>
                      <w:r w:rsidRPr="001C44C0">
                        <w:rPr>
                          <w:rFonts w:ascii="Daytona" w:hAnsi="Daytona"/>
                          <w:b/>
                          <w:bCs/>
                          <w:i/>
                          <w:iCs/>
                          <w:color w:val="7030A0"/>
                          <w:sz w:val="90"/>
                          <w:szCs w:val="90"/>
                          <w:u w:val="single"/>
                        </w:rPr>
                        <w:t>El Estado español:</w:t>
                      </w:r>
                    </w:p>
                    <w:p w14:paraId="11D869FF" w14:textId="59ABDA45" w:rsidR="00035B6F" w:rsidRPr="001C44C0" w:rsidRDefault="00091AED" w:rsidP="00091AED">
                      <w:pPr>
                        <w:pStyle w:val="NoSpacing"/>
                        <w:spacing w:before="80" w:after="40"/>
                        <w:jc w:val="center"/>
                        <w:rPr>
                          <w:rFonts w:ascii="Daytona" w:hAnsi="Daytona"/>
                          <w:b/>
                          <w:bCs/>
                          <w:i/>
                          <w:iCs/>
                          <w:caps/>
                          <w:color w:val="7030A0"/>
                          <w:sz w:val="90"/>
                          <w:szCs w:val="90"/>
                        </w:rPr>
                      </w:pPr>
                      <w:r w:rsidRPr="001C44C0">
                        <w:rPr>
                          <w:rFonts w:ascii="Daytona" w:hAnsi="Daytona"/>
                          <w:b/>
                          <w:bCs/>
                          <w:i/>
                          <w:iCs/>
                          <w:color w:val="7030A0"/>
                          <w:sz w:val="90"/>
                          <w:szCs w:val="90"/>
                          <w:u w:val="single"/>
                        </w:rPr>
                        <w:t>EL CONGRESO</w:t>
                      </w:r>
                    </w:p>
                    <w:p w14:paraId="36672866" w14:textId="77777777" w:rsidR="00035B6F" w:rsidRDefault="00035B6F" w:rsidP="00035B6F">
                      <w:pPr>
                        <w:pStyle w:val="NoSpacing"/>
                        <w:spacing w:before="80" w:after="40"/>
                        <w:rPr>
                          <w:caps/>
                          <w:color w:val="5B9BD5"/>
                          <w:sz w:val="24"/>
                          <w:szCs w:val="24"/>
                        </w:rPr>
                      </w:pPr>
                    </w:p>
                    <w:p w14:paraId="2E85AA8F" w14:textId="77777777" w:rsidR="00035B6F" w:rsidRDefault="00035B6F" w:rsidP="00035B6F">
                      <w:pPr>
                        <w:pStyle w:val="NoSpacing"/>
                        <w:spacing w:before="80" w:after="40"/>
                        <w:rPr>
                          <w:caps/>
                          <w:color w:val="5B9BD5"/>
                          <w:sz w:val="24"/>
                          <w:szCs w:val="24"/>
                        </w:rPr>
                      </w:pPr>
                    </w:p>
                    <w:p w14:paraId="58ECF57B" w14:textId="77777777" w:rsidR="00035B6F" w:rsidRDefault="00035B6F" w:rsidP="00035B6F">
                      <w:pPr>
                        <w:pStyle w:val="NoSpacing"/>
                        <w:spacing w:before="80" w:after="40"/>
                        <w:jc w:val="right"/>
                        <w:rPr>
                          <w:caps/>
                          <w:color w:val="5B9BD5"/>
                          <w:sz w:val="24"/>
                          <w:szCs w:val="24"/>
                        </w:rPr>
                      </w:pPr>
                    </w:p>
                    <w:p w14:paraId="15925F1B" w14:textId="77777777" w:rsidR="00035B6F" w:rsidRDefault="00035B6F" w:rsidP="00035B6F">
                      <w:pPr>
                        <w:pStyle w:val="NoSpacing"/>
                        <w:spacing w:before="80" w:after="40"/>
                        <w:jc w:val="right"/>
                        <w:rPr>
                          <w:caps/>
                          <w:color w:val="5B9BD5"/>
                          <w:sz w:val="24"/>
                          <w:szCs w:val="24"/>
                        </w:rPr>
                      </w:pPr>
                    </w:p>
                    <w:p w14:paraId="2B57461B" w14:textId="77777777" w:rsidR="00035B6F" w:rsidRDefault="00035B6F" w:rsidP="00035B6F">
                      <w:pPr>
                        <w:pStyle w:val="NoSpacing"/>
                        <w:spacing w:before="80" w:after="40"/>
                        <w:jc w:val="right"/>
                        <w:rPr>
                          <w:caps/>
                          <w:color w:val="5B9BD5"/>
                          <w:sz w:val="24"/>
                          <w:szCs w:val="24"/>
                        </w:rPr>
                      </w:pPr>
                    </w:p>
                    <w:p w14:paraId="4E295598" w14:textId="77777777" w:rsidR="00035B6F" w:rsidRDefault="00035B6F" w:rsidP="00035B6F">
                      <w:pPr>
                        <w:pStyle w:val="NoSpacing"/>
                        <w:spacing w:before="80" w:after="40"/>
                        <w:jc w:val="right"/>
                        <w:rPr>
                          <w:caps/>
                          <w:color w:val="5B9BD5"/>
                          <w:sz w:val="24"/>
                          <w:szCs w:val="24"/>
                        </w:rPr>
                      </w:pPr>
                    </w:p>
                    <w:p w14:paraId="22C5959E" w14:textId="77777777" w:rsidR="00035B6F" w:rsidRDefault="00035B6F" w:rsidP="00035B6F">
                      <w:pPr>
                        <w:pStyle w:val="NoSpacing"/>
                        <w:spacing w:before="80" w:after="40"/>
                        <w:jc w:val="right"/>
                        <w:rPr>
                          <w:caps/>
                          <w:color w:val="5B9BD5"/>
                          <w:sz w:val="24"/>
                          <w:szCs w:val="24"/>
                        </w:rPr>
                      </w:pPr>
                    </w:p>
                    <w:p w14:paraId="1109895F" w14:textId="77777777" w:rsidR="00035B6F" w:rsidRDefault="00035B6F" w:rsidP="00035B6F">
                      <w:pPr>
                        <w:pStyle w:val="NoSpacing"/>
                        <w:spacing w:before="80" w:after="40"/>
                        <w:jc w:val="right"/>
                        <w:rPr>
                          <w:caps/>
                          <w:color w:val="5B9BD5"/>
                          <w:sz w:val="24"/>
                          <w:szCs w:val="24"/>
                        </w:rPr>
                      </w:pPr>
                    </w:p>
                    <w:p w14:paraId="6E431940" w14:textId="760131B7" w:rsidR="00035B6F" w:rsidRDefault="00035B6F" w:rsidP="00035B6F">
                      <w:pPr>
                        <w:pStyle w:val="NoSpacing"/>
                        <w:spacing w:before="80" w:after="40"/>
                        <w:rPr>
                          <w:caps/>
                          <w:color w:val="5B9BD5"/>
                          <w:sz w:val="20"/>
                          <w:szCs w:val="20"/>
                        </w:rPr>
                      </w:pPr>
                    </w:p>
                    <w:p w14:paraId="26DD2E4C" w14:textId="0E45D3FB" w:rsidR="008C2EFA" w:rsidRDefault="008C2EFA" w:rsidP="00035B6F">
                      <w:pPr>
                        <w:pStyle w:val="NoSpacing"/>
                        <w:spacing w:before="80" w:after="40"/>
                        <w:rPr>
                          <w:caps/>
                          <w:color w:val="5B9BD5"/>
                          <w:sz w:val="12"/>
                          <w:szCs w:val="12"/>
                        </w:rPr>
                      </w:pPr>
                    </w:p>
                    <w:p w14:paraId="27E20AC5" w14:textId="77777777" w:rsidR="008C2EFA" w:rsidRPr="008C2EFA" w:rsidRDefault="008C2EFA" w:rsidP="00035B6F">
                      <w:pPr>
                        <w:pStyle w:val="NoSpacing"/>
                        <w:spacing w:before="80" w:after="40"/>
                        <w:rPr>
                          <w:caps/>
                          <w:color w:val="5B9BD5"/>
                          <w:sz w:val="4"/>
                          <w:szCs w:val="4"/>
                        </w:rPr>
                      </w:pPr>
                    </w:p>
                    <w:p w14:paraId="1F2C977A" w14:textId="77777777" w:rsidR="00035B6F" w:rsidRDefault="00035B6F" w:rsidP="00035B6F">
                      <w:pPr>
                        <w:pStyle w:val="NoSpacing"/>
                        <w:spacing w:before="80" w:after="40"/>
                        <w:jc w:val="right"/>
                        <w:rPr>
                          <w:caps/>
                          <w:color w:val="5B9BD5"/>
                          <w:sz w:val="24"/>
                          <w:szCs w:val="24"/>
                        </w:rPr>
                      </w:pPr>
                      <w:r>
                        <w:rPr>
                          <w:caps/>
                          <w:color w:val="5B9BD5"/>
                          <w:sz w:val="24"/>
                          <w:szCs w:val="24"/>
                        </w:rPr>
                        <w:t xml:space="preserve">jorge heras </w:t>
                      </w:r>
                    </w:p>
                    <w:p w14:paraId="0CBBD41A" w14:textId="77777777" w:rsidR="00035B6F" w:rsidRDefault="00035B6F" w:rsidP="00035B6F">
                      <w:pPr>
                        <w:pStyle w:val="NoSpacing"/>
                        <w:spacing w:before="80" w:after="40"/>
                        <w:jc w:val="right"/>
                        <w:rPr>
                          <w:caps/>
                          <w:color w:val="5B9BD5"/>
                          <w:sz w:val="24"/>
                          <w:szCs w:val="24"/>
                        </w:rPr>
                      </w:pPr>
                      <w:r>
                        <w:rPr>
                          <w:caps/>
                          <w:color w:val="5B9BD5"/>
                          <w:sz w:val="24"/>
                          <w:szCs w:val="24"/>
                        </w:rPr>
                        <w:t>IVAN FOGUEZ</w:t>
                      </w:r>
                    </w:p>
                    <w:p w14:paraId="1CC4A670" w14:textId="77777777" w:rsidR="00035B6F" w:rsidRDefault="00035B6F" w:rsidP="00035B6F">
                      <w:pPr>
                        <w:pStyle w:val="NoSpacing"/>
                        <w:spacing w:before="80" w:after="40"/>
                        <w:jc w:val="right"/>
                        <w:rPr>
                          <w:caps/>
                          <w:color w:val="5B9BD5"/>
                          <w:sz w:val="24"/>
                          <w:szCs w:val="24"/>
                        </w:rPr>
                      </w:pPr>
                      <w:r>
                        <w:rPr>
                          <w:caps/>
                          <w:color w:val="5B9BD5"/>
                          <w:sz w:val="24"/>
                          <w:szCs w:val="24"/>
                        </w:rPr>
                        <w:t>guillermo gómez</w:t>
                      </w:r>
                    </w:p>
                    <w:p w14:paraId="3F31EAFB" w14:textId="77777777" w:rsidR="00035B6F" w:rsidRDefault="00035B6F" w:rsidP="00035B6F">
                      <w:pPr>
                        <w:pStyle w:val="NoSpacing"/>
                        <w:spacing w:before="80" w:after="40"/>
                        <w:jc w:val="right"/>
                        <w:rPr>
                          <w:caps/>
                          <w:color w:val="5B9BD5"/>
                          <w:sz w:val="24"/>
                          <w:szCs w:val="24"/>
                        </w:rPr>
                      </w:pPr>
                      <w:r>
                        <w:rPr>
                          <w:caps/>
                          <w:color w:val="5B9BD5"/>
                          <w:sz w:val="24"/>
                          <w:szCs w:val="24"/>
                        </w:rPr>
                        <w:t>alejandro bausela</w:t>
                      </w:r>
                    </w:p>
                    <w:p w14:paraId="79108648" w14:textId="77777777" w:rsidR="00035B6F" w:rsidRDefault="00035B6F" w:rsidP="00035B6F">
                      <w:pPr>
                        <w:pStyle w:val="NoSpacing"/>
                        <w:spacing w:before="80" w:after="40"/>
                        <w:jc w:val="right"/>
                        <w:rPr>
                          <w:caps/>
                          <w:color w:val="5B9BD5"/>
                          <w:sz w:val="24"/>
                          <w:szCs w:val="24"/>
                        </w:rPr>
                      </w:pPr>
                      <w:r>
                        <w:rPr>
                          <w:caps/>
                          <w:color w:val="5B9BD5"/>
                          <w:sz w:val="24"/>
                          <w:szCs w:val="24"/>
                        </w:rPr>
                        <w:t>adrian herrera</w:t>
                      </w:r>
                    </w:p>
                    <w:p w14:paraId="09FC75F7" w14:textId="1D8116A1" w:rsidR="00035B6F" w:rsidRDefault="00035B6F" w:rsidP="00035B6F">
                      <w:pPr>
                        <w:pStyle w:val="NoSpacing"/>
                        <w:spacing w:before="80" w:after="40"/>
                        <w:jc w:val="right"/>
                        <w:rPr>
                          <w:caps/>
                          <w:color w:val="5B9BD5"/>
                          <w:sz w:val="24"/>
                          <w:szCs w:val="24"/>
                        </w:rPr>
                      </w:pPr>
                      <w:r>
                        <w:rPr>
                          <w:caps/>
                          <w:color w:val="5B9BD5"/>
                          <w:sz w:val="24"/>
                          <w:szCs w:val="24"/>
                        </w:rPr>
                        <w:t>javier moreno</w:t>
                      </w:r>
                      <w:r w:rsidR="008C2EFA">
                        <w:rPr>
                          <w:caps/>
                          <w:color w:val="5B9BD5"/>
                          <w:sz w:val="24"/>
                          <w:szCs w:val="24"/>
                        </w:rPr>
                        <w:t xml:space="preserve"> </w:t>
                      </w:r>
                    </w:p>
                    <w:p w14:paraId="3546374F" w14:textId="77777777" w:rsidR="00035B6F" w:rsidRDefault="00035B6F" w:rsidP="008C2EFA">
                      <w:pPr>
                        <w:pStyle w:val="NoSpacing"/>
                        <w:spacing w:before="80" w:after="40"/>
                        <w:jc w:val="right"/>
                        <w:rPr>
                          <w:caps/>
                          <w:color w:val="5B9BD5"/>
                          <w:sz w:val="24"/>
                          <w:szCs w:val="24"/>
                        </w:rPr>
                      </w:pPr>
                      <w:r>
                        <w:rPr>
                          <w:caps/>
                          <w:color w:val="5B9BD5"/>
                          <w:sz w:val="24"/>
                          <w:szCs w:val="24"/>
                        </w:rPr>
                        <w:t>Antonio Luna</w:t>
                      </w:r>
                    </w:p>
                    <w:p w14:paraId="61C49C7A" w14:textId="77777777" w:rsidR="00035B6F" w:rsidRDefault="00035B6F" w:rsidP="00035B6F">
                      <w:pPr>
                        <w:pStyle w:val="NoSpacing"/>
                        <w:spacing w:before="80" w:after="40"/>
                        <w:jc w:val="right"/>
                        <w:rPr>
                          <w:caps/>
                          <w:color w:val="5B9BD5"/>
                          <w:sz w:val="24"/>
                          <w:szCs w:val="24"/>
                        </w:rPr>
                      </w:pPr>
                    </w:p>
                    <w:p w14:paraId="4EB3D8CC" w14:textId="77777777" w:rsidR="00035B6F" w:rsidRDefault="00035B6F" w:rsidP="00035B6F">
                      <w:pPr>
                        <w:pStyle w:val="NoSpacing"/>
                        <w:spacing w:before="80" w:after="40"/>
                        <w:rPr>
                          <w:caps/>
                          <w:color w:val="5B9BD5"/>
                          <w:sz w:val="24"/>
                          <w:szCs w:val="24"/>
                        </w:rPr>
                      </w:pPr>
                    </w:p>
                    <w:p w14:paraId="6490FA33" w14:textId="77777777" w:rsidR="00035B6F" w:rsidRDefault="00035B6F" w:rsidP="00035B6F">
                      <w:pPr>
                        <w:pStyle w:val="NoSpacing"/>
                        <w:spacing w:before="80" w:after="40"/>
                        <w:rPr>
                          <w:caps/>
                          <w:color w:val="5B9BD5"/>
                          <w:sz w:val="24"/>
                          <w:szCs w:val="24"/>
                        </w:rPr>
                      </w:pPr>
                      <w:r>
                        <w:rPr>
                          <w:caps/>
                          <w:color w:val="5B9BD5"/>
                          <w:sz w:val="24"/>
                          <w:szCs w:val="24"/>
                        </w:rPr>
                        <w:tab/>
                      </w:r>
                    </w:p>
                    <w:p w14:paraId="28DB6C8B" w14:textId="77777777" w:rsidR="00035B6F" w:rsidRDefault="00035B6F" w:rsidP="00035B6F">
                      <w:pPr>
                        <w:pStyle w:val="NoSpacing"/>
                        <w:spacing w:before="80" w:after="40"/>
                        <w:rPr>
                          <w:caps/>
                          <w:color w:val="5B9BD5"/>
                          <w:sz w:val="24"/>
                          <w:szCs w:val="24"/>
                        </w:rPr>
                      </w:pPr>
                    </w:p>
                    <w:p w14:paraId="04DFC733" w14:textId="77777777" w:rsidR="00035B6F" w:rsidRDefault="00035B6F" w:rsidP="00035B6F">
                      <w:pPr>
                        <w:pStyle w:val="NoSpacing"/>
                        <w:spacing w:before="80" w:after="40"/>
                        <w:jc w:val="right"/>
                        <w:rPr>
                          <w:caps/>
                          <w:color w:val="5B9BD5"/>
                          <w:sz w:val="24"/>
                          <w:szCs w:val="24"/>
                        </w:rPr>
                      </w:pPr>
                    </w:p>
                    <w:p w14:paraId="17E99392" w14:textId="77777777" w:rsidR="00035B6F" w:rsidRDefault="00035B6F" w:rsidP="00035B6F">
                      <w:pPr>
                        <w:pStyle w:val="NoSpacing"/>
                        <w:spacing w:before="80" w:after="40"/>
                        <w:jc w:val="right"/>
                        <w:rPr>
                          <w:caps/>
                          <w:color w:val="5B9BD5"/>
                          <w:sz w:val="24"/>
                          <w:szCs w:val="24"/>
                        </w:rPr>
                      </w:pPr>
                    </w:p>
                    <w:p w14:paraId="76CF09AC" w14:textId="77777777" w:rsidR="00035B6F" w:rsidRDefault="00035B6F" w:rsidP="00035B6F">
                      <w:pPr>
                        <w:pStyle w:val="NoSpacing"/>
                        <w:spacing w:before="80" w:after="40"/>
                        <w:jc w:val="right"/>
                        <w:rPr>
                          <w:caps/>
                          <w:color w:val="5B9BD5"/>
                          <w:sz w:val="24"/>
                          <w:szCs w:val="24"/>
                        </w:rPr>
                      </w:pPr>
                    </w:p>
                    <w:p w14:paraId="7FB3102E" w14:textId="77777777" w:rsidR="00035B6F" w:rsidRDefault="00035B6F" w:rsidP="00035B6F">
                      <w:pPr>
                        <w:pStyle w:val="NoSpacing"/>
                        <w:spacing w:before="80" w:after="40"/>
                        <w:jc w:val="right"/>
                        <w:rPr>
                          <w:caps/>
                          <w:color w:val="5B9BD5"/>
                          <w:sz w:val="24"/>
                          <w:szCs w:val="24"/>
                        </w:rPr>
                      </w:pPr>
                    </w:p>
                    <w:p w14:paraId="1380A8EE" w14:textId="77777777" w:rsidR="00035B6F" w:rsidRDefault="00035B6F" w:rsidP="00035B6F">
                      <w:pPr>
                        <w:pStyle w:val="NoSpacing"/>
                        <w:spacing w:before="80" w:after="40"/>
                        <w:jc w:val="right"/>
                        <w:rPr>
                          <w:caps/>
                          <w:color w:val="5B9BD5"/>
                          <w:sz w:val="24"/>
                          <w:szCs w:val="24"/>
                        </w:rPr>
                      </w:pPr>
                    </w:p>
                    <w:p w14:paraId="49DD5B72" w14:textId="77777777" w:rsidR="00035B6F" w:rsidRDefault="00035B6F" w:rsidP="00035B6F">
                      <w:pPr>
                        <w:pStyle w:val="NoSpacing"/>
                        <w:spacing w:before="80" w:after="40"/>
                        <w:jc w:val="right"/>
                        <w:rPr>
                          <w:caps/>
                          <w:color w:val="5B9BD5"/>
                          <w:sz w:val="24"/>
                          <w:szCs w:val="24"/>
                        </w:rPr>
                      </w:pPr>
                    </w:p>
                    <w:p w14:paraId="4C0A0BF7" w14:textId="77777777" w:rsidR="00035B6F" w:rsidRDefault="00035B6F" w:rsidP="00035B6F">
                      <w:pPr>
                        <w:pStyle w:val="NoSpacing"/>
                        <w:spacing w:before="80" w:after="40"/>
                        <w:jc w:val="right"/>
                        <w:rPr>
                          <w:caps/>
                          <w:color w:val="5B9BD5"/>
                          <w:sz w:val="24"/>
                          <w:szCs w:val="24"/>
                        </w:rPr>
                      </w:pPr>
                    </w:p>
                    <w:p w14:paraId="3879DD9F" w14:textId="77777777" w:rsidR="00035B6F" w:rsidRDefault="00035B6F" w:rsidP="00035B6F">
                      <w:pPr>
                        <w:pStyle w:val="NoSpacing"/>
                        <w:spacing w:before="80" w:after="40"/>
                        <w:jc w:val="right"/>
                        <w:rPr>
                          <w:caps/>
                          <w:color w:val="5B9BD5"/>
                          <w:sz w:val="24"/>
                          <w:szCs w:val="24"/>
                        </w:rPr>
                      </w:pPr>
                    </w:p>
                    <w:p w14:paraId="3637DCE7" w14:textId="77777777" w:rsidR="00035B6F" w:rsidRDefault="00035B6F" w:rsidP="00035B6F">
                      <w:pPr>
                        <w:pStyle w:val="NoSpacing"/>
                        <w:spacing w:before="80" w:after="40"/>
                        <w:jc w:val="right"/>
                        <w:rPr>
                          <w:caps/>
                          <w:color w:val="5B9BD5"/>
                          <w:sz w:val="24"/>
                          <w:szCs w:val="24"/>
                        </w:rPr>
                      </w:pPr>
                    </w:p>
                    <w:p w14:paraId="18224FFB" w14:textId="77777777" w:rsidR="00035B6F" w:rsidRDefault="00035B6F" w:rsidP="00035B6F">
                      <w:pPr>
                        <w:pStyle w:val="NoSpacing"/>
                        <w:spacing w:before="80" w:after="40"/>
                        <w:jc w:val="right"/>
                        <w:rPr>
                          <w:caps/>
                          <w:color w:val="5B9BD5"/>
                          <w:sz w:val="24"/>
                          <w:szCs w:val="24"/>
                        </w:rPr>
                      </w:pPr>
                    </w:p>
                    <w:p w14:paraId="7762FD4A" w14:textId="77777777" w:rsidR="00035B6F" w:rsidRDefault="00035B6F" w:rsidP="00035B6F">
                      <w:pPr>
                        <w:pStyle w:val="NoSpacing"/>
                        <w:spacing w:before="80" w:after="40"/>
                        <w:jc w:val="right"/>
                        <w:rPr>
                          <w:caps/>
                          <w:color w:val="5B9BD5"/>
                          <w:sz w:val="24"/>
                          <w:szCs w:val="24"/>
                        </w:rPr>
                      </w:pPr>
                    </w:p>
                    <w:p w14:paraId="2B9BE710" w14:textId="77777777" w:rsidR="00035B6F" w:rsidRDefault="00035B6F" w:rsidP="00035B6F">
                      <w:pPr>
                        <w:pStyle w:val="NoSpacing"/>
                        <w:spacing w:before="80" w:after="40"/>
                        <w:rPr>
                          <w:caps/>
                          <w:color w:val="5B9BD5"/>
                          <w:sz w:val="24"/>
                          <w:szCs w:val="24"/>
                        </w:rPr>
                      </w:pPr>
                    </w:p>
                    <w:p w14:paraId="16FC08F0" w14:textId="77777777" w:rsidR="00035B6F" w:rsidRDefault="00035B6F" w:rsidP="00035B6F">
                      <w:pPr>
                        <w:pStyle w:val="NoSpacing"/>
                        <w:spacing w:before="80" w:after="40"/>
                        <w:jc w:val="right"/>
                        <w:rPr>
                          <w:caps/>
                          <w:color w:val="5B9BD5"/>
                          <w:sz w:val="24"/>
                          <w:szCs w:val="24"/>
                        </w:rPr>
                      </w:pPr>
                    </w:p>
                    <w:p w14:paraId="5DEF9489" w14:textId="77777777" w:rsidR="00035B6F" w:rsidRDefault="00035B6F" w:rsidP="00035B6F">
                      <w:pPr>
                        <w:pStyle w:val="NoSpacing"/>
                        <w:spacing w:before="80" w:after="40"/>
                        <w:jc w:val="right"/>
                      </w:pPr>
                    </w:p>
                  </w:txbxContent>
                </v:textbox>
                <w10:wrap type="square" anchorx="margin" anchory="page"/>
              </v:shape>
            </w:pict>
          </mc:Fallback>
        </mc:AlternateContent>
      </w:r>
      <w:r w:rsidR="00091AED">
        <w:rPr>
          <w:noProof/>
        </w:rPr>
        <mc:AlternateContent>
          <mc:Choice Requires="wps">
            <w:drawing>
              <wp:anchor distT="0" distB="0" distL="114300" distR="114300" simplePos="0" relativeHeight="251661312" behindDoc="0" locked="0" layoutInCell="1" allowOverlap="1" wp14:anchorId="60B4C072" wp14:editId="0DFB3D70">
                <wp:simplePos x="0" y="0"/>
                <wp:positionH relativeFrom="column">
                  <wp:posOffset>-607695</wp:posOffset>
                </wp:positionH>
                <wp:positionV relativeFrom="paragraph">
                  <wp:posOffset>6669405</wp:posOffset>
                </wp:positionV>
                <wp:extent cx="4175760" cy="173736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175760" cy="1737360"/>
                        </a:xfrm>
                        <a:prstGeom prst="rect">
                          <a:avLst/>
                        </a:prstGeom>
                        <a:solidFill>
                          <a:schemeClr val="accent5">
                            <a:lumMod val="50000"/>
                          </a:schemeClr>
                        </a:solidFill>
                        <a:ln w="6350">
                          <a:noFill/>
                        </a:ln>
                      </wps:spPr>
                      <wps:txbx>
                        <w:txbxContent>
                          <w:p w14:paraId="3A3AA2B6" w14:textId="77777777" w:rsidR="00091AED" w:rsidRPr="001C44C0" w:rsidRDefault="00091AED">
                            <w:pPr>
                              <w:rPr>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4C072" id="Cuadro de texto 3" o:spid="_x0000_s1029" type="#_x0000_t202" style="position:absolute;margin-left:-47.85pt;margin-top:525.15pt;width:328.8pt;height:1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" fillcolor="#1f3763 [1608]" stroked="f" strokeweight=".5pt">
                <v:textbox>
                  <w:txbxContent>
                    <w:p w14:paraId="3A3AA2B6" w14:textId="77777777" w:rsidR="00091AED" w:rsidRPr="001C44C0" w:rsidRDefault="00091AED">
                      <w:pPr>
                        <w:rPr>
                          <w:color w:val="385623" w:themeColor="accent6" w:themeShade="80"/>
                        </w:rPr>
                      </w:pPr>
                    </w:p>
                  </w:txbxContent>
                </v:textbox>
              </v:shape>
            </w:pict>
          </mc:Fallback>
        </mc:AlternateContent>
      </w:r>
    </w:p>
    <w:p w14:paraId="70E3407E" w14:textId="77777777" w:rsidR="00035B6F" w:rsidRDefault="00035B6F" w:rsidP="001C44C0">
      <w:pPr>
        <w:ind w:firstLine="708"/>
        <w:rPr>
          <w:color w:val="0070C0"/>
          <w:sz w:val="32"/>
          <w:szCs w:val="32"/>
          <w:u w:val="single"/>
          <w:lang w:eastAsia="es-ES"/>
        </w:rPr>
      </w:pPr>
      <w:r>
        <w:rPr>
          <w:color w:val="0070C0"/>
          <w:sz w:val="32"/>
          <w:szCs w:val="32"/>
          <w:u w:val="single"/>
          <w:lang w:eastAsia="es-ES"/>
        </w:rPr>
        <w:lastRenderedPageBreak/>
        <w:t>Índice:</w:t>
      </w:r>
    </w:p>
    <w:p w14:paraId="592E26C5" w14:textId="77777777" w:rsidR="00035B6F" w:rsidRDefault="00035B6F" w:rsidP="00035B6F">
      <w:pPr>
        <w:rPr>
          <w:sz w:val="24"/>
          <w:szCs w:val="24"/>
          <w:lang w:eastAsia="es-ES"/>
        </w:rPr>
      </w:pPr>
    </w:p>
    <w:p w14:paraId="5A923D4A" w14:textId="77777777" w:rsidR="00035B6F" w:rsidRDefault="00035B6F" w:rsidP="00035B6F">
      <w:r>
        <w:rPr>
          <w:rFonts w:ascii="Wingdings" w:eastAsia="Wingdings" w:hAnsi="Wingdings" w:cs="Wingdings"/>
          <w:sz w:val="24"/>
          <w:szCs w:val="24"/>
          <w:lang w:eastAsia="es-ES"/>
        </w:rPr>
        <w:t></w:t>
      </w:r>
      <w:r>
        <w:rPr>
          <w:sz w:val="24"/>
          <w:szCs w:val="24"/>
          <w:lang w:eastAsia="es-ES"/>
        </w:rPr>
        <w:t xml:space="preserve"> Introducción del tema</w:t>
      </w:r>
    </w:p>
    <w:p w14:paraId="37462509" w14:textId="77777777" w:rsidR="00035B6F" w:rsidRDefault="00035B6F" w:rsidP="00035B6F">
      <w:r>
        <w:rPr>
          <w:rFonts w:ascii="Wingdings" w:eastAsia="Wingdings" w:hAnsi="Wingdings" w:cs="Wingdings"/>
          <w:sz w:val="24"/>
          <w:szCs w:val="24"/>
          <w:lang w:eastAsia="es-ES"/>
        </w:rPr>
        <w:t></w:t>
      </w:r>
      <w:r>
        <w:rPr>
          <w:sz w:val="24"/>
          <w:szCs w:val="24"/>
          <w:lang w:eastAsia="es-ES"/>
        </w:rPr>
        <w:t xml:space="preserve"> Congreso de los Diputados:</w:t>
      </w:r>
    </w:p>
    <w:p w14:paraId="1907AC5A" w14:textId="22C57D92" w:rsidR="00035B6F" w:rsidRDefault="00035B6F" w:rsidP="00035B6F">
      <w:pPr>
        <w:rPr>
          <w:sz w:val="24"/>
          <w:szCs w:val="24"/>
          <w:lang w:eastAsia="es-ES"/>
        </w:rPr>
      </w:pPr>
      <w:r>
        <w:rPr>
          <w:sz w:val="24"/>
          <w:szCs w:val="24"/>
          <w:lang w:eastAsia="es-ES"/>
        </w:rPr>
        <w:tab/>
        <w:t xml:space="preserve">- Historia </w:t>
      </w:r>
      <w:r w:rsidR="002B441D">
        <w:rPr>
          <w:sz w:val="24"/>
          <w:szCs w:val="24"/>
          <w:lang w:eastAsia="es-ES"/>
        </w:rPr>
        <w:t xml:space="preserve">Circunstancial </w:t>
      </w:r>
      <w:r>
        <w:rPr>
          <w:sz w:val="24"/>
          <w:szCs w:val="24"/>
          <w:lang w:eastAsia="es-ES"/>
        </w:rPr>
        <w:t>(resultados de las elecciones de 1979</w:t>
      </w:r>
      <w:r w:rsidR="001C6A63">
        <w:rPr>
          <w:sz w:val="24"/>
          <w:szCs w:val="24"/>
          <w:lang w:eastAsia="es-ES"/>
        </w:rPr>
        <w:t>)</w:t>
      </w:r>
    </w:p>
    <w:p w14:paraId="566BC99E" w14:textId="77777777" w:rsidR="00035B6F" w:rsidRDefault="00035B6F" w:rsidP="00035B6F">
      <w:pPr>
        <w:rPr>
          <w:sz w:val="24"/>
          <w:szCs w:val="24"/>
          <w:lang w:eastAsia="es-ES"/>
        </w:rPr>
      </w:pPr>
      <w:r>
        <w:rPr>
          <w:sz w:val="24"/>
          <w:szCs w:val="24"/>
          <w:lang w:eastAsia="es-ES"/>
        </w:rPr>
        <w:tab/>
        <w:t>- Sistema que adopta el Congreso</w:t>
      </w:r>
    </w:p>
    <w:p w14:paraId="002292D6" w14:textId="77777777" w:rsidR="00035B6F" w:rsidRDefault="00035B6F" w:rsidP="00035B6F">
      <w:pPr>
        <w:rPr>
          <w:sz w:val="24"/>
          <w:szCs w:val="24"/>
          <w:lang w:eastAsia="es-ES"/>
        </w:rPr>
      </w:pPr>
      <w:r>
        <w:rPr>
          <w:sz w:val="24"/>
          <w:szCs w:val="24"/>
          <w:lang w:eastAsia="es-ES"/>
        </w:rPr>
        <w:tab/>
        <w:t xml:space="preserve">- Funciones básicas del congreso </w:t>
      </w:r>
    </w:p>
    <w:p w14:paraId="4967C673" w14:textId="77777777" w:rsidR="00035B6F" w:rsidRDefault="00035B6F" w:rsidP="00035B6F">
      <w:pPr>
        <w:rPr>
          <w:sz w:val="24"/>
          <w:szCs w:val="24"/>
          <w:lang w:eastAsia="es-ES"/>
        </w:rPr>
      </w:pPr>
      <w:r>
        <w:rPr>
          <w:sz w:val="24"/>
          <w:szCs w:val="24"/>
          <w:lang w:eastAsia="es-ES"/>
        </w:rPr>
        <w:tab/>
        <w:t>- Soberanía popular, una función clave</w:t>
      </w:r>
    </w:p>
    <w:p w14:paraId="2D351826" w14:textId="77777777" w:rsidR="00035B6F" w:rsidRDefault="00035B6F" w:rsidP="00035B6F">
      <w:r>
        <w:rPr>
          <w:rFonts w:ascii="Wingdings" w:eastAsia="Wingdings" w:hAnsi="Wingdings" w:cs="Wingdings"/>
          <w:sz w:val="24"/>
          <w:szCs w:val="24"/>
          <w:lang w:eastAsia="es-ES"/>
        </w:rPr>
        <w:t></w:t>
      </w:r>
      <w:r>
        <w:rPr>
          <w:sz w:val="24"/>
          <w:szCs w:val="24"/>
          <w:lang w:eastAsia="es-ES"/>
        </w:rPr>
        <w:t xml:space="preserve"> Conclusión</w:t>
      </w:r>
    </w:p>
    <w:p w14:paraId="68EC4105" w14:textId="77777777" w:rsidR="00035B6F" w:rsidRDefault="00035B6F" w:rsidP="00035B6F">
      <w:r>
        <w:rPr>
          <w:rFonts w:ascii="Wingdings" w:eastAsia="Wingdings" w:hAnsi="Wingdings" w:cs="Wingdings"/>
          <w:sz w:val="24"/>
          <w:szCs w:val="24"/>
          <w:lang w:eastAsia="es-ES"/>
        </w:rPr>
        <w:t></w:t>
      </w:r>
      <w:r>
        <w:rPr>
          <w:sz w:val="24"/>
          <w:szCs w:val="24"/>
          <w:lang w:eastAsia="es-ES"/>
        </w:rPr>
        <w:t xml:space="preserve"> Referencias Citadas</w:t>
      </w:r>
    </w:p>
    <w:p w14:paraId="4A874724" w14:textId="77777777" w:rsidR="00035B6F" w:rsidRDefault="00035B6F" w:rsidP="00035B6F"/>
    <w:p w14:paraId="42C10040" w14:textId="77777777" w:rsidR="00035B6F" w:rsidRDefault="00035B6F" w:rsidP="00035B6F"/>
    <w:p w14:paraId="01337EBB" w14:textId="77777777" w:rsidR="00035B6F" w:rsidRDefault="00035B6F" w:rsidP="00035B6F"/>
    <w:p w14:paraId="2F91797E" w14:textId="77777777" w:rsidR="00035B6F" w:rsidRDefault="00035B6F" w:rsidP="00035B6F"/>
    <w:p w14:paraId="7AEE9B08" w14:textId="77777777" w:rsidR="00035B6F" w:rsidRDefault="00035B6F" w:rsidP="00035B6F"/>
    <w:p w14:paraId="2EBE7975" w14:textId="77777777" w:rsidR="00035B6F" w:rsidRDefault="00035B6F" w:rsidP="00035B6F"/>
    <w:p w14:paraId="5C463CD1" w14:textId="77777777" w:rsidR="00035B6F" w:rsidRDefault="00035B6F" w:rsidP="00035B6F"/>
    <w:p w14:paraId="0D980A6D" w14:textId="77777777" w:rsidR="00035B6F" w:rsidRDefault="00035B6F" w:rsidP="00035B6F"/>
    <w:p w14:paraId="1CD4ABAD" w14:textId="77777777" w:rsidR="00035B6F" w:rsidRDefault="00035B6F" w:rsidP="00035B6F"/>
    <w:p w14:paraId="25CAC88B" w14:textId="77777777" w:rsidR="00035B6F" w:rsidRDefault="00035B6F" w:rsidP="00035B6F"/>
    <w:p w14:paraId="6F7C34EA" w14:textId="77777777" w:rsidR="00035B6F" w:rsidRDefault="00035B6F" w:rsidP="00035B6F"/>
    <w:p w14:paraId="0B06EC99" w14:textId="77777777" w:rsidR="00035B6F" w:rsidRDefault="00035B6F" w:rsidP="00035B6F"/>
    <w:p w14:paraId="23AF592A" w14:textId="77777777" w:rsidR="00035B6F" w:rsidRDefault="00035B6F" w:rsidP="00035B6F"/>
    <w:p w14:paraId="18FC60D9" w14:textId="77777777" w:rsidR="00035B6F" w:rsidRDefault="00035B6F" w:rsidP="00035B6F"/>
    <w:p w14:paraId="251C2E57" w14:textId="77777777" w:rsidR="00035B6F" w:rsidRDefault="00035B6F" w:rsidP="00035B6F"/>
    <w:p w14:paraId="452A7A59" w14:textId="77777777" w:rsidR="00035B6F" w:rsidRDefault="00035B6F" w:rsidP="00035B6F"/>
    <w:p w14:paraId="09A491C3" w14:textId="77777777" w:rsidR="00035B6F" w:rsidRDefault="00035B6F" w:rsidP="00035B6F"/>
    <w:p w14:paraId="097888C3" w14:textId="77777777" w:rsidR="00035B6F" w:rsidRDefault="00035B6F" w:rsidP="00035B6F"/>
    <w:p w14:paraId="702346AD" w14:textId="77777777" w:rsidR="00035B6F" w:rsidRDefault="00035B6F" w:rsidP="00035B6F"/>
    <w:p w14:paraId="145B50A3" w14:textId="77777777" w:rsidR="00035B6F" w:rsidRDefault="00035B6F" w:rsidP="00035B6F"/>
    <w:p w14:paraId="0E314560" w14:textId="77777777" w:rsidR="00035B6F" w:rsidRDefault="00035B6F" w:rsidP="00035B6F"/>
    <w:p w14:paraId="133F2448" w14:textId="77777777" w:rsidR="00035B6F" w:rsidRPr="00FE656F" w:rsidRDefault="00035B6F" w:rsidP="00035B6F">
      <w:pPr>
        <w:rPr>
          <w:rFonts w:asciiTheme="minorHAnsi" w:hAnsiTheme="minorHAnsi" w:cstheme="minorHAnsi"/>
          <w:color w:val="0070C0"/>
          <w:sz w:val="28"/>
          <w:szCs w:val="28"/>
          <w:u w:val="single"/>
        </w:rPr>
      </w:pPr>
      <w:r w:rsidRPr="00FE656F">
        <w:rPr>
          <w:rFonts w:asciiTheme="minorHAnsi" w:hAnsiTheme="minorHAnsi" w:cstheme="minorHAnsi"/>
          <w:color w:val="0070C0"/>
          <w:sz w:val="28"/>
          <w:szCs w:val="28"/>
          <w:u w:val="single"/>
        </w:rPr>
        <w:lastRenderedPageBreak/>
        <w:t>Introducción:</w:t>
      </w:r>
    </w:p>
    <w:p w14:paraId="785F9EAB" w14:textId="39A4A619" w:rsidR="00035B6F" w:rsidRPr="00FE656F" w:rsidRDefault="00035B6F" w:rsidP="00836741">
      <w:pPr>
        <w:ind w:firstLine="708"/>
        <w:jc w:val="both"/>
        <w:rPr>
          <w:rFonts w:asciiTheme="minorHAnsi" w:hAnsiTheme="minorHAnsi" w:cstheme="minorHAnsi"/>
          <w:sz w:val="24"/>
          <w:szCs w:val="24"/>
        </w:rPr>
      </w:pPr>
      <w:r w:rsidRPr="00FE656F">
        <w:rPr>
          <w:rFonts w:asciiTheme="minorHAnsi" w:hAnsiTheme="minorHAnsi" w:cstheme="minorHAnsi"/>
          <w:sz w:val="24"/>
          <w:szCs w:val="24"/>
        </w:rPr>
        <w:t xml:space="preserve">El preámbulo de la Constitución </w:t>
      </w:r>
      <w:r w:rsidR="007B0806" w:rsidRPr="00FE656F">
        <w:rPr>
          <w:rFonts w:asciiTheme="minorHAnsi" w:hAnsiTheme="minorHAnsi" w:cstheme="minorHAnsi"/>
          <w:sz w:val="24"/>
          <w:szCs w:val="24"/>
        </w:rPr>
        <w:t>Española</w:t>
      </w:r>
      <w:r w:rsidRPr="00FE656F">
        <w:rPr>
          <w:rFonts w:asciiTheme="minorHAnsi" w:hAnsiTheme="minorHAnsi" w:cstheme="minorHAnsi"/>
          <w:sz w:val="24"/>
          <w:szCs w:val="24"/>
        </w:rPr>
        <w:t xml:space="preserve"> nos describe como la sociedad anterior a la publicación de la CE deseaba: “establecer la justicia, la libertad y la seguridad y promover el bien de cuantos la integran”. </w:t>
      </w:r>
      <w:r w:rsidRPr="00FE656F">
        <w:rPr>
          <w:rStyle w:val="Refdenotaalpie"/>
          <w:rFonts w:asciiTheme="minorHAnsi" w:hAnsiTheme="minorHAnsi" w:cstheme="minorHAnsi"/>
          <w:sz w:val="24"/>
          <w:szCs w:val="24"/>
        </w:rPr>
        <w:footnoteReference w:id="1"/>
      </w:r>
    </w:p>
    <w:p w14:paraId="0756EF06" w14:textId="77777777" w:rsidR="00035B6F" w:rsidRPr="00FE656F" w:rsidRDefault="00035B6F" w:rsidP="00836741">
      <w:pPr>
        <w:ind w:firstLine="708"/>
        <w:jc w:val="both"/>
        <w:rPr>
          <w:rFonts w:asciiTheme="minorHAnsi" w:hAnsiTheme="minorHAnsi" w:cstheme="minorHAnsi"/>
          <w:sz w:val="24"/>
          <w:szCs w:val="24"/>
        </w:rPr>
      </w:pPr>
      <w:r w:rsidRPr="00FE656F">
        <w:rPr>
          <w:rFonts w:asciiTheme="minorHAnsi" w:hAnsiTheme="minorHAnsi" w:cstheme="minorHAnsi"/>
          <w:sz w:val="24"/>
          <w:szCs w:val="24"/>
        </w:rPr>
        <w:t xml:space="preserve">Además, nos habla de una necesidad popular de “consolidar un Estado de Derecho que asegure el imperio de la ley” </w:t>
      </w:r>
      <w:r w:rsidRPr="00FE656F">
        <w:rPr>
          <w:rStyle w:val="Refdenotaalpie"/>
          <w:rFonts w:asciiTheme="minorHAnsi" w:hAnsiTheme="minorHAnsi" w:cstheme="minorHAnsi"/>
          <w:sz w:val="24"/>
          <w:szCs w:val="24"/>
        </w:rPr>
        <w:footnoteReference w:id="2"/>
      </w:r>
      <w:r w:rsidRPr="00FE656F">
        <w:rPr>
          <w:rFonts w:asciiTheme="minorHAnsi" w:hAnsiTheme="minorHAnsi" w:cstheme="minorHAnsi"/>
          <w:sz w:val="24"/>
          <w:szCs w:val="24"/>
        </w:rPr>
        <w:t>, es decir, una necesidad de una sociedad regulada por leyes, que a su efecto serán aprobadas por el Congreso de los diputados.</w:t>
      </w:r>
    </w:p>
    <w:p w14:paraId="2D1C780C" w14:textId="77777777" w:rsidR="00035B6F" w:rsidRPr="00FE656F" w:rsidRDefault="00035B6F" w:rsidP="00836741">
      <w:pPr>
        <w:ind w:firstLine="708"/>
        <w:jc w:val="both"/>
        <w:rPr>
          <w:rFonts w:asciiTheme="minorHAnsi" w:hAnsiTheme="minorHAnsi" w:cstheme="minorHAnsi"/>
          <w:sz w:val="24"/>
          <w:szCs w:val="24"/>
        </w:rPr>
      </w:pPr>
      <w:r w:rsidRPr="00FE656F">
        <w:rPr>
          <w:rFonts w:asciiTheme="minorHAnsi" w:hAnsiTheme="minorHAnsi" w:cstheme="minorHAnsi"/>
          <w:sz w:val="24"/>
          <w:szCs w:val="24"/>
        </w:rPr>
        <w:t xml:space="preserve">Esta necesidad del pueblo de poder establecer justicia, libertad, seguridad y el bien común, nos transmite la necesidad popular de la formación del Congreso de los Diputados, que ejercerá una de sus funciones básicas la representación del pueblo. </w:t>
      </w:r>
    </w:p>
    <w:p w14:paraId="3836270C" w14:textId="5D2DA08D" w:rsidR="00035B6F" w:rsidRPr="00836741" w:rsidRDefault="00035B6F" w:rsidP="00836741">
      <w:pPr>
        <w:ind w:firstLine="708"/>
        <w:jc w:val="both"/>
        <w:rPr>
          <w:rFonts w:asciiTheme="minorHAnsi" w:hAnsiTheme="minorHAnsi" w:cstheme="minorHAnsi"/>
          <w:sz w:val="24"/>
          <w:szCs w:val="24"/>
        </w:rPr>
      </w:pPr>
      <w:r w:rsidRPr="00836741">
        <w:rPr>
          <w:rFonts w:asciiTheme="minorHAnsi" w:hAnsiTheme="minorHAnsi" w:cstheme="minorHAnsi"/>
          <w:sz w:val="24"/>
          <w:szCs w:val="24"/>
        </w:rPr>
        <w:t xml:space="preserve">Por otro lado, la Constitución Española </w:t>
      </w:r>
      <w:r w:rsidR="007B0806" w:rsidRPr="00836741">
        <w:rPr>
          <w:rFonts w:asciiTheme="minorHAnsi" w:hAnsiTheme="minorHAnsi" w:cstheme="minorHAnsi"/>
          <w:sz w:val="24"/>
          <w:szCs w:val="24"/>
        </w:rPr>
        <w:t>está:</w:t>
      </w:r>
      <w:r w:rsidRPr="00836741">
        <w:rPr>
          <w:rFonts w:asciiTheme="minorHAnsi" w:hAnsiTheme="minorHAnsi" w:cstheme="minorHAnsi"/>
          <w:sz w:val="24"/>
          <w:szCs w:val="24"/>
        </w:rPr>
        <w:t xml:space="preserve"> “</w:t>
      </w:r>
      <w:r w:rsidRPr="00836741">
        <w:rPr>
          <w:rFonts w:asciiTheme="minorHAnsi" w:hAnsiTheme="minorHAnsi" w:cstheme="minorHAnsi"/>
          <w:color w:val="000000"/>
          <w:sz w:val="24"/>
          <w:szCs w:val="24"/>
          <w:shd w:val="clear" w:color="auto" w:fill="FFFFFF"/>
        </w:rPr>
        <w:t xml:space="preserve">entre las constituciones democráticas más avanzadas del mundo occidental” </w:t>
      </w:r>
      <w:r w:rsidRPr="00836741">
        <w:rPr>
          <w:rStyle w:val="Refdenotaalpie"/>
          <w:rFonts w:asciiTheme="minorHAnsi" w:hAnsiTheme="minorHAnsi" w:cstheme="minorHAnsi"/>
          <w:color w:val="000000"/>
          <w:sz w:val="24"/>
          <w:szCs w:val="24"/>
          <w:shd w:val="clear" w:color="auto" w:fill="FFFFFF"/>
        </w:rPr>
        <w:footnoteReference w:id="3"/>
      </w:r>
      <w:r w:rsidRPr="00836741">
        <w:rPr>
          <w:rFonts w:asciiTheme="minorHAnsi" w:hAnsiTheme="minorHAnsi" w:cstheme="minorHAnsi"/>
          <w:color w:val="000000"/>
          <w:sz w:val="24"/>
          <w:szCs w:val="24"/>
          <w:shd w:val="clear" w:color="auto" w:fill="FFFFFF"/>
        </w:rPr>
        <w:t>, ello se debe a que la C.E. establece las bases de un mecanismo que: “hace posible, dentro de la plena garantía del resto de las libertades políticas, la alternancia en el poder de las distintas opciones derivadas del pluralismo político de nuestra sociedad”</w:t>
      </w:r>
      <w:r w:rsidRPr="00836741">
        <w:rPr>
          <w:rStyle w:val="Refdenotaalpie"/>
          <w:rFonts w:asciiTheme="minorHAnsi" w:hAnsiTheme="minorHAnsi" w:cstheme="minorHAnsi"/>
          <w:color w:val="000000"/>
          <w:sz w:val="24"/>
          <w:szCs w:val="24"/>
          <w:shd w:val="clear" w:color="auto" w:fill="FFFFFF"/>
        </w:rPr>
        <w:footnoteReference w:id="4"/>
      </w:r>
      <w:r w:rsidRPr="00836741">
        <w:rPr>
          <w:rFonts w:asciiTheme="minorHAnsi" w:hAnsiTheme="minorHAnsi" w:cstheme="minorHAnsi"/>
          <w:color w:val="000000"/>
          <w:sz w:val="24"/>
          <w:szCs w:val="24"/>
          <w:shd w:val="clear" w:color="auto" w:fill="FFFFFF"/>
        </w:rPr>
        <w:t xml:space="preserve">. Es decir, que la Constitución Española es muy avanzada, porque permite que haya un pluralismo político que represente al pueblo español. </w:t>
      </w:r>
    </w:p>
    <w:p w14:paraId="1084C42A" w14:textId="77777777" w:rsidR="00035B6F" w:rsidRPr="00FE656F" w:rsidRDefault="00035B6F" w:rsidP="00836741">
      <w:pPr>
        <w:ind w:firstLine="708"/>
        <w:jc w:val="both"/>
        <w:rPr>
          <w:rFonts w:asciiTheme="minorHAnsi" w:hAnsiTheme="minorHAnsi" w:cstheme="minorHAnsi"/>
          <w:sz w:val="24"/>
          <w:szCs w:val="24"/>
        </w:rPr>
      </w:pPr>
      <w:r w:rsidRPr="00FE656F">
        <w:rPr>
          <w:rFonts w:asciiTheme="minorHAnsi" w:hAnsiTheme="minorHAnsi" w:cstheme="minorHAnsi"/>
          <w:sz w:val="24"/>
          <w:szCs w:val="24"/>
        </w:rPr>
        <w:t xml:space="preserve">Los poderes del Estado se dividen en 3, judicial, legislativo y ejecutivo. El Congreso de los Diputados constituye el poder legislativo, la aprobación de leyes. </w:t>
      </w:r>
      <w:r w:rsidRPr="00FE656F">
        <w:rPr>
          <w:rStyle w:val="Refdenotaalpie"/>
          <w:rFonts w:asciiTheme="minorHAnsi" w:hAnsiTheme="minorHAnsi" w:cstheme="minorHAnsi"/>
          <w:sz w:val="24"/>
          <w:szCs w:val="24"/>
        </w:rPr>
        <w:footnoteReference w:id="5"/>
      </w:r>
    </w:p>
    <w:p w14:paraId="506639B4" w14:textId="7C1726CE" w:rsidR="00035B6F" w:rsidRPr="00FE656F" w:rsidRDefault="00035B6F" w:rsidP="00836741">
      <w:pPr>
        <w:ind w:firstLine="708"/>
        <w:jc w:val="both"/>
        <w:rPr>
          <w:rFonts w:asciiTheme="minorHAnsi" w:hAnsiTheme="minorHAnsi" w:cstheme="minorHAnsi"/>
          <w:sz w:val="24"/>
          <w:szCs w:val="24"/>
        </w:rPr>
      </w:pPr>
      <w:r w:rsidRPr="00FE656F">
        <w:rPr>
          <w:rFonts w:asciiTheme="minorHAnsi" w:hAnsiTheme="minorHAnsi" w:cstheme="minorHAnsi"/>
          <w:sz w:val="24"/>
          <w:szCs w:val="24"/>
        </w:rPr>
        <w:t xml:space="preserve">La constitución del 6 de diciembre de </w:t>
      </w:r>
      <w:r w:rsidR="007B0806" w:rsidRPr="00FE656F">
        <w:rPr>
          <w:rFonts w:asciiTheme="minorHAnsi" w:hAnsiTheme="minorHAnsi" w:cstheme="minorHAnsi"/>
          <w:sz w:val="24"/>
          <w:szCs w:val="24"/>
        </w:rPr>
        <w:t>1978</w:t>
      </w:r>
      <w:r w:rsidRPr="00FE656F">
        <w:rPr>
          <w:rFonts w:asciiTheme="minorHAnsi" w:hAnsiTheme="minorHAnsi" w:cstheme="minorHAnsi"/>
          <w:sz w:val="24"/>
          <w:szCs w:val="24"/>
        </w:rPr>
        <w:t xml:space="preserve"> estableció un parlamento bicameral. A su efecto, se formaron dos cámaras de las Cortes Generales compuestas por el Congreso y el Senado </w:t>
      </w:r>
      <w:r w:rsidRPr="00FE656F">
        <w:rPr>
          <w:rStyle w:val="Refdenotaalpie"/>
          <w:rFonts w:asciiTheme="minorHAnsi" w:hAnsiTheme="minorHAnsi" w:cstheme="minorHAnsi"/>
          <w:sz w:val="24"/>
          <w:szCs w:val="24"/>
        </w:rPr>
        <w:footnoteReference w:id="6"/>
      </w:r>
      <w:r w:rsidRPr="00FE656F">
        <w:rPr>
          <w:rFonts w:asciiTheme="minorHAnsi" w:hAnsiTheme="minorHAnsi" w:cstheme="minorHAnsi"/>
          <w:sz w:val="24"/>
          <w:szCs w:val="24"/>
        </w:rPr>
        <w:t>. El congreso de los diputados se rige por lo que establece la Constitución, es decir que sus acciones y su toma de decisiones se ven condicionadas directamente por la Constitución.</w:t>
      </w:r>
    </w:p>
    <w:p w14:paraId="7CC07BF0" w14:textId="77777777" w:rsidR="00035B6F" w:rsidRPr="00FE656F" w:rsidRDefault="00035B6F" w:rsidP="00836741">
      <w:pPr>
        <w:ind w:firstLine="708"/>
        <w:jc w:val="both"/>
        <w:rPr>
          <w:rFonts w:asciiTheme="minorHAnsi" w:hAnsiTheme="minorHAnsi" w:cstheme="minorHAnsi"/>
          <w:sz w:val="24"/>
          <w:szCs w:val="24"/>
        </w:rPr>
      </w:pPr>
      <w:r w:rsidRPr="00FE656F">
        <w:rPr>
          <w:rFonts w:asciiTheme="minorHAnsi" w:hAnsiTheme="minorHAnsi" w:cstheme="minorHAnsi"/>
          <w:sz w:val="24"/>
          <w:szCs w:val="24"/>
        </w:rPr>
        <w:t>El artículo 66 CE regula las Cortes Generales, Congreso y Senado. Además, este artículo establece los poderes legislativos de las Cortes y limitan la acción del gobierno. Por su parte, el artículo 68 CE regula el Congreso de los Diputados y en particular su proceso de formación y su regulación interna. (Constitución Española de 1978, Titulo 3 de las Cortes Generales).</w:t>
      </w:r>
    </w:p>
    <w:p w14:paraId="7F5FA650" w14:textId="77777777" w:rsidR="00035B6F" w:rsidRDefault="00035B6F" w:rsidP="00035B6F">
      <w:pPr>
        <w:rPr>
          <w:sz w:val="24"/>
          <w:szCs w:val="24"/>
        </w:rPr>
      </w:pPr>
    </w:p>
    <w:p w14:paraId="137C3C48" w14:textId="77777777" w:rsidR="00035B6F" w:rsidRDefault="00035B6F" w:rsidP="00035B6F">
      <w:pPr>
        <w:rPr>
          <w:sz w:val="28"/>
          <w:szCs w:val="28"/>
          <w:u w:val="single"/>
        </w:rPr>
      </w:pPr>
    </w:p>
    <w:p w14:paraId="522F9E7D" w14:textId="77777777" w:rsidR="00836741" w:rsidRDefault="00836741" w:rsidP="00035B6F">
      <w:pPr>
        <w:rPr>
          <w:color w:val="0070C0"/>
          <w:sz w:val="28"/>
          <w:szCs w:val="28"/>
          <w:u w:val="single"/>
        </w:rPr>
      </w:pPr>
    </w:p>
    <w:p w14:paraId="3AB8FF01" w14:textId="77777777" w:rsidR="00035B6F" w:rsidRDefault="00035B6F" w:rsidP="00035B6F">
      <w:pPr>
        <w:rPr>
          <w:color w:val="0070C0"/>
          <w:sz w:val="28"/>
          <w:szCs w:val="28"/>
          <w:u w:val="single"/>
        </w:rPr>
      </w:pPr>
    </w:p>
    <w:p w14:paraId="2B31FD85" w14:textId="77777777" w:rsidR="00035B6F" w:rsidRDefault="00035B6F" w:rsidP="00035B6F">
      <w:pPr>
        <w:rPr>
          <w:color w:val="0070C0"/>
          <w:sz w:val="28"/>
          <w:szCs w:val="28"/>
          <w:u w:val="single"/>
        </w:rPr>
      </w:pPr>
      <w:r>
        <w:rPr>
          <w:color w:val="0070C0"/>
          <w:sz w:val="28"/>
          <w:szCs w:val="28"/>
          <w:u w:val="single"/>
        </w:rPr>
        <w:lastRenderedPageBreak/>
        <w:t>Historia Circunstancial del Congreso:</w:t>
      </w:r>
    </w:p>
    <w:p w14:paraId="37D79F9F" w14:textId="37B6A0BB" w:rsidR="00035B6F" w:rsidRPr="00FE656F" w:rsidRDefault="00035B6F" w:rsidP="007B0806">
      <w:pPr>
        <w:ind w:firstLine="708"/>
        <w:jc w:val="both"/>
        <w:rPr>
          <w:rFonts w:asciiTheme="minorHAnsi" w:hAnsiTheme="minorHAnsi" w:cstheme="minorHAnsi"/>
          <w:color w:val="000000"/>
          <w:sz w:val="24"/>
          <w:szCs w:val="24"/>
        </w:rPr>
      </w:pPr>
      <w:r w:rsidRPr="00FE656F">
        <w:rPr>
          <w:rFonts w:asciiTheme="minorHAnsi" w:hAnsiTheme="minorHAnsi" w:cstheme="minorHAnsi"/>
          <w:color w:val="000000"/>
          <w:sz w:val="24"/>
          <w:szCs w:val="24"/>
        </w:rPr>
        <w:t xml:space="preserve">La transición de los valores en España comenzó en los años sesenta y se aceleró en 1973 con el asesinato de Carrero Blanco, su sucesor, desde esta fecha se empiezan a crear alternativas para el nuevo sistema gubernamental que se acercaba, principalmente por el estado de salud del Dictador. </w:t>
      </w:r>
    </w:p>
    <w:p w14:paraId="66137B77" w14:textId="1115362C" w:rsidR="00035B6F" w:rsidRPr="00FE656F" w:rsidRDefault="5AEA5055" w:rsidP="007B0806">
      <w:pPr>
        <w:ind w:firstLine="708"/>
        <w:jc w:val="both"/>
        <w:rPr>
          <w:rFonts w:asciiTheme="minorHAnsi" w:hAnsiTheme="minorHAnsi" w:cstheme="minorHAnsi"/>
          <w:color w:val="000000"/>
          <w:sz w:val="24"/>
          <w:szCs w:val="24"/>
        </w:rPr>
      </w:pPr>
      <w:r w:rsidRPr="00FE656F">
        <w:rPr>
          <w:rFonts w:asciiTheme="minorHAnsi" w:hAnsiTheme="minorHAnsi" w:cstheme="minorHAnsi"/>
          <w:color w:val="000000" w:themeColor="text1"/>
          <w:sz w:val="24"/>
          <w:szCs w:val="24"/>
        </w:rPr>
        <w:t>En 1975 Francisco Franco muere, Carlos Arias es el nuevo presidente del gobierno, y por otro lado el nuevo jefe de Estado es El Rey Juan Carlos I. Desde ese momento hay unas grandes represiones sociales por parte de los dos bandos hasta que en 1976 gracias a la opinión popular se establece La Ley de Reforma Política, finalmente las cortes franquistas se disuelven.</w:t>
      </w:r>
    </w:p>
    <w:p w14:paraId="147462DE" w14:textId="36026C88" w:rsidR="00035B6F" w:rsidRPr="00FE656F" w:rsidRDefault="00035B6F" w:rsidP="007B0806">
      <w:pPr>
        <w:ind w:firstLine="708"/>
        <w:jc w:val="both"/>
        <w:rPr>
          <w:rFonts w:asciiTheme="minorHAnsi" w:hAnsiTheme="minorHAnsi" w:cstheme="minorHAnsi"/>
          <w:color w:val="000000"/>
          <w:sz w:val="24"/>
          <w:szCs w:val="24"/>
        </w:rPr>
      </w:pPr>
      <w:r w:rsidRPr="00FE656F">
        <w:rPr>
          <w:rFonts w:asciiTheme="minorHAnsi" w:hAnsiTheme="minorHAnsi" w:cstheme="minorHAnsi"/>
          <w:color w:val="000000"/>
          <w:sz w:val="24"/>
          <w:szCs w:val="24"/>
        </w:rPr>
        <w:t>Adolfo Su</w:t>
      </w:r>
      <w:r w:rsidR="006D6A20">
        <w:rPr>
          <w:rFonts w:asciiTheme="minorHAnsi" w:hAnsiTheme="minorHAnsi" w:cstheme="minorHAnsi"/>
          <w:color w:val="000000"/>
          <w:sz w:val="24"/>
          <w:szCs w:val="24"/>
        </w:rPr>
        <w:t>á</w:t>
      </w:r>
      <w:r w:rsidRPr="00FE656F">
        <w:rPr>
          <w:rFonts w:asciiTheme="minorHAnsi" w:hAnsiTheme="minorHAnsi" w:cstheme="minorHAnsi"/>
          <w:color w:val="000000"/>
          <w:sz w:val="24"/>
          <w:szCs w:val="24"/>
        </w:rPr>
        <w:t>rez presenta ante las Cortes Generales un proyecto de ley y por esa razón el Rey Juan Carlos pide a Arias Navarro su dimisión en 1976. Adolfo Su</w:t>
      </w:r>
      <w:r w:rsidR="006D6A20">
        <w:rPr>
          <w:rFonts w:asciiTheme="minorHAnsi" w:hAnsiTheme="minorHAnsi" w:cstheme="minorHAnsi"/>
          <w:color w:val="000000"/>
          <w:sz w:val="24"/>
          <w:szCs w:val="24"/>
        </w:rPr>
        <w:t>á</w:t>
      </w:r>
      <w:r w:rsidRPr="00FE656F">
        <w:rPr>
          <w:rFonts w:asciiTheme="minorHAnsi" w:hAnsiTheme="minorHAnsi" w:cstheme="minorHAnsi"/>
          <w:color w:val="000000"/>
          <w:sz w:val="24"/>
          <w:szCs w:val="24"/>
        </w:rPr>
        <w:t>rez, acaba finalmente siendo presidente nombrado por el Rey.</w:t>
      </w:r>
    </w:p>
    <w:p w14:paraId="5001A1EF" w14:textId="77777777" w:rsidR="00035B6F" w:rsidRPr="00FE656F" w:rsidRDefault="00035B6F" w:rsidP="007B0806">
      <w:pPr>
        <w:ind w:firstLine="708"/>
        <w:jc w:val="both"/>
        <w:rPr>
          <w:rFonts w:asciiTheme="minorHAnsi" w:hAnsiTheme="minorHAnsi" w:cstheme="minorHAnsi"/>
          <w:color w:val="000000"/>
          <w:sz w:val="24"/>
          <w:szCs w:val="24"/>
        </w:rPr>
      </w:pPr>
      <w:r w:rsidRPr="00FE656F">
        <w:rPr>
          <w:rFonts w:asciiTheme="minorHAnsi" w:hAnsiTheme="minorHAnsi" w:cstheme="minorHAnsi"/>
          <w:color w:val="000000"/>
          <w:sz w:val="24"/>
          <w:szCs w:val="24"/>
        </w:rPr>
        <w:t xml:space="preserve">Este proceso se acaba el 6 de diciembre 1978 con la ratificación de la Constitución, y el 31 de diciembre de 1978 se aprueba en las Cortes Generales. </w:t>
      </w:r>
    </w:p>
    <w:p w14:paraId="69AE2C02" w14:textId="77777777" w:rsidR="00035B6F" w:rsidRPr="00FE656F" w:rsidRDefault="00035B6F" w:rsidP="007B0806">
      <w:pPr>
        <w:ind w:firstLine="708"/>
        <w:jc w:val="both"/>
        <w:rPr>
          <w:rFonts w:asciiTheme="minorHAnsi" w:hAnsiTheme="minorHAnsi" w:cstheme="minorHAnsi"/>
          <w:sz w:val="24"/>
          <w:szCs w:val="24"/>
        </w:rPr>
      </w:pPr>
      <w:r w:rsidRPr="00FE656F">
        <w:rPr>
          <w:rFonts w:asciiTheme="minorHAnsi" w:hAnsiTheme="minorHAnsi" w:cstheme="minorHAnsi"/>
          <w:sz w:val="24"/>
          <w:szCs w:val="24"/>
        </w:rPr>
        <w:t>El 15 de junio de 1977 tuvieron lugar las primeras elecciones donde se eligió a los miembros que iban a formar parte del Congreso de los Diputados y el Senado.</w:t>
      </w:r>
    </w:p>
    <w:p w14:paraId="59DB2EED" w14:textId="77777777" w:rsidR="00035B6F" w:rsidRPr="00FE656F" w:rsidRDefault="00035B6F" w:rsidP="002B441D">
      <w:pPr>
        <w:ind w:firstLine="708"/>
        <w:jc w:val="both"/>
        <w:rPr>
          <w:rFonts w:asciiTheme="minorHAnsi" w:hAnsiTheme="minorHAnsi" w:cstheme="minorHAnsi"/>
        </w:rPr>
      </w:pPr>
      <w:r w:rsidRPr="00FE656F">
        <w:rPr>
          <w:rFonts w:asciiTheme="minorHAnsi" w:hAnsiTheme="minorHAnsi" w:cstheme="minorHAnsi"/>
          <w:sz w:val="24"/>
          <w:szCs w:val="24"/>
        </w:rPr>
        <w:t xml:space="preserve">En las elecciones generales de 1979 destaco la Unión de Centro Democrático (UCD) que obtuvo 168 diputados y el Partido Socialista Obrero Español (PSOE) que obtuvo 121. Por otra parte, el Partido Comunista de España (PCE) obtuvo 23, la Coalición Democrática obtuvo 9 y los restantes 29 diputados se distribuyeron entre 10 partidos políticos con respecto a sus votos. </w:t>
      </w:r>
    </w:p>
    <w:p w14:paraId="48A43102" w14:textId="77777777" w:rsidR="00035B6F" w:rsidRDefault="00035B6F" w:rsidP="00035B6F">
      <w:pPr>
        <w:jc w:val="both"/>
        <w:rPr>
          <w:sz w:val="24"/>
          <w:szCs w:val="24"/>
        </w:rPr>
      </w:pPr>
    </w:p>
    <w:p w14:paraId="5DF8FDAE" w14:textId="77777777" w:rsidR="00035B6F" w:rsidRDefault="00035B6F" w:rsidP="00035B6F">
      <w:pPr>
        <w:jc w:val="both"/>
        <w:rPr>
          <w:color w:val="0070C0"/>
          <w:sz w:val="28"/>
          <w:szCs w:val="28"/>
          <w:u w:val="single"/>
        </w:rPr>
      </w:pPr>
      <w:r>
        <w:rPr>
          <w:color w:val="0070C0"/>
          <w:sz w:val="28"/>
          <w:szCs w:val="28"/>
          <w:u w:val="single"/>
        </w:rPr>
        <w:t>Sistema que adopta el Congreso de los Diputados:</w:t>
      </w:r>
    </w:p>
    <w:p w14:paraId="3428E1E4" w14:textId="77777777" w:rsidR="00035B6F" w:rsidRPr="00FE656F" w:rsidRDefault="00035B6F" w:rsidP="007B0806">
      <w:pPr>
        <w:spacing w:after="0" w:line="240" w:lineRule="auto"/>
        <w:ind w:firstLine="708"/>
        <w:jc w:val="both"/>
        <w:rPr>
          <w:rFonts w:asciiTheme="minorHAnsi" w:hAnsiTheme="minorHAnsi" w:cstheme="minorHAnsi"/>
          <w:sz w:val="24"/>
          <w:szCs w:val="24"/>
        </w:rPr>
      </w:pPr>
      <w:r w:rsidRPr="00FE656F">
        <w:rPr>
          <w:rFonts w:asciiTheme="minorHAnsi" w:eastAsia="Times New Roman" w:hAnsiTheme="minorHAnsi" w:cstheme="minorHAnsi"/>
          <w:color w:val="000000"/>
          <w:sz w:val="24"/>
          <w:szCs w:val="24"/>
          <w:lang w:eastAsia="es-ES"/>
        </w:rPr>
        <w:t>En las elecciones generales que se celebran cada cuatro años, los ciudadanos eligen a quienes les representarán en las Cortes Generales: el Congreso de los Diputados y el Senado. Este sistema se denomina bicameralismo.</w:t>
      </w:r>
    </w:p>
    <w:p w14:paraId="1F6EADF7" w14:textId="77777777" w:rsidR="00035B6F" w:rsidRPr="00FE656F" w:rsidRDefault="00035B6F" w:rsidP="00035B6F">
      <w:pPr>
        <w:spacing w:after="0" w:line="240" w:lineRule="auto"/>
        <w:rPr>
          <w:rFonts w:asciiTheme="minorHAnsi" w:eastAsia="Times New Roman" w:hAnsiTheme="minorHAnsi" w:cstheme="minorHAnsi"/>
          <w:sz w:val="24"/>
          <w:szCs w:val="24"/>
          <w:lang w:eastAsia="es-ES"/>
        </w:rPr>
      </w:pPr>
    </w:p>
    <w:p w14:paraId="741490CE" w14:textId="77777777" w:rsidR="00035B6F" w:rsidRPr="00FE656F" w:rsidRDefault="00035B6F" w:rsidP="007B0806">
      <w:pPr>
        <w:spacing w:after="0" w:line="240" w:lineRule="auto"/>
        <w:ind w:firstLine="708"/>
        <w:jc w:val="both"/>
        <w:rPr>
          <w:rFonts w:asciiTheme="minorHAnsi" w:hAnsiTheme="minorHAnsi" w:cstheme="minorHAnsi"/>
          <w:sz w:val="24"/>
          <w:szCs w:val="24"/>
        </w:rPr>
      </w:pPr>
      <w:r w:rsidRPr="00FE656F">
        <w:rPr>
          <w:rFonts w:asciiTheme="minorHAnsi" w:eastAsia="Times New Roman" w:hAnsiTheme="minorHAnsi" w:cstheme="minorHAnsi"/>
          <w:color w:val="000000"/>
          <w:sz w:val="24"/>
          <w:szCs w:val="24"/>
          <w:lang w:eastAsia="es-ES"/>
        </w:rPr>
        <w:t>La Constitución Española (C.E.) señala que el Congreso de los Diputados, C.D. está compuesto por un mínimo de 300 y un máximo de 400 diputados, según el artículo 68 de la C.E., que regula, en sus rasgos básicos, el Congreso de los Diputados. </w:t>
      </w:r>
    </w:p>
    <w:p w14:paraId="540411E4" w14:textId="77777777" w:rsidR="00035B6F" w:rsidRPr="00FE656F" w:rsidRDefault="00035B6F" w:rsidP="00035B6F">
      <w:pPr>
        <w:spacing w:after="0" w:line="240" w:lineRule="auto"/>
        <w:jc w:val="both"/>
        <w:rPr>
          <w:rFonts w:asciiTheme="minorHAnsi" w:hAnsiTheme="minorHAnsi" w:cstheme="minorHAnsi"/>
          <w:sz w:val="24"/>
          <w:szCs w:val="24"/>
        </w:rPr>
      </w:pPr>
      <w:r w:rsidRPr="00FE656F">
        <w:rPr>
          <w:rFonts w:asciiTheme="minorHAnsi" w:eastAsia="Times New Roman" w:hAnsiTheme="minorHAnsi" w:cstheme="minorHAnsi"/>
          <w:color w:val="000000"/>
          <w:sz w:val="24"/>
          <w:szCs w:val="24"/>
          <w:lang w:eastAsia="es-ES"/>
        </w:rPr>
        <w:t>La Ley Orgánica del Régimen Electoral General, la LOREG, fija este número en 350 escaños. </w:t>
      </w:r>
    </w:p>
    <w:p w14:paraId="3B2F36C3" w14:textId="77777777" w:rsidR="00035B6F" w:rsidRPr="00FE656F" w:rsidRDefault="00035B6F" w:rsidP="00035B6F">
      <w:pPr>
        <w:spacing w:after="0" w:line="240" w:lineRule="auto"/>
        <w:rPr>
          <w:rFonts w:asciiTheme="minorHAnsi" w:eastAsia="Times New Roman" w:hAnsiTheme="minorHAnsi" w:cstheme="minorHAnsi"/>
          <w:sz w:val="24"/>
          <w:szCs w:val="24"/>
          <w:lang w:eastAsia="es-ES"/>
        </w:rPr>
      </w:pPr>
    </w:p>
    <w:p w14:paraId="1D54B600" w14:textId="77777777" w:rsidR="00035B6F" w:rsidRPr="00FE656F" w:rsidRDefault="00035B6F" w:rsidP="007B0806">
      <w:pPr>
        <w:spacing w:after="0" w:line="240" w:lineRule="auto"/>
        <w:ind w:firstLine="708"/>
        <w:jc w:val="both"/>
        <w:rPr>
          <w:rFonts w:asciiTheme="minorHAnsi" w:hAnsiTheme="minorHAnsi" w:cstheme="minorHAnsi"/>
          <w:sz w:val="24"/>
          <w:szCs w:val="24"/>
        </w:rPr>
      </w:pPr>
      <w:r w:rsidRPr="00FE656F">
        <w:rPr>
          <w:rFonts w:asciiTheme="minorHAnsi" w:eastAsia="Times New Roman" w:hAnsiTheme="minorHAnsi" w:cstheme="minorHAnsi"/>
          <w:color w:val="000000"/>
          <w:sz w:val="24"/>
          <w:szCs w:val="24"/>
          <w:lang w:eastAsia="es-ES"/>
        </w:rPr>
        <w:t>Los diputados son elegidos en circunscripciones provinciales. Los escaños se distribuyen según la Constitución y la Ley Electoral. Cada provincia elige un mínimo de dos diputados, y Ceuta y Melilla, uno cada una, para un total de 102 escaños. El resto de los 248 escaños se reparten en proporción a la población. La distribución definitiva de los escaños a elegir en cada circunscripción se establece en el Real Decreto de convocatoria de elecciones.</w:t>
      </w:r>
    </w:p>
    <w:p w14:paraId="55D6EBB3" w14:textId="77777777" w:rsidR="00035B6F" w:rsidRPr="00FE656F" w:rsidRDefault="00035B6F" w:rsidP="00035B6F">
      <w:pPr>
        <w:spacing w:after="0" w:line="240" w:lineRule="auto"/>
        <w:rPr>
          <w:rFonts w:asciiTheme="minorHAnsi" w:eastAsia="Times New Roman" w:hAnsiTheme="minorHAnsi" w:cstheme="minorHAnsi"/>
          <w:sz w:val="24"/>
          <w:szCs w:val="24"/>
          <w:lang w:eastAsia="es-ES"/>
        </w:rPr>
      </w:pPr>
    </w:p>
    <w:p w14:paraId="311D19BB" w14:textId="77777777" w:rsidR="00035B6F" w:rsidRPr="00FE656F" w:rsidRDefault="00035B6F" w:rsidP="007B0806">
      <w:pPr>
        <w:spacing w:after="0" w:line="240" w:lineRule="auto"/>
        <w:ind w:firstLine="708"/>
        <w:jc w:val="both"/>
        <w:rPr>
          <w:rFonts w:asciiTheme="minorHAnsi" w:hAnsiTheme="minorHAnsi" w:cstheme="minorHAnsi"/>
          <w:sz w:val="24"/>
          <w:szCs w:val="24"/>
        </w:rPr>
      </w:pPr>
      <w:r w:rsidRPr="00FE656F">
        <w:rPr>
          <w:rFonts w:asciiTheme="minorHAnsi" w:eastAsia="Times New Roman" w:hAnsiTheme="minorHAnsi" w:cstheme="minorHAnsi"/>
          <w:color w:val="000000"/>
          <w:sz w:val="24"/>
          <w:szCs w:val="24"/>
          <w:lang w:eastAsia="es-ES"/>
        </w:rPr>
        <w:lastRenderedPageBreak/>
        <w:t>El día de las elecciones, los votantes depositan sus papeletas en las urnas. Una vez finalizado el recuento, los escaños se distribuyen entre los diferentes partidos políticos, coaliciones y circunscripciones que hayan obtenido más del 3% de los votos de la circunscripción. El reparto de escaños se hace de forma proporcional según un sistema basado en la Ley D'Hondt. </w:t>
      </w:r>
    </w:p>
    <w:p w14:paraId="4470DD65" w14:textId="77777777" w:rsidR="00035B6F" w:rsidRPr="00FE656F" w:rsidRDefault="00035B6F" w:rsidP="00035B6F">
      <w:pPr>
        <w:spacing w:after="0" w:line="240" w:lineRule="auto"/>
        <w:rPr>
          <w:rFonts w:asciiTheme="minorHAnsi" w:eastAsia="Times New Roman" w:hAnsiTheme="minorHAnsi" w:cstheme="minorHAnsi"/>
          <w:sz w:val="24"/>
          <w:szCs w:val="24"/>
          <w:lang w:eastAsia="es-ES"/>
        </w:rPr>
      </w:pPr>
    </w:p>
    <w:p w14:paraId="26E99BD1" w14:textId="2B43B1AC" w:rsidR="00D338E0" w:rsidRPr="00FE656F" w:rsidRDefault="00D338E0" w:rsidP="007B0806">
      <w:pPr>
        <w:spacing w:after="0" w:line="240" w:lineRule="auto"/>
        <w:ind w:firstLine="708"/>
        <w:jc w:val="both"/>
        <w:rPr>
          <w:rFonts w:asciiTheme="minorHAnsi" w:hAnsiTheme="minorHAnsi" w:cstheme="minorHAnsi"/>
          <w:sz w:val="24"/>
          <w:szCs w:val="24"/>
        </w:rPr>
      </w:pPr>
      <w:r w:rsidRPr="00FE656F">
        <w:rPr>
          <w:rFonts w:asciiTheme="minorHAnsi" w:eastAsia="Times New Roman" w:hAnsiTheme="minorHAnsi" w:cstheme="minorHAnsi"/>
          <w:color w:val="000000"/>
          <w:sz w:val="24"/>
          <w:szCs w:val="24"/>
          <w:lang w:eastAsia="es-ES"/>
        </w:rPr>
        <w:t>El Congreso se formará por 350 diputados elegidos por el pueblo debido a la soberanía popular que formarán los escaños del Congreso de los Diputados, y el resto del diverso sistema político.</w:t>
      </w:r>
    </w:p>
    <w:p w14:paraId="0F23DC73" w14:textId="77777777" w:rsidR="00035B6F" w:rsidRDefault="00035B6F" w:rsidP="00035B6F">
      <w:pPr>
        <w:jc w:val="both"/>
        <w:rPr>
          <w:color w:val="000000"/>
          <w:sz w:val="28"/>
          <w:szCs w:val="28"/>
        </w:rPr>
      </w:pPr>
    </w:p>
    <w:p w14:paraId="5EE90587" w14:textId="77777777" w:rsidR="00035B6F" w:rsidRPr="00FE656F" w:rsidRDefault="00035B6F" w:rsidP="00035B6F">
      <w:pPr>
        <w:spacing w:after="0" w:line="240" w:lineRule="auto"/>
        <w:rPr>
          <w:rFonts w:asciiTheme="minorHAnsi" w:eastAsia="Times New Roman" w:hAnsiTheme="minorHAnsi" w:cstheme="minorHAnsi"/>
          <w:color w:val="0070C0"/>
          <w:sz w:val="28"/>
          <w:szCs w:val="28"/>
          <w:u w:val="single"/>
          <w:lang w:eastAsia="es-ES"/>
        </w:rPr>
      </w:pPr>
      <w:r w:rsidRPr="00FE656F">
        <w:rPr>
          <w:rFonts w:asciiTheme="minorHAnsi" w:eastAsia="Times New Roman" w:hAnsiTheme="minorHAnsi" w:cstheme="minorHAnsi"/>
          <w:color w:val="0070C0"/>
          <w:sz w:val="28"/>
          <w:szCs w:val="28"/>
          <w:u w:val="single"/>
          <w:lang w:eastAsia="es-ES"/>
        </w:rPr>
        <w:t>Funciones del Congreso:</w:t>
      </w:r>
    </w:p>
    <w:p w14:paraId="2C86043B" w14:textId="77777777" w:rsidR="00035B6F" w:rsidRPr="00FE656F" w:rsidRDefault="00035B6F" w:rsidP="00035B6F">
      <w:pPr>
        <w:spacing w:after="0" w:line="240" w:lineRule="auto"/>
        <w:rPr>
          <w:rFonts w:asciiTheme="minorHAnsi" w:eastAsia="Times New Roman" w:hAnsiTheme="minorHAnsi" w:cstheme="minorHAnsi"/>
          <w:color w:val="0070C0"/>
          <w:sz w:val="28"/>
          <w:szCs w:val="28"/>
          <w:u w:val="single"/>
          <w:lang w:eastAsia="es-ES"/>
        </w:rPr>
      </w:pPr>
    </w:p>
    <w:p w14:paraId="2C5D0C66" w14:textId="77777777" w:rsidR="00035B6F" w:rsidRPr="00FE656F" w:rsidRDefault="00035B6F" w:rsidP="00035B6F">
      <w:pPr>
        <w:spacing w:after="0" w:line="240" w:lineRule="auto"/>
        <w:rPr>
          <w:rFonts w:asciiTheme="minorHAnsi" w:eastAsia="Times New Roman" w:hAnsiTheme="minorHAnsi" w:cstheme="minorHAnsi"/>
          <w:color w:val="0070C0"/>
          <w:sz w:val="28"/>
          <w:szCs w:val="28"/>
          <w:u w:val="single"/>
          <w:lang w:eastAsia="es-ES"/>
        </w:rPr>
      </w:pPr>
    </w:p>
    <w:p w14:paraId="08B16B0B" w14:textId="77777777" w:rsidR="00035B6F" w:rsidRPr="00FE656F" w:rsidRDefault="00035B6F" w:rsidP="002B441D">
      <w:pPr>
        <w:pStyle w:val="Prrafodelista"/>
        <w:numPr>
          <w:ilvl w:val="0"/>
          <w:numId w:val="3"/>
        </w:numPr>
        <w:spacing w:after="0" w:line="240" w:lineRule="auto"/>
        <w:jc w:val="both"/>
        <w:rPr>
          <w:rFonts w:asciiTheme="minorHAnsi" w:eastAsia="Times New Roman" w:hAnsiTheme="minorHAnsi" w:cstheme="minorHAnsi"/>
          <w:color w:val="000000"/>
          <w:sz w:val="24"/>
          <w:lang w:eastAsia="es-ES"/>
        </w:rPr>
      </w:pPr>
      <w:r w:rsidRPr="00FE656F">
        <w:rPr>
          <w:rFonts w:asciiTheme="minorHAnsi" w:eastAsia="Times New Roman" w:hAnsiTheme="minorHAnsi" w:cstheme="minorHAnsi"/>
          <w:color w:val="000000"/>
          <w:sz w:val="24"/>
          <w:lang w:eastAsia="es-ES"/>
        </w:rPr>
        <w:t>Basándonos en el art 66 del título III de las cortes generales podemos concretas sus características y funciones.</w:t>
      </w:r>
    </w:p>
    <w:p w14:paraId="19642B23" w14:textId="77777777" w:rsidR="00035B6F" w:rsidRPr="00FE656F" w:rsidRDefault="00035B6F" w:rsidP="002B441D">
      <w:pPr>
        <w:spacing w:after="0" w:line="240" w:lineRule="auto"/>
        <w:jc w:val="both"/>
        <w:rPr>
          <w:rFonts w:asciiTheme="minorHAnsi" w:eastAsia="Times New Roman" w:hAnsiTheme="minorHAnsi" w:cstheme="minorHAnsi"/>
          <w:color w:val="000000"/>
          <w:sz w:val="24"/>
          <w:lang w:eastAsia="es-ES"/>
        </w:rPr>
      </w:pPr>
    </w:p>
    <w:p w14:paraId="74F0AF2D" w14:textId="4C55762E" w:rsidR="007B0806" w:rsidRPr="00FE656F" w:rsidRDefault="00035B6F" w:rsidP="002B441D">
      <w:pPr>
        <w:pStyle w:val="Prrafodelista"/>
        <w:numPr>
          <w:ilvl w:val="0"/>
          <w:numId w:val="4"/>
        </w:numPr>
        <w:spacing w:after="0" w:line="240" w:lineRule="auto"/>
        <w:jc w:val="both"/>
        <w:rPr>
          <w:rFonts w:asciiTheme="minorHAnsi" w:eastAsia="Times New Roman" w:hAnsiTheme="minorHAnsi" w:cstheme="minorHAnsi"/>
          <w:color w:val="000000"/>
          <w:sz w:val="24"/>
          <w:lang w:eastAsia="es-ES"/>
        </w:rPr>
      </w:pPr>
      <w:r w:rsidRPr="00FE656F">
        <w:rPr>
          <w:rFonts w:asciiTheme="minorHAnsi" w:eastAsia="Times New Roman" w:hAnsiTheme="minorHAnsi" w:cstheme="minorHAnsi"/>
          <w:color w:val="000000"/>
          <w:sz w:val="24"/>
          <w:lang w:eastAsia="es-ES"/>
        </w:rPr>
        <w:t xml:space="preserve">Art 66.1:  las Cortes Generales son las representantes </w:t>
      </w:r>
      <w:r w:rsidR="006D6A20">
        <w:rPr>
          <w:rFonts w:asciiTheme="minorHAnsi" w:eastAsia="Times New Roman" w:hAnsiTheme="minorHAnsi" w:cstheme="minorHAnsi"/>
          <w:color w:val="000000"/>
          <w:sz w:val="24"/>
          <w:lang w:eastAsia="es-ES"/>
        </w:rPr>
        <w:t>d</w:t>
      </w:r>
      <w:r w:rsidRPr="00FE656F">
        <w:rPr>
          <w:rFonts w:asciiTheme="minorHAnsi" w:eastAsia="Times New Roman" w:hAnsiTheme="minorHAnsi" w:cstheme="minorHAnsi"/>
          <w:color w:val="000000"/>
          <w:sz w:val="24"/>
          <w:lang w:eastAsia="es-ES"/>
        </w:rPr>
        <w:t>el pueblo español</w:t>
      </w:r>
      <w:r w:rsidR="006D6A20">
        <w:rPr>
          <w:rFonts w:asciiTheme="minorHAnsi" w:eastAsia="Times New Roman" w:hAnsiTheme="minorHAnsi" w:cstheme="minorHAnsi"/>
          <w:color w:val="000000"/>
          <w:sz w:val="24"/>
          <w:lang w:eastAsia="es-ES"/>
        </w:rPr>
        <w:t>,</w:t>
      </w:r>
      <w:r w:rsidRPr="00FE656F">
        <w:rPr>
          <w:rFonts w:asciiTheme="minorHAnsi" w:eastAsia="Times New Roman" w:hAnsiTheme="minorHAnsi" w:cstheme="minorHAnsi"/>
          <w:color w:val="000000"/>
          <w:sz w:val="24"/>
          <w:lang w:eastAsia="es-ES"/>
        </w:rPr>
        <w:t xml:space="preserve"> ya que</w:t>
      </w:r>
      <w:r w:rsidR="006D6A20">
        <w:rPr>
          <w:rFonts w:asciiTheme="minorHAnsi" w:eastAsia="Times New Roman" w:hAnsiTheme="minorHAnsi" w:cstheme="minorHAnsi"/>
          <w:color w:val="000000"/>
          <w:sz w:val="24"/>
          <w:lang w:eastAsia="es-ES"/>
        </w:rPr>
        <w:t>,</w:t>
      </w:r>
      <w:r w:rsidRPr="00FE656F">
        <w:rPr>
          <w:rFonts w:asciiTheme="minorHAnsi" w:eastAsia="Times New Roman" w:hAnsiTheme="minorHAnsi" w:cstheme="minorHAnsi"/>
          <w:color w:val="000000"/>
          <w:sz w:val="24"/>
          <w:lang w:eastAsia="es-ES"/>
        </w:rPr>
        <w:t xml:space="preserve"> de estos emanan el poder el Estado, permitiendo así un estado liberal tal y como dicta la Constitución.   Estas Cortes son bicamerales están divididas en Congreso de los Diputados y el Senado.</w:t>
      </w:r>
    </w:p>
    <w:p w14:paraId="7DE08DE1" w14:textId="77777777" w:rsidR="007B0806" w:rsidRPr="00FE656F" w:rsidRDefault="007B0806" w:rsidP="002B441D">
      <w:pPr>
        <w:pStyle w:val="Prrafodelista"/>
        <w:spacing w:after="0" w:line="240" w:lineRule="auto"/>
        <w:ind w:left="1788"/>
        <w:jc w:val="both"/>
        <w:rPr>
          <w:rFonts w:asciiTheme="minorHAnsi" w:eastAsia="Times New Roman" w:hAnsiTheme="minorHAnsi" w:cstheme="minorHAnsi"/>
          <w:color w:val="000000"/>
          <w:sz w:val="24"/>
          <w:lang w:eastAsia="es-ES"/>
        </w:rPr>
      </w:pPr>
    </w:p>
    <w:p w14:paraId="1B4DAC14" w14:textId="031FA348" w:rsidR="007B0806" w:rsidRPr="00FE656F" w:rsidRDefault="5AEA5055" w:rsidP="002B441D">
      <w:pPr>
        <w:pStyle w:val="Prrafodelista"/>
        <w:numPr>
          <w:ilvl w:val="0"/>
          <w:numId w:val="4"/>
        </w:numPr>
        <w:spacing w:after="0" w:line="240" w:lineRule="auto"/>
        <w:jc w:val="both"/>
        <w:rPr>
          <w:rFonts w:asciiTheme="minorHAnsi" w:eastAsia="Times New Roman" w:hAnsiTheme="minorHAnsi" w:cstheme="minorHAnsi"/>
          <w:color w:val="000000"/>
          <w:sz w:val="24"/>
          <w:szCs w:val="24"/>
          <w:lang w:eastAsia="es-ES"/>
        </w:rPr>
      </w:pPr>
      <w:r w:rsidRPr="00FE656F">
        <w:rPr>
          <w:rFonts w:asciiTheme="minorHAnsi" w:eastAsia="Times New Roman" w:hAnsiTheme="minorHAnsi" w:cstheme="minorHAnsi"/>
          <w:color w:val="000000" w:themeColor="text1"/>
          <w:sz w:val="24"/>
          <w:szCs w:val="24"/>
          <w:lang w:eastAsia="es-ES"/>
        </w:rPr>
        <w:t xml:space="preserve">Art 66.2: Las Cortes Generales tienen la función legislativa del Estado, función presupuestaria esto consiste en la aprobación y créditos para ayudar al poder ejecutivo para que este pueda realizar sus funciones de forma eficiente, control de las actividades el gobierno (mediante sesiones de control al gobierno), además de las competencias atribuías a las Cortes por la constitución. </w:t>
      </w:r>
    </w:p>
    <w:p w14:paraId="694052D7" w14:textId="77777777" w:rsidR="007B0806" w:rsidRPr="00FE656F" w:rsidRDefault="007B0806" w:rsidP="002B441D">
      <w:pPr>
        <w:pStyle w:val="Prrafodelista"/>
        <w:spacing w:after="0" w:line="240" w:lineRule="auto"/>
        <w:ind w:left="1788"/>
        <w:jc w:val="both"/>
        <w:rPr>
          <w:rFonts w:asciiTheme="minorHAnsi" w:eastAsia="Times New Roman" w:hAnsiTheme="minorHAnsi" w:cstheme="minorHAnsi"/>
          <w:color w:val="000000"/>
          <w:sz w:val="24"/>
          <w:lang w:eastAsia="es-ES"/>
        </w:rPr>
      </w:pPr>
    </w:p>
    <w:p w14:paraId="44EE363A" w14:textId="6FAE4AEB" w:rsidR="007B0806" w:rsidRPr="00FE656F" w:rsidRDefault="00035B6F" w:rsidP="002B441D">
      <w:pPr>
        <w:pStyle w:val="Prrafodelista"/>
        <w:numPr>
          <w:ilvl w:val="0"/>
          <w:numId w:val="4"/>
        </w:numPr>
        <w:spacing w:after="0" w:line="240" w:lineRule="auto"/>
        <w:jc w:val="both"/>
        <w:rPr>
          <w:rFonts w:asciiTheme="minorHAnsi" w:eastAsia="Times New Roman" w:hAnsiTheme="minorHAnsi" w:cstheme="minorHAnsi"/>
          <w:color w:val="000000"/>
          <w:sz w:val="24"/>
          <w:lang w:eastAsia="es-ES"/>
        </w:rPr>
      </w:pPr>
      <w:r w:rsidRPr="00FE656F">
        <w:rPr>
          <w:rFonts w:asciiTheme="minorHAnsi" w:eastAsia="Times New Roman" w:hAnsiTheme="minorHAnsi" w:cstheme="minorHAnsi"/>
          <w:color w:val="000000"/>
          <w:sz w:val="24"/>
          <w:lang w:eastAsia="es-ES"/>
        </w:rPr>
        <w:t>Art 66.3: Las Cortes Generales son inviolables. Siendo este art</w:t>
      </w:r>
      <w:r w:rsidR="006D6A20">
        <w:rPr>
          <w:rFonts w:asciiTheme="minorHAnsi" w:eastAsia="Times New Roman" w:hAnsiTheme="minorHAnsi" w:cstheme="minorHAnsi"/>
          <w:color w:val="000000"/>
          <w:sz w:val="24"/>
          <w:lang w:eastAsia="es-ES"/>
        </w:rPr>
        <w:t>í</w:t>
      </w:r>
      <w:r w:rsidRPr="00FE656F">
        <w:rPr>
          <w:rFonts w:asciiTheme="minorHAnsi" w:eastAsia="Times New Roman" w:hAnsiTheme="minorHAnsi" w:cstheme="minorHAnsi"/>
          <w:color w:val="000000"/>
          <w:sz w:val="24"/>
          <w:lang w:eastAsia="es-ES"/>
        </w:rPr>
        <w:t>culo una garantía de la independencia institucional., esta inviolabilidad solo se adjudica a las cortes como institución y no a los individuos que lo forman.</w:t>
      </w:r>
    </w:p>
    <w:p w14:paraId="6AE6CA01" w14:textId="77777777" w:rsidR="007B0806" w:rsidRPr="00FE656F" w:rsidRDefault="007B0806" w:rsidP="002B441D">
      <w:pPr>
        <w:pStyle w:val="Prrafodelista"/>
        <w:spacing w:after="0" w:line="240" w:lineRule="auto"/>
        <w:ind w:left="1788"/>
        <w:jc w:val="both"/>
        <w:rPr>
          <w:rFonts w:asciiTheme="minorHAnsi" w:eastAsia="Times New Roman" w:hAnsiTheme="minorHAnsi" w:cstheme="minorHAnsi"/>
          <w:color w:val="000000"/>
          <w:sz w:val="24"/>
          <w:lang w:eastAsia="es-ES"/>
        </w:rPr>
      </w:pPr>
    </w:p>
    <w:p w14:paraId="492FEA05" w14:textId="5B180E6C" w:rsidR="00035B6F" w:rsidRPr="00FE656F" w:rsidRDefault="00035B6F" w:rsidP="002B441D">
      <w:pPr>
        <w:pStyle w:val="Prrafodelista"/>
        <w:numPr>
          <w:ilvl w:val="0"/>
          <w:numId w:val="4"/>
        </w:numPr>
        <w:spacing w:after="0" w:line="240" w:lineRule="auto"/>
        <w:jc w:val="both"/>
        <w:rPr>
          <w:rFonts w:asciiTheme="minorHAnsi" w:eastAsia="Times New Roman" w:hAnsiTheme="minorHAnsi" w:cstheme="minorHAnsi"/>
          <w:color w:val="000000"/>
          <w:sz w:val="24"/>
          <w:lang w:eastAsia="es-ES"/>
        </w:rPr>
      </w:pPr>
      <w:r w:rsidRPr="00FE656F">
        <w:rPr>
          <w:rFonts w:asciiTheme="minorHAnsi" w:eastAsia="Times New Roman" w:hAnsiTheme="minorHAnsi" w:cstheme="minorHAnsi"/>
          <w:color w:val="000000"/>
          <w:sz w:val="24"/>
          <w:lang w:eastAsia="es-ES"/>
        </w:rPr>
        <w:t>Las Cortes Generales (Congreso de los Diputados) relevan sobre el gobierno la capacidad de dictar normas con un rango de ley sobre materias determinadas ya sea a través de bases para el desarrollo de textos legales o mismamente la creación de textos articulados con la finalidad de refundir varios textos legales en uno solo (Art 82.2). Estas leyes no pueden ser modificadas (Art 83), pero estos han de ser siempre presentados y aprobados por las Cortes Generales</w:t>
      </w:r>
    </w:p>
    <w:p w14:paraId="1A2045A7" w14:textId="631CDA6D" w:rsidR="007B0806" w:rsidRDefault="007B0806" w:rsidP="00035B6F">
      <w:pPr>
        <w:spacing w:after="0" w:line="240" w:lineRule="auto"/>
        <w:rPr>
          <w:rFonts w:ascii="Arial" w:eastAsia="Times New Roman" w:hAnsi="Arial"/>
          <w:color w:val="000000"/>
          <w:sz w:val="24"/>
          <w:lang w:eastAsia="es-ES"/>
        </w:rPr>
      </w:pPr>
    </w:p>
    <w:p w14:paraId="64F481BB" w14:textId="1321BF9F" w:rsidR="007B0806" w:rsidRDefault="007B0806" w:rsidP="00035B6F">
      <w:pPr>
        <w:spacing w:after="0" w:line="240" w:lineRule="auto"/>
        <w:rPr>
          <w:rFonts w:ascii="Arial" w:eastAsia="Times New Roman" w:hAnsi="Arial"/>
          <w:color w:val="000000"/>
          <w:sz w:val="24"/>
          <w:lang w:eastAsia="es-ES"/>
        </w:rPr>
      </w:pPr>
    </w:p>
    <w:p w14:paraId="10C104B1" w14:textId="57DDAA2E" w:rsidR="007B0806" w:rsidRDefault="007B0806" w:rsidP="00035B6F">
      <w:pPr>
        <w:spacing w:after="0" w:line="240" w:lineRule="auto"/>
        <w:rPr>
          <w:rFonts w:ascii="Arial" w:eastAsia="Times New Roman" w:hAnsi="Arial"/>
          <w:color w:val="000000"/>
          <w:sz w:val="24"/>
          <w:lang w:eastAsia="es-ES"/>
        </w:rPr>
      </w:pPr>
    </w:p>
    <w:p w14:paraId="4E319882" w14:textId="38231D19" w:rsidR="00035B6F" w:rsidRDefault="00035B6F" w:rsidP="00035B6F">
      <w:pPr>
        <w:spacing w:after="0" w:line="240" w:lineRule="auto"/>
        <w:rPr>
          <w:rFonts w:ascii="Arial" w:eastAsia="Times New Roman" w:hAnsi="Arial"/>
          <w:color w:val="000000"/>
          <w:sz w:val="24"/>
          <w:szCs w:val="24"/>
          <w:lang w:eastAsia="es-ES"/>
        </w:rPr>
      </w:pPr>
    </w:p>
    <w:p w14:paraId="5FB49322" w14:textId="77777777" w:rsidR="00035B6F" w:rsidRDefault="00035B6F" w:rsidP="00035B6F">
      <w:pPr>
        <w:spacing w:after="0" w:line="240" w:lineRule="auto"/>
        <w:rPr>
          <w:rFonts w:ascii="Arial" w:eastAsia="Times New Roman" w:hAnsi="Arial"/>
          <w:color w:val="000000"/>
          <w:sz w:val="24"/>
          <w:szCs w:val="24"/>
          <w:lang w:eastAsia="es-ES"/>
        </w:rPr>
      </w:pPr>
    </w:p>
    <w:p w14:paraId="2D7D6C60" w14:textId="77777777" w:rsidR="00035B6F" w:rsidRPr="00FE656F" w:rsidRDefault="00035B6F" w:rsidP="00035B6F">
      <w:pPr>
        <w:spacing w:after="0" w:line="240" w:lineRule="auto"/>
        <w:rPr>
          <w:rFonts w:asciiTheme="minorHAnsi" w:eastAsia="Times New Roman" w:hAnsiTheme="minorHAnsi" w:cstheme="minorHAnsi"/>
          <w:color w:val="0070C0"/>
          <w:sz w:val="28"/>
          <w:szCs w:val="28"/>
          <w:u w:val="single"/>
          <w:lang w:eastAsia="es-ES"/>
        </w:rPr>
      </w:pPr>
      <w:r w:rsidRPr="00FE656F">
        <w:rPr>
          <w:rFonts w:asciiTheme="minorHAnsi" w:eastAsia="Times New Roman" w:hAnsiTheme="minorHAnsi" w:cstheme="minorHAnsi"/>
          <w:color w:val="0070C0"/>
          <w:sz w:val="28"/>
          <w:szCs w:val="28"/>
          <w:u w:val="single"/>
          <w:lang w:eastAsia="es-ES"/>
        </w:rPr>
        <w:lastRenderedPageBreak/>
        <w:t>Soberanía popular, una función clave:</w:t>
      </w:r>
    </w:p>
    <w:p w14:paraId="3FB35D5E" w14:textId="77777777" w:rsidR="00035B6F" w:rsidRPr="00FE656F" w:rsidRDefault="00035B6F" w:rsidP="00035B6F">
      <w:pPr>
        <w:rPr>
          <w:rFonts w:asciiTheme="minorHAnsi" w:hAnsiTheme="minorHAnsi" w:cstheme="minorHAnsi"/>
          <w:sz w:val="24"/>
          <w:szCs w:val="24"/>
        </w:rPr>
      </w:pPr>
    </w:p>
    <w:p w14:paraId="5F11A55B" w14:textId="45B1493D" w:rsidR="00035B6F" w:rsidRPr="00FE656F" w:rsidRDefault="5AEA5055" w:rsidP="002B441D">
      <w:pPr>
        <w:shd w:val="clear" w:color="auto" w:fill="FFFFFF" w:themeFill="background1"/>
        <w:spacing w:after="300" w:line="240" w:lineRule="auto"/>
        <w:ind w:firstLine="708"/>
        <w:jc w:val="both"/>
        <w:rPr>
          <w:rFonts w:asciiTheme="minorHAnsi" w:hAnsiTheme="minorHAnsi" w:cstheme="minorHAnsi"/>
          <w:sz w:val="24"/>
          <w:szCs w:val="24"/>
        </w:rPr>
      </w:pPr>
      <w:r w:rsidRPr="00FE656F">
        <w:rPr>
          <w:rFonts w:asciiTheme="minorHAnsi" w:hAnsiTheme="minorHAnsi" w:cstheme="minorHAnsi"/>
          <w:sz w:val="24"/>
          <w:szCs w:val="24"/>
        </w:rPr>
        <w:t>La soberanía popular, desarrollada en un “entorno social democrático”</w:t>
      </w:r>
      <w:r w:rsidR="00035B6F" w:rsidRPr="00FE656F">
        <w:rPr>
          <w:rStyle w:val="Refdenotaalpie"/>
          <w:rFonts w:asciiTheme="minorHAnsi" w:hAnsiTheme="minorHAnsi" w:cstheme="minorHAnsi"/>
          <w:sz w:val="24"/>
          <w:szCs w:val="24"/>
        </w:rPr>
        <w:footnoteReference w:id="7"/>
      </w:r>
      <w:r w:rsidRPr="00FE656F">
        <w:rPr>
          <w:rFonts w:asciiTheme="minorHAnsi" w:hAnsiTheme="minorHAnsi" w:cstheme="minorHAnsi"/>
          <w:sz w:val="24"/>
          <w:szCs w:val="24"/>
        </w:rPr>
        <w:t xml:space="preserve">, es la </w:t>
      </w:r>
      <w:r w:rsidRPr="00FE656F">
        <w:rPr>
          <w:rFonts w:asciiTheme="minorHAnsi" w:hAnsiTheme="minorHAnsi" w:cstheme="minorHAnsi"/>
          <w:b/>
          <w:bCs/>
          <w:sz w:val="24"/>
          <w:szCs w:val="24"/>
        </w:rPr>
        <w:t>estructura de soberanía</w:t>
      </w:r>
      <w:r w:rsidRPr="00FE656F">
        <w:rPr>
          <w:rFonts w:asciiTheme="minorHAnsi" w:hAnsiTheme="minorHAnsi" w:cstheme="minorHAnsi"/>
          <w:sz w:val="24"/>
          <w:szCs w:val="24"/>
        </w:rPr>
        <w:t xml:space="preserve"> en la que el pueblo dispone del poder ya establecido en una región en concreto y en la que gobierna en diferentes áreas como puede ser de carácter económico, político o judicial. La soberanía popular es en sí una restauración de la soberanía nacional que otorga diversos derechos y privilegios al pueblo. </w:t>
      </w:r>
    </w:p>
    <w:p w14:paraId="43017577" w14:textId="77777777" w:rsidR="00035B6F" w:rsidRPr="00FE656F" w:rsidRDefault="00035B6F" w:rsidP="002B441D">
      <w:pPr>
        <w:shd w:val="clear" w:color="auto" w:fill="FFFFFF"/>
        <w:spacing w:after="300" w:line="240" w:lineRule="auto"/>
        <w:ind w:firstLine="708"/>
        <w:jc w:val="both"/>
        <w:rPr>
          <w:rFonts w:asciiTheme="minorHAnsi" w:hAnsiTheme="minorHAnsi" w:cstheme="minorHAnsi"/>
          <w:sz w:val="24"/>
          <w:szCs w:val="24"/>
        </w:rPr>
      </w:pPr>
      <w:r w:rsidRPr="00FE656F">
        <w:rPr>
          <w:rFonts w:asciiTheme="minorHAnsi" w:hAnsiTheme="minorHAnsi" w:cstheme="minorHAnsi"/>
          <w:sz w:val="24"/>
          <w:szCs w:val="24"/>
        </w:rPr>
        <w:t>Esos privilegios y derechos se pueden presentar como el sufragio universal que se tienen que usar en el Congreso. El pueblo se encarga tanto de la toma de decisiones como de la composición de órganos de poder, como es el Congreso de los Diputados.</w:t>
      </w:r>
    </w:p>
    <w:p w14:paraId="2A04352B" w14:textId="77777777" w:rsidR="00035B6F" w:rsidRPr="00FE656F" w:rsidRDefault="00035B6F" w:rsidP="002B441D">
      <w:pPr>
        <w:ind w:firstLine="708"/>
        <w:jc w:val="both"/>
        <w:rPr>
          <w:rFonts w:asciiTheme="minorHAnsi" w:hAnsiTheme="minorHAnsi" w:cstheme="minorHAnsi"/>
          <w:sz w:val="24"/>
          <w:szCs w:val="24"/>
        </w:rPr>
      </w:pPr>
      <w:r w:rsidRPr="00FE656F">
        <w:rPr>
          <w:rFonts w:asciiTheme="minorHAnsi" w:hAnsiTheme="minorHAnsi" w:cstheme="minorHAnsi"/>
          <w:sz w:val="24"/>
          <w:szCs w:val="24"/>
        </w:rPr>
        <w:t>La entrega deriva la unión del poder y los ciudadanos, lo que está implantado en la soberanía nacional y popular. Gracias a esa entrega de poder por parte de los ciudadanos la composición del Congreso de los Diputados es una representación de las ideas del pueblo.</w:t>
      </w:r>
    </w:p>
    <w:p w14:paraId="7E786B6A" w14:textId="362B4F7F" w:rsidR="00035B6F" w:rsidRPr="00FE656F" w:rsidRDefault="5AEA5055" w:rsidP="002B441D">
      <w:pPr>
        <w:ind w:firstLine="708"/>
        <w:jc w:val="both"/>
        <w:rPr>
          <w:rFonts w:asciiTheme="minorHAnsi" w:hAnsiTheme="minorHAnsi" w:cstheme="minorHAnsi"/>
        </w:rPr>
      </w:pPr>
      <w:r w:rsidRPr="00FE656F">
        <w:rPr>
          <w:rFonts w:asciiTheme="minorHAnsi" w:hAnsiTheme="minorHAnsi" w:cstheme="minorHAnsi"/>
          <w:sz w:val="24"/>
          <w:szCs w:val="24"/>
        </w:rPr>
        <w:t xml:space="preserve">Únicamente los </w:t>
      </w:r>
      <w:r w:rsidRPr="00FE656F">
        <w:rPr>
          <w:rFonts w:asciiTheme="minorHAnsi" w:hAnsiTheme="minorHAnsi" w:cstheme="minorHAnsi"/>
          <w:b/>
          <w:bCs/>
          <w:sz w:val="24"/>
          <w:szCs w:val="24"/>
        </w:rPr>
        <w:t>españoles tienen el reconocimiento de intervenir en los asuntos público</w:t>
      </w:r>
      <w:r w:rsidRPr="00FE656F">
        <w:rPr>
          <w:rFonts w:asciiTheme="minorHAnsi" w:hAnsiTheme="minorHAnsi" w:cstheme="minorHAnsi"/>
          <w:sz w:val="24"/>
          <w:szCs w:val="24"/>
        </w:rPr>
        <w:t xml:space="preserve"> o a través de representantes previamente escogidos (Respaldado por el artículo 23). Esta exclusión est</w:t>
      </w:r>
      <w:r w:rsidR="006D6A20">
        <w:rPr>
          <w:rFonts w:asciiTheme="minorHAnsi" w:hAnsiTheme="minorHAnsi" w:cstheme="minorHAnsi"/>
          <w:sz w:val="24"/>
          <w:szCs w:val="24"/>
        </w:rPr>
        <w:t>á</w:t>
      </w:r>
      <w:r w:rsidRPr="00FE656F">
        <w:rPr>
          <w:rFonts w:asciiTheme="minorHAnsi" w:hAnsiTheme="minorHAnsi" w:cstheme="minorHAnsi"/>
          <w:sz w:val="24"/>
          <w:szCs w:val="24"/>
        </w:rPr>
        <w:t xml:space="preserve"> refractada por la política de dichos derechos del país y su vinculación con la soberanía nacional y popular.</w:t>
      </w:r>
    </w:p>
    <w:p w14:paraId="6CBDB592" w14:textId="77777777" w:rsidR="00035B6F" w:rsidRDefault="00035B6F" w:rsidP="00035B6F">
      <w:pPr>
        <w:rPr>
          <w:rFonts w:ascii="Arial" w:hAnsi="Arial"/>
          <w:sz w:val="24"/>
          <w:szCs w:val="24"/>
        </w:rPr>
      </w:pPr>
    </w:p>
    <w:p w14:paraId="44EB89D1" w14:textId="77777777" w:rsidR="00035B6F" w:rsidRDefault="00035B6F" w:rsidP="00035B6F">
      <w:pPr>
        <w:shd w:val="clear" w:color="auto" w:fill="FFFFFF"/>
        <w:spacing w:after="300" w:line="240" w:lineRule="auto"/>
        <w:rPr>
          <w:rFonts w:ascii="Arial" w:hAnsi="Arial"/>
          <w:sz w:val="24"/>
          <w:szCs w:val="24"/>
        </w:rPr>
      </w:pPr>
    </w:p>
    <w:p w14:paraId="1B12E06F" w14:textId="77777777" w:rsidR="00035B6F" w:rsidRPr="00FE656F" w:rsidRDefault="00035B6F" w:rsidP="002B441D">
      <w:pPr>
        <w:shd w:val="clear" w:color="auto" w:fill="FFFFFF"/>
        <w:spacing w:after="300" w:line="240" w:lineRule="auto"/>
        <w:jc w:val="both"/>
        <w:rPr>
          <w:rFonts w:asciiTheme="minorHAnsi" w:hAnsiTheme="minorHAnsi" w:cstheme="minorHAnsi"/>
          <w:sz w:val="24"/>
          <w:szCs w:val="24"/>
          <w:u w:val="single"/>
        </w:rPr>
      </w:pPr>
      <w:r w:rsidRPr="00FE656F">
        <w:rPr>
          <w:rFonts w:asciiTheme="minorHAnsi" w:hAnsiTheme="minorHAnsi" w:cstheme="minorHAnsi"/>
          <w:sz w:val="24"/>
          <w:szCs w:val="24"/>
          <w:u w:val="single"/>
        </w:rPr>
        <w:t>Características de la soberanía Popular:</w:t>
      </w:r>
    </w:p>
    <w:p w14:paraId="67297588" w14:textId="77777777" w:rsidR="007B0806" w:rsidRPr="00FE656F" w:rsidRDefault="00035B6F" w:rsidP="002B441D">
      <w:pPr>
        <w:pStyle w:val="Prrafodelista"/>
        <w:numPr>
          <w:ilvl w:val="0"/>
          <w:numId w:val="2"/>
        </w:numPr>
        <w:shd w:val="clear" w:color="auto" w:fill="FFFFFF"/>
        <w:spacing w:after="300" w:line="240" w:lineRule="auto"/>
        <w:jc w:val="both"/>
        <w:rPr>
          <w:rFonts w:asciiTheme="minorHAnsi" w:hAnsiTheme="minorHAnsi" w:cstheme="minorHAnsi"/>
          <w:sz w:val="24"/>
          <w:szCs w:val="24"/>
        </w:rPr>
      </w:pPr>
      <w:r w:rsidRPr="00FE656F">
        <w:rPr>
          <w:rFonts w:asciiTheme="minorHAnsi" w:hAnsiTheme="minorHAnsi" w:cstheme="minorHAnsi"/>
          <w:sz w:val="24"/>
          <w:szCs w:val="24"/>
        </w:rPr>
        <w:t>El poder les pertenece a los ciudadanos los cuales están representados en figuras políticas de carácter democráticas escogida por ellos mismos en el propio congreso (Articulo 1.2).</w:t>
      </w:r>
    </w:p>
    <w:p w14:paraId="3F7A54FF" w14:textId="77777777" w:rsidR="007B0806" w:rsidRPr="00FE656F" w:rsidRDefault="00035B6F" w:rsidP="002B441D">
      <w:pPr>
        <w:pStyle w:val="Prrafodelista"/>
        <w:numPr>
          <w:ilvl w:val="0"/>
          <w:numId w:val="2"/>
        </w:numPr>
        <w:shd w:val="clear" w:color="auto" w:fill="FFFFFF"/>
        <w:spacing w:after="300" w:line="240" w:lineRule="auto"/>
        <w:jc w:val="both"/>
        <w:rPr>
          <w:rFonts w:asciiTheme="minorHAnsi" w:hAnsiTheme="minorHAnsi" w:cstheme="minorHAnsi"/>
          <w:sz w:val="24"/>
          <w:szCs w:val="24"/>
        </w:rPr>
      </w:pPr>
      <w:r w:rsidRPr="00FE656F">
        <w:rPr>
          <w:rFonts w:asciiTheme="minorHAnsi" w:hAnsiTheme="minorHAnsi" w:cstheme="minorHAnsi"/>
          <w:sz w:val="24"/>
          <w:szCs w:val="24"/>
        </w:rPr>
        <w:t>Los ciudadanos tienen derecho de destituir y suplantar su gobierno en caso de ser ineficiente.</w:t>
      </w:r>
    </w:p>
    <w:p w14:paraId="45587B2C" w14:textId="77777777" w:rsidR="007B0806" w:rsidRPr="00FE656F" w:rsidRDefault="00035B6F" w:rsidP="002B441D">
      <w:pPr>
        <w:pStyle w:val="Prrafodelista"/>
        <w:numPr>
          <w:ilvl w:val="0"/>
          <w:numId w:val="2"/>
        </w:numPr>
        <w:shd w:val="clear" w:color="auto" w:fill="FFFFFF"/>
        <w:spacing w:after="300" w:line="240" w:lineRule="auto"/>
        <w:jc w:val="both"/>
        <w:rPr>
          <w:rFonts w:asciiTheme="minorHAnsi" w:hAnsiTheme="minorHAnsi" w:cstheme="minorHAnsi"/>
          <w:sz w:val="24"/>
          <w:szCs w:val="24"/>
        </w:rPr>
      </w:pPr>
      <w:r w:rsidRPr="00FE656F">
        <w:rPr>
          <w:rFonts w:asciiTheme="minorHAnsi" w:hAnsiTheme="minorHAnsi" w:cstheme="minorHAnsi"/>
          <w:sz w:val="24"/>
          <w:szCs w:val="24"/>
        </w:rPr>
        <w:t>La existencia de la soberanía popular debe estar regulada en algún documento de carácter judicial.</w:t>
      </w:r>
    </w:p>
    <w:p w14:paraId="78B0C8E8" w14:textId="38DAFA69" w:rsidR="007B0806" w:rsidRPr="00FE656F" w:rsidRDefault="00035B6F" w:rsidP="002B441D">
      <w:pPr>
        <w:pStyle w:val="Prrafodelista"/>
        <w:numPr>
          <w:ilvl w:val="0"/>
          <w:numId w:val="2"/>
        </w:numPr>
        <w:shd w:val="clear" w:color="auto" w:fill="FFFFFF"/>
        <w:spacing w:after="300" w:line="240" w:lineRule="auto"/>
        <w:jc w:val="both"/>
        <w:rPr>
          <w:rFonts w:asciiTheme="minorHAnsi" w:hAnsiTheme="minorHAnsi" w:cstheme="minorHAnsi"/>
          <w:sz w:val="24"/>
          <w:szCs w:val="24"/>
        </w:rPr>
      </w:pPr>
      <w:r w:rsidRPr="00FE656F">
        <w:rPr>
          <w:rFonts w:asciiTheme="minorHAnsi" w:hAnsiTheme="minorHAnsi" w:cstheme="minorHAnsi"/>
          <w:sz w:val="24"/>
          <w:szCs w:val="24"/>
        </w:rPr>
        <w:t xml:space="preserve">La ciudadanía </w:t>
      </w:r>
      <w:r w:rsidR="006766BD" w:rsidRPr="00FE656F">
        <w:rPr>
          <w:rFonts w:asciiTheme="minorHAnsi" w:hAnsiTheme="minorHAnsi" w:cstheme="minorHAnsi"/>
          <w:sz w:val="24"/>
          <w:szCs w:val="24"/>
        </w:rPr>
        <w:t>está</w:t>
      </w:r>
      <w:r w:rsidRPr="00FE656F">
        <w:rPr>
          <w:rFonts w:asciiTheme="minorHAnsi" w:hAnsiTheme="minorHAnsi" w:cstheme="minorHAnsi"/>
          <w:sz w:val="24"/>
          <w:szCs w:val="24"/>
        </w:rPr>
        <w:t xml:space="preserve"> conectado al estado y pueden tomar decisiones gracias a sus representantes en el Congreso.</w:t>
      </w:r>
    </w:p>
    <w:p w14:paraId="5E49A79A" w14:textId="77777777" w:rsidR="007B0806" w:rsidRPr="00FE656F" w:rsidRDefault="00035B6F" w:rsidP="002B441D">
      <w:pPr>
        <w:pStyle w:val="Prrafodelista"/>
        <w:numPr>
          <w:ilvl w:val="0"/>
          <w:numId w:val="2"/>
        </w:numPr>
        <w:shd w:val="clear" w:color="auto" w:fill="FFFFFF"/>
        <w:spacing w:after="300" w:line="240" w:lineRule="auto"/>
        <w:jc w:val="both"/>
        <w:rPr>
          <w:rFonts w:asciiTheme="minorHAnsi" w:hAnsiTheme="minorHAnsi" w:cstheme="minorHAnsi"/>
          <w:sz w:val="24"/>
          <w:szCs w:val="24"/>
        </w:rPr>
      </w:pPr>
      <w:r w:rsidRPr="00FE656F">
        <w:rPr>
          <w:rFonts w:asciiTheme="minorHAnsi" w:hAnsiTheme="minorHAnsi" w:cstheme="minorHAnsi"/>
          <w:sz w:val="24"/>
          <w:szCs w:val="24"/>
        </w:rPr>
        <w:t xml:space="preserve">Debe existir una división de poderes, para poder descentralizar el poder del Estado. </w:t>
      </w:r>
    </w:p>
    <w:p w14:paraId="2A770996" w14:textId="447F2F62" w:rsidR="00035B6F" w:rsidRPr="00FE656F" w:rsidRDefault="00035B6F" w:rsidP="002B441D">
      <w:pPr>
        <w:pStyle w:val="Prrafodelista"/>
        <w:numPr>
          <w:ilvl w:val="0"/>
          <w:numId w:val="2"/>
        </w:numPr>
        <w:shd w:val="clear" w:color="auto" w:fill="FFFFFF"/>
        <w:spacing w:after="300" w:line="240" w:lineRule="auto"/>
        <w:jc w:val="both"/>
        <w:rPr>
          <w:rFonts w:asciiTheme="minorHAnsi" w:hAnsiTheme="minorHAnsi" w:cstheme="minorHAnsi"/>
          <w:sz w:val="24"/>
          <w:szCs w:val="24"/>
        </w:rPr>
      </w:pPr>
      <w:r w:rsidRPr="00FE656F">
        <w:rPr>
          <w:rFonts w:asciiTheme="minorHAnsi" w:hAnsiTheme="minorHAnsi" w:cstheme="minorHAnsi"/>
          <w:sz w:val="24"/>
          <w:szCs w:val="24"/>
        </w:rPr>
        <w:t>Debe existir una libertad individual respaldada a través de un ambiente democrático (Articulo 33).</w:t>
      </w:r>
    </w:p>
    <w:p w14:paraId="33B79224" w14:textId="77777777" w:rsidR="00035B6F" w:rsidRPr="00FE656F" w:rsidRDefault="00035B6F" w:rsidP="00035B6F">
      <w:pPr>
        <w:rPr>
          <w:rFonts w:asciiTheme="minorHAnsi" w:hAnsiTheme="minorHAnsi" w:cstheme="minorHAnsi"/>
          <w:color w:val="000000"/>
        </w:rPr>
      </w:pPr>
    </w:p>
    <w:p w14:paraId="72A714A8" w14:textId="77777777" w:rsidR="00836741" w:rsidRDefault="00836741" w:rsidP="007B0806">
      <w:pPr>
        <w:ind w:firstLine="708"/>
        <w:rPr>
          <w:rFonts w:asciiTheme="minorHAnsi" w:hAnsiTheme="minorHAnsi" w:cstheme="minorHAnsi"/>
          <w:sz w:val="24"/>
          <w:szCs w:val="24"/>
        </w:rPr>
      </w:pPr>
    </w:p>
    <w:p w14:paraId="246E2FF8" w14:textId="7ABAFDC9" w:rsidR="00035B6F" w:rsidRPr="00FE656F" w:rsidRDefault="00035B6F" w:rsidP="002B441D">
      <w:pPr>
        <w:ind w:firstLine="708"/>
        <w:jc w:val="both"/>
        <w:rPr>
          <w:rFonts w:asciiTheme="minorHAnsi" w:hAnsiTheme="minorHAnsi" w:cstheme="minorHAnsi"/>
        </w:rPr>
      </w:pPr>
      <w:r w:rsidRPr="00FE656F">
        <w:rPr>
          <w:rFonts w:asciiTheme="minorHAnsi" w:hAnsiTheme="minorHAnsi" w:cstheme="minorHAnsi"/>
          <w:sz w:val="24"/>
          <w:szCs w:val="24"/>
        </w:rPr>
        <w:lastRenderedPageBreak/>
        <w:t xml:space="preserve">Únicamente los </w:t>
      </w:r>
      <w:r w:rsidRPr="00FE656F">
        <w:rPr>
          <w:rFonts w:asciiTheme="minorHAnsi" w:hAnsiTheme="minorHAnsi" w:cstheme="minorHAnsi"/>
          <w:b/>
          <w:bCs/>
          <w:sz w:val="24"/>
          <w:szCs w:val="24"/>
        </w:rPr>
        <w:t>españoles tienen el reconocimiento de intervenir en los asuntos público</w:t>
      </w:r>
      <w:r w:rsidRPr="00FE656F">
        <w:rPr>
          <w:rFonts w:asciiTheme="minorHAnsi" w:hAnsiTheme="minorHAnsi" w:cstheme="minorHAnsi"/>
          <w:sz w:val="24"/>
          <w:szCs w:val="24"/>
        </w:rPr>
        <w:t xml:space="preserve"> o a través de representantes previamente escogidos (Respaldado por el artículo 23). Esta exclusión esta refractada por la política de dichos derechos del país y su vinculación con la soberanía nacional y popular.</w:t>
      </w:r>
    </w:p>
    <w:p w14:paraId="68FE8ECB" w14:textId="77777777" w:rsidR="00035B6F" w:rsidRPr="00FE656F" w:rsidRDefault="00035B6F" w:rsidP="002B441D">
      <w:pPr>
        <w:jc w:val="both"/>
        <w:rPr>
          <w:rFonts w:asciiTheme="minorHAnsi" w:hAnsiTheme="minorHAnsi" w:cstheme="minorHAnsi"/>
          <w:sz w:val="24"/>
          <w:szCs w:val="24"/>
        </w:rPr>
      </w:pPr>
    </w:p>
    <w:p w14:paraId="08B8ECAC" w14:textId="77777777" w:rsidR="00035B6F" w:rsidRPr="00FE656F" w:rsidRDefault="00035B6F" w:rsidP="002B441D">
      <w:pPr>
        <w:jc w:val="both"/>
        <w:rPr>
          <w:rFonts w:asciiTheme="minorHAnsi" w:hAnsiTheme="minorHAnsi" w:cstheme="minorHAnsi"/>
          <w:sz w:val="24"/>
          <w:szCs w:val="24"/>
        </w:rPr>
      </w:pPr>
    </w:p>
    <w:p w14:paraId="395C3DAE" w14:textId="7A279B91" w:rsidR="00035B6F" w:rsidRPr="00FE656F" w:rsidRDefault="006766BD" w:rsidP="002B441D">
      <w:pPr>
        <w:jc w:val="both"/>
        <w:rPr>
          <w:rFonts w:asciiTheme="minorHAnsi" w:hAnsiTheme="minorHAnsi" w:cstheme="minorHAnsi"/>
          <w:b/>
          <w:bCs/>
          <w:sz w:val="24"/>
          <w:szCs w:val="24"/>
        </w:rPr>
      </w:pPr>
      <w:r w:rsidRPr="00FE656F">
        <w:rPr>
          <w:rFonts w:asciiTheme="minorHAnsi" w:hAnsiTheme="minorHAnsi" w:cstheme="minorHAnsi"/>
          <w:b/>
          <w:bCs/>
          <w:sz w:val="24"/>
          <w:szCs w:val="24"/>
        </w:rPr>
        <w:t>Artículos para mencionar:</w:t>
      </w:r>
    </w:p>
    <w:p w14:paraId="42680F18" w14:textId="5ECAA08B" w:rsidR="007B0806" w:rsidRPr="00FE656F" w:rsidRDefault="5AEA5055" w:rsidP="002B441D">
      <w:pPr>
        <w:pStyle w:val="Prrafodelista"/>
        <w:numPr>
          <w:ilvl w:val="0"/>
          <w:numId w:val="1"/>
        </w:numPr>
        <w:jc w:val="both"/>
        <w:rPr>
          <w:rFonts w:asciiTheme="minorHAnsi" w:hAnsiTheme="minorHAnsi" w:cstheme="minorHAnsi"/>
          <w:sz w:val="24"/>
          <w:szCs w:val="24"/>
        </w:rPr>
      </w:pPr>
      <w:r w:rsidRPr="00FE656F">
        <w:rPr>
          <w:rFonts w:asciiTheme="minorHAnsi" w:hAnsiTheme="minorHAnsi" w:cstheme="minorHAnsi"/>
          <w:b/>
          <w:bCs/>
          <w:sz w:val="24"/>
          <w:szCs w:val="24"/>
        </w:rPr>
        <w:t>Articulo 1.2</w:t>
      </w:r>
      <w:r w:rsidRPr="00FE656F">
        <w:rPr>
          <w:rFonts w:asciiTheme="minorHAnsi" w:hAnsiTheme="minorHAnsi" w:cstheme="minorHAnsi"/>
          <w:sz w:val="24"/>
          <w:szCs w:val="24"/>
        </w:rPr>
        <w:t xml:space="preserve"> (“La soberanía nacional reside en el pueblo español”).</w:t>
      </w:r>
      <w:r w:rsidR="00035B6F" w:rsidRPr="00FE656F">
        <w:rPr>
          <w:rStyle w:val="Refdenotaalpie"/>
          <w:rFonts w:asciiTheme="minorHAnsi" w:hAnsiTheme="minorHAnsi" w:cstheme="minorHAnsi"/>
          <w:sz w:val="24"/>
          <w:szCs w:val="24"/>
        </w:rPr>
        <w:footnoteReference w:id="8"/>
      </w:r>
    </w:p>
    <w:p w14:paraId="7E7C87C7" w14:textId="2694897D" w:rsidR="007B0806" w:rsidRPr="00FE656F" w:rsidRDefault="00035B6F" w:rsidP="002B441D">
      <w:pPr>
        <w:pStyle w:val="Prrafodelista"/>
        <w:numPr>
          <w:ilvl w:val="0"/>
          <w:numId w:val="1"/>
        </w:numPr>
        <w:jc w:val="both"/>
        <w:rPr>
          <w:rFonts w:asciiTheme="minorHAnsi" w:hAnsiTheme="minorHAnsi" w:cstheme="minorHAnsi"/>
          <w:sz w:val="24"/>
          <w:szCs w:val="24"/>
        </w:rPr>
      </w:pPr>
      <w:r w:rsidRPr="00FE656F">
        <w:rPr>
          <w:rFonts w:asciiTheme="minorHAnsi" w:hAnsiTheme="minorHAnsi" w:cstheme="minorHAnsi"/>
          <w:b/>
          <w:bCs/>
          <w:sz w:val="24"/>
          <w:szCs w:val="24"/>
        </w:rPr>
        <w:t>Articulo 33</w:t>
      </w:r>
      <w:r w:rsidRPr="00FE656F">
        <w:rPr>
          <w:rFonts w:asciiTheme="minorHAnsi" w:hAnsiTheme="minorHAnsi" w:cstheme="minorHAnsi"/>
          <w:sz w:val="24"/>
          <w:szCs w:val="24"/>
        </w:rPr>
        <w:t xml:space="preserve"> </w:t>
      </w:r>
      <w:r w:rsidRPr="00FE656F">
        <w:rPr>
          <w:rFonts w:asciiTheme="minorHAnsi" w:hAnsiTheme="minorHAnsi" w:cstheme="minorHAnsi"/>
          <w:color w:val="000000"/>
          <w:sz w:val="24"/>
          <w:szCs w:val="24"/>
        </w:rPr>
        <w:t>(“</w:t>
      </w:r>
      <w:r w:rsidRPr="00FE656F">
        <w:rPr>
          <w:rFonts w:asciiTheme="minorHAnsi" w:hAnsiTheme="minorHAnsi" w:cstheme="minorHAnsi"/>
          <w:color w:val="202122"/>
          <w:sz w:val="24"/>
          <w:szCs w:val="24"/>
          <w:shd w:val="clear" w:color="auto" w:fill="F9F9F9"/>
        </w:rPr>
        <w:t>Las declaraciones, derechos y garantías que enumera la Constitución, no serán entendidos como negación de otros derechos y garantías no enumeradas; pero que nacen del principio de la soberanía del pueblo y de la forma republicana del gobierno”</w:t>
      </w:r>
      <w:r w:rsidRPr="00FE656F">
        <w:rPr>
          <w:rFonts w:asciiTheme="minorHAnsi" w:hAnsiTheme="minorHAnsi" w:cstheme="minorHAnsi"/>
          <w:color w:val="202122"/>
          <w:sz w:val="19"/>
          <w:szCs w:val="19"/>
          <w:shd w:val="clear" w:color="auto" w:fill="F9F9F9"/>
        </w:rPr>
        <w:t>.)</w:t>
      </w:r>
      <w:r w:rsidR="007B0806" w:rsidRPr="00FE656F">
        <w:rPr>
          <w:rFonts w:asciiTheme="minorHAnsi" w:hAnsiTheme="minorHAnsi" w:cstheme="minorHAnsi"/>
          <w:color w:val="202122"/>
          <w:sz w:val="19"/>
          <w:szCs w:val="19"/>
          <w:shd w:val="clear" w:color="auto" w:fill="F9F9F9"/>
        </w:rPr>
        <w:t>.</w:t>
      </w:r>
      <w:r w:rsidRPr="00FE656F">
        <w:rPr>
          <w:rStyle w:val="Refdenotaalpie"/>
          <w:rFonts w:asciiTheme="minorHAnsi" w:hAnsiTheme="minorHAnsi" w:cstheme="minorHAnsi"/>
          <w:sz w:val="24"/>
          <w:szCs w:val="24"/>
        </w:rPr>
        <w:footnoteReference w:id="9"/>
      </w:r>
    </w:p>
    <w:p w14:paraId="5498BE4A" w14:textId="416AADE6" w:rsidR="00035B6F" w:rsidRPr="00FE656F" w:rsidRDefault="5AEA5055" w:rsidP="002B441D">
      <w:pPr>
        <w:pStyle w:val="Prrafodelista"/>
        <w:numPr>
          <w:ilvl w:val="0"/>
          <w:numId w:val="1"/>
        </w:numPr>
        <w:jc w:val="both"/>
        <w:rPr>
          <w:rFonts w:asciiTheme="minorHAnsi" w:hAnsiTheme="minorHAnsi" w:cstheme="minorHAnsi"/>
          <w:sz w:val="24"/>
          <w:szCs w:val="24"/>
        </w:rPr>
      </w:pPr>
      <w:r w:rsidRPr="00FE656F">
        <w:rPr>
          <w:rFonts w:asciiTheme="minorHAnsi" w:hAnsiTheme="minorHAnsi" w:cstheme="minorHAnsi"/>
          <w:b/>
          <w:bCs/>
          <w:color w:val="000000" w:themeColor="text1"/>
          <w:sz w:val="24"/>
          <w:szCs w:val="24"/>
        </w:rPr>
        <w:t>Artículo 23</w:t>
      </w:r>
      <w:r w:rsidRPr="00FE656F">
        <w:rPr>
          <w:rFonts w:asciiTheme="minorHAnsi" w:hAnsiTheme="minorHAnsi" w:cstheme="minorHAnsi"/>
          <w:color w:val="000000" w:themeColor="text1"/>
        </w:rPr>
        <w:t xml:space="preserve"> </w:t>
      </w:r>
      <w:r w:rsidRPr="00FE656F">
        <w:rPr>
          <w:rFonts w:asciiTheme="minorHAnsi" w:hAnsiTheme="minorHAnsi" w:cstheme="minorHAnsi"/>
          <w:color w:val="000000" w:themeColor="text1"/>
          <w:sz w:val="24"/>
          <w:szCs w:val="24"/>
        </w:rPr>
        <w:t>(“Los ciudadanos tienen el derecho a participar en los asuntos públicos directamente o por medio de representantes, libremente elegidos en elecciones periódicas por sufragio universal”.).</w:t>
      </w:r>
      <w:r w:rsidR="00035B6F" w:rsidRPr="00FE656F">
        <w:rPr>
          <w:rStyle w:val="Refdenotaalpie"/>
          <w:rFonts w:asciiTheme="minorHAnsi" w:hAnsiTheme="minorHAnsi" w:cstheme="minorHAnsi"/>
          <w:sz w:val="24"/>
          <w:szCs w:val="24"/>
        </w:rPr>
        <w:footnoteReference w:id="10"/>
      </w:r>
    </w:p>
    <w:p w14:paraId="5B0C9DA9" w14:textId="0E0931D1" w:rsidR="00912B1C" w:rsidRPr="00FE656F" w:rsidRDefault="00912B1C" w:rsidP="002B441D">
      <w:pPr>
        <w:pStyle w:val="Prrafodelista"/>
        <w:jc w:val="both"/>
        <w:rPr>
          <w:rFonts w:asciiTheme="minorHAnsi" w:hAnsiTheme="minorHAnsi" w:cstheme="minorHAnsi"/>
          <w:b/>
          <w:bCs/>
          <w:color w:val="000000"/>
          <w:sz w:val="24"/>
          <w:szCs w:val="24"/>
        </w:rPr>
      </w:pPr>
    </w:p>
    <w:p w14:paraId="78704981" w14:textId="77777777" w:rsidR="00912B1C" w:rsidRPr="00FE656F" w:rsidRDefault="00912B1C" w:rsidP="002B441D">
      <w:pPr>
        <w:pStyle w:val="Prrafodelista"/>
        <w:jc w:val="both"/>
        <w:rPr>
          <w:rFonts w:asciiTheme="minorHAnsi" w:hAnsiTheme="minorHAnsi" w:cstheme="minorHAnsi"/>
          <w:b/>
          <w:bCs/>
          <w:color w:val="000000"/>
          <w:sz w:val="24"/>
          <w:szCs w:val="24"/>
        </w:rPr>
      </w:pPr>
      <w:r w:rsidRPr="00FE656F">
        <w:rPr>
          <w:rFonts w:asciiTheme="minorHAnsi" w:hAnsiTheme="minorHAnsi" w:cstheme="minorHAnsi"/>
          <w:b/>
          <w:bCs/>
          <w:color w:val="000000"/>
          <w:sz w:val="24"/>
          <w:szCs w:val="24"/>
        </w:rPr>
        <w:t>Casos prácticos de los artículos:</w:t>
      </w:r>
    </w:p>
    <w:p w14:paraId="2710C247" w14:textId="247B213E" w:rsidR="00DB29A5" w:rsidRPr="00FE656F" w:rsidRDefault="5AEA5055" w:rsidP="002B441D">
      <w:pPr>
        <w:pStyle w:val="Prrafodelista"/>
        <w:numPr>
          <w:ilvl w:val="0"/>
          <w:numId w:val="6"/>
        </w:numPr>
        <w:jc w:val="both"/>
        <w:rPr>
          <w:rFonts w:asciiTheme="minorHAnsi" w:hAnsiTheme="minorHAnsi" w:cstheme="minorHAnsi"/>
          <w:sz w:val="24"/>
          <w:szCs w:val="24"/>
        </w:rPr>
      </w:pPr>
      <w:r w:rsidRPr="00FE656F">
        <w:rPr>
          <w:rFonts w:asciiTheme="minorHAnsi" w:hAnsiTheme="minorHAnsi" w:cstheme="minorHAnsi"/>
          <w:b/>
          <w:bCs/>
          <w:color w:val="000000" w:themeColor="text1"/>
          <w:sz w:val="24"/>
          <w:szCs w:val="24"/>
        </w:rPr>
        <w:t>Art. 1.2</w:t>
      </w:r>
      <w:r w:rsidRPr="00FE656F">
        <w:rPr>
          <w:rFonts w:asciiTheme="minorHAnsi" w:hAnsiTheme="minorHAnsi" w:cstheme="minorHAnsi"/>
          <w:color w:val="000000" w:themeColor="text1"/>
          <w:sz w:val="24"/>
          <w:szCs w:val="24"/>
        </w:rPr>
        <w:t>: Este art</w:t>
      </w:r>
      <w:r w:rsidR="006D6A20">
        <w:rPr>
          <w:rFonts w:asciiTheme="minorHAnsi" w:hAnsiTheme="minorHAnsi" w:cstheme="minorHAnsi"/>
          <w:color w:val="000000" w:themeColor="text1"/>
          <w:sz w:val="24"/>
          <w:szCs w:val="24"/>
        </w:rPr>
        <w:t>í</w:t>
      </w:r>
      <w:r w:rsidRPr="00FE656F">
        <w:rPr>
          <w:rFonts w:asciiTheme="minorHAnsi" w:hAnsiTheme="minorHAnsi" w:cstheme="minorHAnsi"/>
          <w:color w:val="000000" w:themeColor="text1"/>
          <w:sz w:val="24"/>
          <w:szCs w:val="24"/>
        </w:rPr>
        <w:t>culo hace referencia a que el estado no prima sobre el pueblo, sino que es al revés, dejando en evidencia la verdad de que sin el pueblo el estado y por ende el congreso no existiría.</w:t>
      </w:r>
    </w:p>
    <w:p w14:paraId="55DB607A" w14:textId="47CC50A6" w:rsidR="00912B1C" w:rsidRPr="00FE656F" w:rsidRDefault="00912B1C" w:rsidP="002B441D">
      <w:pPr>
        <w:pStyle w:val="Prrafodelista"/>
        <w:numPr>
          <w:ilvl w:val="0"/>
          <w:numId w:val="6"/>
        </w:numPr>
        <w:jc w:val="both"/>
        <w:rPr>
          <w:rFonts w:asciiTheme="minorHAnsi" w:hAnsiTheme="minorHAnsi" w:cstheme="minorHAnsi"/>
          <w:sz w:val="24"/>
          <w:szCs w:val="24"/>
        </w:rPr>
      </w:pPr>
      <w:r w:rsidRPr="00FE656F">
        <w:rPr>
          <w:rFonts w:asciiTheme="minorHAnsi" w:hAnsiTheme="minorHAnsi" w:cstheme="minorHAnsi"/>
          <w:b/>
          <w:bCs/>
          <w:color w:val="000000"/>
          <w:sz w:val="24"/>
          <w:szCs w:val="24"/>
        </w:rPr>
        <w:t>Art. 33</w:t>
      </w:r>
      <w:r w:rsidRPr="00FE656F">
        <w:rPr>
          <w:rFonts w:asciiTheme="minorHAnsi" w:hAnsiTheme="minorHAnsi" w:cstheme="minorHAnsi"/>
          <w:color w:val="000000"/>
          <w:sz w:val="24"/>
          <w:szCs w:val="24"/>
        </w:rPr>
        <w:t xml:space="preserve">: Este hace referencia a que los artículos que nacen de la forma de gobierno (republicana) y de la soberanía nacional </w:t>
      </w:r>
      <w:r w:rsidR="00DB29A5" w:rsidRPr="00FE656F">
        <w:rPr>
          <w:rFonts w:asciiTheme="minorHAnsi" w:hAnsiTheme="minorHAnsi" w:cstheme="minorHAnsi"/>
          <w:color w:val="000000"/>
          <w:sz w:val="24"/>
          <w:szCs w:val="24"/>
        </w:rPr>
        <w:t>no se podrán superponer frente a otros derechos, estos estén en la constitución o en otro documento.</w:t>
      </w:r>
    </w:p>
    <w:p w14:paraId="11C8D51A" w14:textId="65BDB8F7" w:rsidR="00912B1C" w:rsidRPr="00FE656F" w:rsidRDefault="00912B1C" w:rsidP="002B441D">
      <w:pPr>
        <w:pStyle w:val="Prrafodelista"/>
        <w:numPr>
          <w:ilvl w:val="0"/>
          <w:numId w:val="6"/>
        </w:numPr>
        <w:jc w:val="both"/>
        <w:rPr>
          <w:rFonts w:asciiTheme="minorHAnsi" w:hAnsiTheme="minorHAnsi" w:cstheme="minorHAnsi"/>
          <w:sz w:val="24"/>
          <w:szCs w:val="24"/>
        </w:rPr>
      </w:pPr>
      <w:r w:rsidRPr="00FE656F">
        <w:rPr>
          <w:rFonts w:asciiTheme="minorHAnsi" w:hAnsiTheme="minorHAnsi" w:cstheme="minorHAnsi"/>
          <w:b/>
          <w:bCs/>
          <w:color w:val="000000"/>
          <w:sz w:val="24"/>
          <w:szCs w:val="24"/>
        </w:rPr>
        <w:t>Art. 23</w:t>
      </w:r>
      <w:r w:rsidRPr="00FE656F">
        <w:rPr>
          <w:rFonts w:asciiTheme="minorHAnsi" w:hAnsiTheme="minorHAnsi" w:cstheme="minorHAnsi"/>
          <w:color w:val="000000"/>
          <w:sz w:val="24"/>
          <w:szCs w:val="24"/>
        </w:rPr>
        <w:t xml:space="preserve">: </w:t>
      </w:r>
      <w:r w:rsidR="00DB29A5" w:rsidRPr="00FE656F">
        <w:rPr>
          <w:rFonts w:asciiTheme="minorHAnsi" w:hAnsiTheme="minorHAnsi" w:cstheme="minorHAnsi"/>
          <w:color w:val="000000"/>
          <w:sz w:val="24"/>
          <w:szCs w:val="24"/>
        </w:rPr>
        <w:t>Todo ciudadano puede tener representación en la política de su propio país, ya sea por su propia representación o por terceros, pero que todo ser seleccionado por sufragio universal podrá ser libre de acceder al sistema y de votar o ser votados.</w:t>
      </w:r>
      <w:r w:rsidRPr="00FE656F">
        <w:rPr>
          <w:rFonts w:asciiTheme="minorHAnsi" w:hAnsiTheme="minorHAnsi" w:cstheme="minorHAnsi"/>
          <w:b/>
          <w:bCs/>
          <w:color w:val="000000"/>
          <w:sz w:val="24"/>
          <w:szCs w:val="24"/>
        </w:rPr>
        <w:br/>
      </w:r>
    </w:p>
    <w:p w14:paraId="3A6DDB42" w14:textId="06AFF133" w:rsidR="00DB29A5" w:rsidRPr="00FE656F" w:rsidRDefault="00DB29A5" w:rsidP="002B441D">
      <w:pPr>
        <w:jc w:val="both"/>
        <w:rPr>
          <w:rFonts w:asciiTheme="minorHAnsi" w:hAnsiTheme="minorHAnsi" w:cstheme="minorHAnsi"/>
          <w:sz w:val="24"/>
          <w:szCs w:val="24"/>
        </w:rPr>
      </w:pPr>
    </w:p>
    <w:p w14:paraId="26C4E4B5" w14:textId="6A86A98D" w:rsidR="00DB29A5" w:rsidRPr="00FE656F" w:rsidRDefault="00DB29A5" w:rsidP="002B441D">
      <w:pPr>
        <w:jc w:val="both"/>
        <w:rPr>
          <w:rFonts w:asciiTheme="minorHAnsi" w:hAnsiTheme="minorHAnsi" w:cstheme="minorHAnsi"/>
          <w:sz w:val="24"/>
          <w:szCs w:val="24"/>
        </w:rPr>
      </w:pPr>
    </w:p>
    <w:p w14:paraId="4B237019" w14:textId="29903BCF" w:rsidR="00DB29A5" w:rsidRDefault="00DB29A5" w:rsidP="00DB29A5">
      <w:pPr>
        <w:rPr>
          <w:rFonts w:ascii="Arial" w:hAnsi="Arial"/>
          <w:sz w:val="24"/>
          <w:szCs w:val="24"/>
        </w:rPr>
      </w:pPr>
    </w:p>
    <w:p w14:paraId="1D534E0A" w14:textId="1FE5A74F" w:rsidR="00DB29A5" w:rsidRDefault="00DB29A5" w:rsidP="00DB29A5">
      <w:pPr>
        <w:rPr>
          <w:rFonts w:ascii="Arial" w:hAnsi="Arial"/>
          <w:sz w:val="24"/>
          <w:szCs w:val="24"/>
        </w:rPr>
      </w:pPr>
    </w:p>
    <w:p w14:paraId="485034BA" w14:textId="0D6F1A11" w:rsidR="00DB29A5" w:rsidRDefault="00DB29A5" w:rsidP="00DB29A5">
      <w:pPr>
        <w:rPr>
          <w:rFonts w:ascii="Arial" w:hAnsi="Arial"/>
          <w:sz w:val="24"/>
          <w:szCs w:val="24"/>
        </w:rPr>
      </w:pPr>
    </w:p>
    <w:p w14:paraId="7A47B159" w14:textId="77777777" w:rsidR="002B441D" w:rsidRDefault="002B441D" w:rsidP="00DB29A5">
      <w:pPr>
        <w:rPr>
          <w:rFonts w:ascii="Arial" w:hAnsi="Arial"/>
          <w:sz w:val="24"/>
          <w:szCs w:val="24"/>
        </w:rPr>
      </w:pPr>
    </w:p>
    <w:p w14:paraId="4BFD0ADD" w14:textId="77777777" w:rsidR="00DB29A5" w:rsidRPr="00DB29A5" w:rsidRDefault="00DB29A5" w:rsidP="00DB29A5">
      <w:pPr>
        <w:rPr>
          <w:rFonts w:ascii="Arial" w:hAnsi="Arial"/>
          <w:sz w:val="24"/>
          <w:szCs w:val="24"/>
        </w:rPr>
      </w:pPr>
    </w:p>
    <w:p w14:paraId="47D37D2E" w14:textId="77777777" w:rsidR="00035B6F" w:rsidRPr="00FE656F" w:rsidRDefault="00035B6F" w:rsidP="00035B6F">
      <w:pPr>
        <w:rPr>
          <w:rFonts w:asciiTheme="minorHAnsi" w:hAnsiTheme="minorHAnsi" w:cstheme="minorHAnsi"/>
          <w:color w:val="0070C0"/>
          <w:sz w:val="28"/>
          <w:szCs w:val="28"/>
          <w:u w:val="single"/>
        </w:rPr>
      </w:pPr>
      <w:r w:rsidRPr="00FE656F">
        <w:rPr>
          <w:rFonts w:asciiTheme="minorHAnsi" w:hAnsiTheme="minorHAnsi" w:cstheme="minorHAnsi"/>
          <w:color w:val="0070C0"/>
          <w:sz w:val="28"/>
          <w:szCs w:val="28"/>
          <w:u w:val="single"/>
        </w:rPr>
        <w:lastRenderedPageBreak/>
        <w:t>Conclusión:</w:t>
      </w:r>
    </w:p>
    <w:p w14:paraId="28E898E6" w14:textId="7BB72726" w:rsidR="001B087D" w:rsidRPr="00FE656F" w:rsidRDefault="001B087D" w:rsidP="002B441D">
      <w:pPr>
        <w:ind w:firstLine="708"/>
        <w:jc w:val="both"/>
        <w:rPr>
          <w:rFonts w:asciiTheme="minorHAnsi" w:hAnsiTheme="minorHAnsi" w:cstheme="minorHAnsi"/>
          <w:color w:val="000000"/>
          <w:sz w:val="24"/>
          <w:szCs w:val="24"/>
        </w:rPr>
      </w:pPr>
      <w:r w:rsidRPr="00FE656F">
        <w:rPr>
          <w:rFonts w:asciiTheme="minorHAnsi" w:hAnsiTheme="minorHAnsi" w:cstheme="minorHAnsi"/>
          <w:color w:val="000000"/>
          <w:sz w:val="24"/>
          <w:szCs w:val="24"/>
        </w:rPr>
        <w:t xml:space="preserve">Según lo que hemos investigado y redactado, hemos quedado de acuerdo en que para España </w:t>
      </w:r>
      <w:r w:rsidR="00836741">
        <w:rPr>
          <w:rFonts w:asciiTheme="minorHAnsi" w:hAnsiTheme="minorHAnsi" w:cstheme="minorHAnsi"/>
          <w:color w:val="000000"/>
          <w:sz w:val="24"/>
          <w:szCs w:val="24"/>
        </w:rPr>
        <w:t>el</w:t>
      </w:r>
      <w:r w:rsidRPr="00FE656F">
        <w:rPr>
          <w:rFonts w:asciiTheme="minorHAnsi" w:hAnsiTheme="minorHAnsi" w:cstheme="minorHAnsi"/>
          <w:color w:val="000000"/>
          <w:sz w:val="24"/>
          <w:szCs w:val="24"/>
        </w:rPr>
        <w:t xml:space="preserve"> </w:t>
      </w:r>
      <w:r w:rsidR="00836741">
        <w:rPr>
          <w:rFonts w:asciiTheme="minorHAnsi" w:hAnsiTheme="minorHAnsi" w:cstheme="minorHAnsi"/>
          <w:color w:val="000000"/>
          <w:sz w:val="24"/>
          <w:szCs w:val="24"/>
        </w:rPr>
        <w:t>C</w:t>
      </w:r>
      <w:r w:rsidRPr="00FE656F">
        <w:rPr>
          <w:rFonts w:asciiTheme="minorHAnsi" w:hAnsiTheme="minorHAnsi" w:cstheme="minorHAnsi"/>
          <w:color w:val="000000"/>
          <w:sz w:val="24"/>
          <w:szCs w:val="24"/>
        </w:rPr>
        <w:t xml:space="preserve">ongreso </w:t>
      </w:r>
      <w:r w:rsidR="00836741">
        <w:rPr>
          <w:rFonts w:asciiTheme="minorHAnsi" w:hAnsiTheme="minorHAnsi" w:cstheme="minorHAnsi"/>
          <w:color w:val="000000"/>
          <w:sz w:val="24"/>
          <w:szCs w:val="24"/>
        </w:rPr>
        <w:t>es</w:t>
      </w:r>
      <w:r w:rsidRPr="00FE656F">
        <w:rPr>
          <w:rFonts w:asciiTheme="minorHAnsi" w:hAnsiTheme="minorHAnsi" w:cstheme="minorHAnsi"/>
          <w:color w:val="000000"/>
          <w:sz w:val="24"/>
          <w:szCs w:val="24"/>
        </w:rPr>
        <w:t xml:space="preserve"> algo imprescindible, no simplemente por la legislación actual, no es por algo tan baladí. Esto se ve en que </w:t>
      </w:r>
      <w:r w:rsidR="00836741">
        <w:rPr>
          <w:rFonts w:asciiTheme="minorHAnsi" w:hAnsiTheme="minorHAnsi" w:cstheme="minorHAnsi"/>
          <w:color w:val="000000"/>
          <w:sz w:val="24"/>
          <w:szCs w:val="24"/>
        </w:rPr>
        <w:t>el C</w:t>
      </w:r>
      <w:r w:rsidRPr="00FE656F">
        <w:rPr>
          <w:rFonts w:asciiTheme="minorHAnsi" w:hAnsiTheme="minorHAnsi" w:cstheme="minorHAnsi"/>
          <w:color w:val="000000"/>
          <w:sz w:val="24"/>
          <w:szCs w:val="24"/>
        </w:rPr>
        <w:t xml:space="preserve">ongreso desde tiempos contemporáneos han sido usados con el fin de </w:t>
      </w:r>
      <w:r w:rsidR="00836741">
        <w:rPr>
          <w:rFonts w:asciiTheme="minorHAnsi" w:hAnsiTheme="minorHAnsi" w:cstheme="minorHAnsi"/>
          <w:color w:val="000000"/>
          <w:sz w:val="24"/>
          <w:szCs w:val="24"/>
        </w:rPr>
        <w:t>establecer</w:t>
      </w:r>
      <w:r w:rsidRPr="00FE656F">
        <w:rPr>
          <w:rFonts w:asciiTheme="minorHAnsi" w:hAnsiTheme="minorHAnsi" w:cstheme="minorHAnsi"/>
          <w:color w:val="000000"/>
          <w:sz w:val="24"/>
          <w:szCs w:val="24"/>
        </w:rPr>
        <w:t xml:space="preserve"> medidas que regulen el comportamiento de los ciudadanos, para alcanzar el equilibrio</w:t>
      </w:r>
      <w:r w:rsidR="007B0806" w:rsidRPr="00FE656F">
        <w:rPr>
          <w:rFonts w:asciiTheme="minorHAnsi" w:hAnsiTheme="minorHAnsi" w:cstheme="minorHAnsi"/>
          <w:color w:val="000000"/>
          <w:sz w:val="24"/>
          <w:szCs w:val="24"/>
        </w:rPr>
        <w:t>, ya que si bien el congreso define las leyes el senado las revisa.</w:t>
      </w:r>
    </w:p>
    <w:p w14:paraId="7E3E84F8" w14:textId="6479B61F" w:rsidR="001B087D" w:rsidRPr="00FE656F" w:rsidRDefault="001B087D" w:rsidP="002B441D">
      <w:pPr>
        <w:ind w:firstLine="708"/>
        <w:jc w:val="both"/>
        <w:rPr>
          <w:rFonts w:asciiTheme="minorHAnsi" w:hAnsiTheme="minorHAnsi" w:cstheme="minorHAnsi"/>
          <w:color w:val="000000"/>
          <w:sz w:val="24"/>
          <w:szCs w:val="24"/>
        </w:rPr>
      </w:pPr>
      <w:r w:rsidRPr="00FE656F">
        <w:rPr>
          <w:rFonts w:asciiTheme="minorHAnsi" w:hAnsiTheme="minorHAnsi" w:cstheme="minorHAnsi"/>
          <w:color w:val="000000"/>
          <w:sz w:val="24"/>
          <w:szCs w:val="24"/>
        </w:rPr>
        <w:t xml:space="preserve">También queremos recalcar que una parte importante del </w:t>
      </w:r>
      <w:r w:rsidR="00836741">
        <w:rPr>
          <w:rFonts w:asciiTheme="minorHAnsi" w:hAnsiTheme="minorHAnsi" w:cstheme="minorHAnsi"/>
          <w:color w:val="000000"/>
          <w:sz w:val="24"/>
          <w:szCs w:val="24"/>
        </w:rPr>
        <w:t>C</w:t>
      </w:r>
      <w:r w:rsidRPr="00FE656F">
        <w:rPr>
          <w:rFonts w:asciiTheme="minorHAnsi" w:hAnsiTheme="minorHAnsi" w:cstheme="minorHAnsi"/>
          <w:color w:val="000000"/>
          <w:sz w:val="24"/>
          <w:szCs w:val="24"/>
        </w:rPr>
        <w:t>ongreso es la soberanía popular, la que pese a verse ya en los tiempos de Isabel II no fue una aut</w:t>
      </w:r>
      <w:r w:rsidR="006D6A20">
        <w:rPr>
          <w:rFonts w:asciiTheme="minorHAnsi" w:hAnsiTheme="minorHAnsi" w:cstheme="minorHAnsi"/>
          <w:color w:val="000000"/>
          <w:sz w:val="24"/>
          <w:szCs w:val="24"/>
        </w:rPr>
        <w:t>é</w:t>
      </w:r>
      <w:r w:rsidRPr="00FE656F">
        <w:rPr>
          <w:rFonts w:asciiTheme="minorHAnsi" w:hAnsiTheme="minorHAnsi" w:cstheme="minorHAnsi"/>
          <w:color w:val="000000"/>
          <w:sz w:val="24"/>
          <w:szCs w:val="24"/>
        </w:rPr>
        <w:t xml:space="preserve">ntica realidad hasta la muerte de Franco. Y </w:t>
      </w:r>
      <w:r w:rsidR="007B0806" w:rsidRPr="00FE656F">
        <w:rPr>
          <w:rFonts w:asciiTheme="minorHAnsi" w:hAnsiTheme="minorHAnsi" w:cstheme="minorHAnsi"/>
          <w:color w:val="000000"/>
          <w:sz w:val="24"/>
          <w:szCs w:val="24"/>
        </w:rPr>
        <w:t xml:space="preserve">es que esta función permite al pueblo una serie de oportunidades y privilegios, que </w:t>
      </w:r>
      <w:r w:rsidR="00836741">
        <w:rPr>
          <w:rFonts w:asciiTheme="minorHAnsi" w:hAnsiTheme="minorHAnsi" w:cstheme="minorHAnsi"/>
          <w:color w:val="000000"/>
          <w:sz w:val="24"/>
          <w:szCs w:val="24"/>
        </w:rPr>
        <w:t>contribuyen a la elección de los gobernantes de una manera más democrática</w:t>
      </w:r>
      <w:r w:rsidR="007B0806" w:rsidRPr="00FE656F">
        <w:rPr>
          <w:rFonts w:asciiTheme="minorHAnsi" w:hAnsiTheme="minorHAnsi" w:cstheme="minorHAnsi"/>
          <w:color w:val="000000"/>
          <w:sz w:val="24"/>
          <w:szCs w:val="24"/>
        </w:rPr>
        <w:t>. Esto se debe a que prima antes la persona que el estado.</w:t>
      </w:r>
    </w:p>
    <w:p w14:paraId="3F8020FE" w14:textId="77777777" w:rsidR="001B087D" w:rsidRDefault="001B087D" w:rsidP="002B441D">
      <w:pPr>
        <w:jc w:val="both"/>
        <w:rPr>
          <w:color w:val="0070C0"/>
          <w:sz w:val="28"/>
          <w:szCs w:val="28"/>
          <w:u w:val="single"/>
        </w:rPr>
      </w:pPr>
    </w:p>
    <w:p w14:paraId="17762EBF" w14:textId="77777777" w:rsidR="00035B6F" w:rsidRDefault="00035B6F" w:rsidP="00035B6F">
      <w:pPr>
        <w:rPr>
          <w:color w:val="0070C0"/>
          <w:sz w:val="28"/>
          <w:szCs w:val="28"/>
          <w:u w:val="single"/>
        </w:rPr>
      </w:pPr>
    </w:p>
    <w:p w14:paraId="089FD979" w14:textId="3DB5FB29" w:rsidR="007B0806" w:rsidRDefault="007B0806" w:rsidP="00035B6F">
      <w:pPr>
        <w:rPr>
          <w:color w:val="0070C0"/>
          <w:sz w:val="24"/>
          <w:szCs w:val="24"/>
          <w:u w:val="single"/>
        </w:rPr>
      </w:pPr>
    </w:p>
    <w:p w14:paraId="0971395A" w14:textId="57B1E2EC" w:rsidR="006766BD" w:rsidRDefault="006766BD" w:rsidP="00035B6F">
      <w:pPr>
        <w:rPr>
          <w:color w:val="0070C0"/>
          <w:sz w:val="24"/>
          <w:szCs w:val="24"/>
          <w:u w:val="single"/>
        </w:rPr>
      </w:pPr>
    </w:p>
    <w:p w14:paraId="5E5B5E89" w14:textId="566078B0" w:rsidR="006766BD" w:rsidRDefault="006766BD" w:rsidP="00035B6F">
      <w:pPr>
        <w:rPr>
          <w:color w:val="0070C0"/>
          <w:sz w:val="24"/>
          <w:szCs w:val="24"/>
          <w:u w:val="single"/>
        </w:rPr>
      </w:pPr>
    </w:p>
    <w:p w14:paraId="4E02EABA" w14:textId="77777777" w:rsidR="006766BD" w:rsidRDefault="006766BD" w:rsidP="00035B6F">
      <w:pPr>
        <w:rPr>
          <w:color w:val="0070C0"/>
          <w:sz w:val="24"/>
          <w:szCs w:val="24"/>
          <w:u w:val="single"/>
        </w:rPr>
      </w:pPr>
    </w:p>
    <w:p w14:paraId="1803AF61" w14:textId="606BDEB3" w:rsidR="006766BD" w:rsidRDefault="006766BD" w:rsidP="00035B6F">
      <w:pPr>
        <w:rPr>
          <w:color w:val="0070C0"/>
          <w:sz w:val="24"/>
          <w:szCs w:val="24"/>
          <w:u w:val="single"/>
        </w:rPr>
      </w:pPr>
    </w:p>
    <w:p w14:paraId="254B574A" w14:textId="77777777" w:rsidR="006766BD" w:rsidRDefault="006766BD" w:rsidP="00035B6F">
      <w:pPr>
        <w:rPr>
          <w:color w:val="0070C0"/>
          <w:sz w:val="24"/>
          <w:szCs w:val="24"/>
          <w:u w:val="single"/>
        </w:rPr>
      </w:pPr>
    </w:p>
    <w:p w14:paraId="7E870A29" w14:textId="36201A5B" w:rsidR="00035B6F" w:rsidRPr="00FE656F" w:rsidRDefault="00035B6F" w:rsidP="00035B6F">
      <w:pPr>
        <w:rPr>
          <w:rFonts w:asciiTheme="minorHAnsi" w:hAnsiTheme="minorHAnsi" w:cstheme="minorHAnsi"/>
          <w:color w:val="0070C0"/>
          <w:sz w:val="28"/>
          <w:szCs w:val="28"/>
          <w:u w:val="single"/>
        </w:rPr>
      </w:pPr>
      <w:r w:rsidRPr="00FE656F">
        <w:rPr>
          <w:rFonts w:asciiTheme="minorHAnsi" w:hAnsiTheme="minorHAnsi" w:cstheme="minorHAnsi"/>
          <w:color w:val="0070C0"/>
          <w:sz w:val="28"/>
          <w:szCs w:val="28"/>
          <w:u w:val="single"/>
        </w:rPr>
        <w:t>Referencias Citadas:</w:t>
      </w:r>
    </w:p>
    <w:p w14:paraId="60CCF597" w14:textId="5C3CBC07" w:rsidR="006933AF" w:rsidRPr="006933AF" w:rsidRDefault="006933AF" w:rsidP="002B441D">
      <w:pPr>
        <w:jc w:val="both"/>
        <w:rPr>
          <w:rFonts w:asciiTheme="minorHAnsi" w:hAnsiTheme="minorHAnsi" w:cstheme="minorHAnsi"/>
        </w:rPr>
      </w:pPr>
      <w:r>
        <w:rPr>
          <w:rFonts w:asciiTheme="minorHAnsi" w:hAnsiTheme="minorHAnsi" w:cstheme="minorHAnsi"/>
        </w:rPr>
        <w:t>Formación de Cortes Generales</w:t>
      </w:r>
      <w:r w:rsidRPr="006933AF">
        <w:rPr>
          <w:rFonts w:asciiTheme="minorHAnsi" w:hAnsiTheme="minorHAnsi" w:cstheme="minorHAnsi"/>
        </w:rPr>
        <w:t>.</w:t>
      </w:r>
    </w:p>
    <w:p w14:paraId="1D9DBB43" w14:textId="62B31F85" w:rsidR="00035B6F" w:rsidRPr="00FE656F" w:rsidRDefault="00000000" w:rsidP="002B441D">
      <w:pPr>
        <w:jc w:val="both"/>
        <w:rPr>
          <w:rFonts w:asciiTheme="minorHAnsi" w:hAnsiTheme="minorHAnsi" w:cstheme="minorHAnsi"/>
        </w:rPr>
      </w:pPr>
      <w:hyperlink r:id="rId8" w:anchor=":~:text=Las%20Cortes%20Generales%20est%C3%A1n%20formadas,que%20les%20atribuya%20la%20Constituci%C3%B3n" w:history="1">
        <w:r w:rsidR="006933AF" w:rsidRPr="009B5DCE">
          <w:rPr>
            <w:rStyle w:val="Hipervnculo"/>
            <w:rFonts w:asciiTheme="minorHAnsi" w:hAnsiTheme="minorHAnsi" w:cstheme="minorHAnsi"/>
          </w:rPr>
          <w:t>https://www.congreso.es/cem/funciones1#:~:text=Las%20Cortes%20Generales%20est%C3%A1n%20formadas,que%20les%20atribuya%20la%20Constituci%C3%B3n</w:t>
        </w:r>
      </w:hyperlink>
      <w:r w:rsidR="00035B6F" w:rsidRPr="00FE656F">
        <w:rPr>
          <w:rFonts w:asciiTheme="minorHAnsi" w:hAnsiTheme="minorHAnsi" w:cstheme="minorHAnsi"/>
        </w:rPr>
        <w:t xml:space="preserve">. </w:t>
      </w:r>
    </w:p>
    <w:p w14:paraId="4725B043" w14:textId="77777777" w:rsidR="00035B6F" w:rsidRPr="00FE656F" w:rsidRDefault="00035B6F" w:rsidP="002B441D">
      <w:pPr>
        <w:jc w:val="both"/>
        <w:rPr>
          <w:rFonts w:asciiTheme="minorHAnsi" w:hAnsiTheme="minorHAnsi" w:cstheme="minorHAnsi"/>
        </w:rPr>
      </w:pPr>
      <w:r w:rsidRPr="00FE656F">
        <w:rPr>
          <w:rFonts w:asciiTheme="minorHAnsi" w:hAnsiTheme="minorHAnsi" w:cstheme="minorHAnsi"/>
        </w:rPr>
        <w:t>Referencias de artículos en la constitución.</w:t>
      </w:r>
    </w:p>
    <w:p w14:paraId="0BE7D9A7" w14:textId="77777777" w:rsidR="00035B6F" w:rsidRPr="00FE656F" w:rsidRDefault="00000000" w:rsidP="002B441D">
      <w:pPr>
        <w:jc w:val="both"/>
        <w:rPr>
          <w:rFonts w:asciiTheme="minorHAnsi" w:hAnsiTheme="minorHAnsi" w:cstheme="minorHAnsi"/>
        </w:rPr>
      </w:pPr>
      <w:hyperlink r:id="rId9" w:anchor=":~:text=Art%C3%ADculo%201.&amp;text=Espa%C3%B1a%20se%20constituye%20en%20un,emanan%20los%20poderes%20del%20Estado" w:history="1">
        <w:r w:rsidR="00035B6F" w:rsidRPr="00FE656F">
          <w:rPr>
            <w:rStyle w:val="Hipervnculo"/>
            <w:rFonts w:asciiTheme="minorHAnsi" w:hAnsiTheme="minorHAnsi" w:cstheme="minorHAnsi"/>
          </w:rPr>
          <w:t>https://www.lamoncloa.gob.es/espana/leyfundamental/Paginas/titulo_preliminar.aspx#:~:text=Art%C3%ADculo%201.&amp;text=Espa%C3%B1a%20se%20constituye%20en%20un,emanan%20los%20poderes%20del%20Estado</w:t>
        </w:r>
      </w:hyperlink>
    </w:p>
    <w:p w14:paraId="07464F8B" w14:textId="35F99A11" w:rsidR="006933AF" w:rsidRDefault="006933AF" w:rsidP="002B441D">
      <w:pPr>
        <w:jc w:val="both"/>
        <w:rPr>
          <w:rFonts w:asciiTheme="minorHAnsi" w:hAnsiTheme="minorHAnsi" w:cstheme="minorHAnsi"/>
        </w:rPr>
      </w:pPr>
      <w:r>
        <w:rPr>
          <w:rFonts w:asciiTheme="minorHAnsi" w:hAnsiTheme="minorHAnsi" w:cstheme="minorHAnsi"/>
        </w:rPr>
        <w:t>Soberanía Nacional.</w:t>
      </w:r>
    </w:p>
    <w:p w14:paraId="7CE64D02" w14:textId="125E0560" w:rsidR="00035B6F" w:rsidRDefault="00000000" w:rsidP="002B441D">
      <w:pPr>
        <w:jc w:val="both"/>
        <w:rPr>
          <w:rStyle w:val="Hipervnculo"/>
          <w:rFonts w:asciiTheme="minorHAnsi" w:hAnsiTheme="minorHAnsi" w:cstheme="minorHAnsi"/>
        </w:rPr>
      </w:pPr>
      <w:hyperlink r:id="rId10" w:history="1">
        <w:r w:rsidR="006933AF" w:rsidRPr="009B5DCE">
          <w:rPr>
            <w:rStyle w:val="Hipervnculo"/>
            <w:rFonts w:asciiTheme="minorHAnsi" w:hAnsiTheme="minorHAnsi" w:cstheme="minorHAnsi"/>
          </w:rPr>
          <w:t>https://www.defensordelpueblo.es/noticias/constitucion-espanola-unidad-y-soberania-nacional/</w:t>
        </w:r>
      </w:hyperlink>
    </w:p>
    <w:p w14:paraId="7D05B850" w14:textId="66556BF4" w:rsidR="006933AF" w:rsidRDefault="006933AF" w:rsidP="002B441D">
      <w:pPr>
        <w:jc w:val="both"/>
        <w:rPr>
          <w:rFonts w:asciiTheme="minorHAnsi" w:hAnsiTheme="minorHAnsi" w:cstheme="minorHAnsi"/>
        </w:rPr>
      </w:pPr>
      <w:r>
        <w:rPr>
          <w:rFonts w:asciiTheme="minorHAnsi" w:hAnsiTheme="minorHAnsi" w:cstheme="minorHAnsi"/>
        </w:rPr>
        <w:t>Soberanía Popular.</w:t>
      </w:r>
    </w:p>
    <w:p w14:paraId="2A252F4D" w14:textId="761B57CA" w:rsidR="00035B6F" w:rsidRDefault="00000000" w:rsidP="002B441D">
      <w:pPr>
        <w:jc w:val="both"/>
        <w:rPr>
          <w:rFonts w:asciiTheme="minorHAnsi" w:hAnsiTheme="minorHAnsi" w:cstheme="minorHAnsi"/>
        </w:rPr>
      </w:pPr>
      <w:hyperlink r:id="rId11" w:anchor=":~:text=La%20soberan%C3%ADa%20popular%20es%20el,la%20legislaci%C3%B3n%20o%20la%20pol%C3%ADtica" w:history="1">
        <w:r w:rsidR="006933AF" w:rsidRPr="009B5DCE">
          <w:rPr>
            <w:rStyle w:val="Hipervnculo"/>
            <w:rFonts w:asciiTheme="minorHAnsi" w:hAnsiTheme="minorHAnsi" w:cstheme="minorHAnsi"/>
          </w:rPr>
          <w:t>https://economipedia.com/definiciones/soberania-popular.html#:~:text=La%20soberan%C3%ADa%20popular%20es%20el,la%20legislaci%C3%B3n%20o%20la%20pol%C3%ADtica</w:t>
        </w:r>
      </w:hyperlink>
    </w:p>
    <w:p w14:paraId="1203CCA8" w14:textId="77777777" w:rsidR="006933AF" w:rsidRPr="00FE656F" w:rsidRDefault="006933AF" w:rsidP="002B441D">
      <w:pPr>
        <w:jc w:val="both"/>
        <w:rPr>
          <w:rFonts w:asciiTheme="minorHAnsi" w:hAnsiTheme="minorHAnsi" w:cstheme="minorHAnsi"/>
        </w:rPr>
      </w:pPr>
    </w:p>
    <w:p w14:paraId="6F947443" w14:textId="77777777" w:rsidR="00035B6F" w:rsidRPr="00FE656F" w:rsidRDefault="00035B6F" w:rsidP="002B441D">
      <w:pPr>
        <w:jc w:val="both"/>
        <w:rPr>
          <w:rFonts w:asciiTheme="minorHAnsi" w:hAnsiTheme="minorHAnsi" w:cstheme="minorHAnsi"/>
        </w:rPr>
      </w:pPr>
      <w:r w:rsidRPr="00FE656F">
        <w:rPr>
          <w:rFonts w:asciiTheme="minorHAnsi" w:hAnsiTheme="minorHAnsi" w:cstheme="minorHAnsi"/>
        </w:rPr>
        <w:lastRenderedPageBreak/>
        <w:t xml:space="preserve">Resultado de las elecciones de 1979 </w:t>
      </w:r>
    </w:p>
    <w:p w14:paraId="2D3D1FA2" w14:textId="77777777" w:rsidR="00035B6F" w:rsidRPr="00FE656F" w:rsidRDefault="00000000" w:rsidP="002B441D">
      <w:pPr>
        <w:jc w:val="both"/>
        <w:rPr>
          <w:rFonts w:asciiTheme="minorHAnsi" w:hAnsiTheme="minorHAnsi" w:cstheme="minorHAnsi"/>
        </w:rPr>
      </w:pPr>
      <w:hyperlink r:id="rId12" w:history="1">
        <w:r w:rsidR="00035B6F" w:rsidRPr="00FE656F">
          <w:rPr>
            <w:rStyle w:val="Hipervnculo"/>
            <w:rFonts w:asciiTheme="minorHAnsi" w:hAnsiTheme="minorHAnsi" w:cstheme="minorHAnsi"/>
          </w:rPr>
          <w:t>https://app.congreso.es/consti/elecciones/generales/resultados.jsp?fecha=01/03/1979</w:t>
        </w:r>
      </w:hyperlink>
    </w:p>
    <w:p w14:paraId="1CF355E8" w14:textId="77777777" w:rsidR="00035B6F" w:rsidRPr="00FE656F" w:rsidRDefault="00035B6F" w:rsidP="002B441D">
      <w:pPr>
        <w:pStyle w:val="NormalWeb"/>
        <w:spacing w:before="0" w:after="0"/>
        <w:jc w:val="both"/>
        <w:rPr>
          <w:rFonts w:asciiTheme="minorHAnsi" w:hAnsiTheme="minorHAnsi" w:cstheme="minorHAnsi"/>
          <w:sz w:val="22"/>
          <w:szCs w:val="22"/>
        </w:rPr>
      </w:pPr>
      <w:r w:rsidRPr="00FE656F">
        <w:rPr>
          <w:rFonts w:asciiTheme="minorHAnsi" w:hAnsiTheme="minorHAnsi" w:cstheme="minorHAnsi"/>
          <w:color w:val="000000"/>
          <w:sz w:val="22"/>
          <w:szCs w:val="22"/>
        </w:rPr>
        <w:t xml:space="preserve">Constitución Española. (o. D.). Artículo 68 de la CE. Título III. De las Cortes Generales. </w:t>
      </w:r>
      <w:hyperlink r:id="rId13" w:history="1">
        <w:r w:rsidRPr="00FE656F">
          <w:rPr>
            <w:rStyle w:val="Hipervnculo"/>
            <w:rFonts w:asciiTheme="minorHAnsi" w:hAnsiTheme="minorHAnsi" w:cstheme="minorHAnsi"/>
            <w:color w:val="1155CC"/>
            <w:sz w:val="22"/>
            <w:szCs w:val="22"/>
          </w:rPr>
          <w:t>https://app.congreso.es/consti/constitucion/indice/titulos/articulos.jsp?ini=68</w:t>
        </w:r>
      </w:hyperlink>
    </w:p>
    <w:p w14:paraId="3E3366C5" w14:textId="77777777" w:rsidR="00035B6F" w:rsidRPr="00FE656F" w:rsidRDefault="00035B6F" w:rsidP="002B441D">
      <w:pPr>
        <w:jc w:val="both"/>
        <w:rPr>
          <w:rFonts w:asciiTheme="minorHAnsi" w:hAnsiTheme="minorHAnsi" w:cstheme="minorHAnsi"/>
        </w:rPr>
      </w:pPr>
    </w:p>
    <w:p w14:paraId="29C33D5E" w14:textId="77777777" w:rsidR="006933AF" w:rsidRDefault="00035B6F" w:rsidP="002B441D">
      <w:pPr>
        <w:pStyle w:val="NormalWeb"/>
        <w:spacing w:before="0" w:after="0"/>
        <w:jc w:val="both"/>
        <w:rPr>
          <w:rFonts w:asciiTheme="minorHAnsi" w:hAnsiTheme="minorHAnsi" w:cstheme="minorHAnsi"/>
          <w:color w:val="000000"/>
          <w:sz w:val="22"/>
          <w:szCs w:val="22"/>
        </w:rPr>
      </w:pPr>
      <w:r w:rsidRPr="00FE656F">
        <w:rPr>
          <w:rFonts w:asciiTheme="minorHAnsi" w:hAnsiTheme="minorHAnsi" w:cstheme="minorHAnsi"/>
          <w:color w:val="000000"/>
          <w:sz w:val="22"/>
          <w:szCs w:val="22"/>
        </w:rPr>
        <w:t xml:space="preserve">El Congreso de los Diputados ES. (2020, 5. Diciembre). El Congreso de los Diputados: caracteres y funciones constitucionales. El Congreso de los Diputados </w:t>
      </w:r>
    </w:p>
    <w:p w14:paraId="54FA63F7" w14:textId="2637E131" w:rsidR="00035B6F" w:rsidRPr="00FE656F" w:rsidRDefault="00000000" w:rsidP="002B441D">
      <w:pPr>
        <w:pStyle w:val="NormalWeb"/>
        <w:spacing w:before="0" w:after="0"/>
        <w:jc w:val="both"/>
        <w:rPr>
          <w:rFonts w:asciiTheme="minorHAnsi" w:hAnsiTheme="minorHAnsi" w:cstheme="minorHAnsi"/>
          <w:sz w:val="22"/>
          <w:szCs w:val="22"/>
        </w:rPr>
      </w:pPr>
      <w:hyperlink r:id="rId14" w:history="1">
        <w:r w:rsidR="006933AF" w:rsidRPr="009B5DCE">
          <w:rPr>
            <w:rStyle w:val="Hipervnculo"/>
            <w:rFonts w:asciiTheme="minorHAnsi" w:hAnsiTheme="minorHAnsi" w:cstheme="minorHAnsi"/>
            <w:sz w:val="22"/>
            <w:szCs w:val="22"/>
          </w:rPr>
          <w:t>https://www.congreso.es/cem/func</w:t>
        </w:r>
      </w:hyperlink>
    </w:p>
    <w:p w14:paraId="24D9D0C0" w14:textId="77777777" w:rsidR="00035B6F" w:rsidRPr="00FE656F" w:rsidRDefault="00035B6F" w:rsidP="002B441D">
      <w:pPr>
        <w:jc w:val="both"/>
        <w:rPr>
          <w:rFonts w:asciiTheme="minorHAnsi" w:hAnsiTheme="minorHAnsi" w:cstheme="minorHAnsi"/>
        </w:rPr>
      </w:pPr>
    </w:p>
    <w:p w14:paraId="532A1D4E" w14:textId="77777777" w:rsidR="00035B6F" w:rsidRPr="00FE656F" w:rsidRDefault="00035B6F" w:rsidP="002B441D">
      <w:pPr>
        <w:pStyle w:val="NormalWeb"/>
        <w:spacing w:before="0" w:after="0"/>
        <w:rPr>
          <w:rFonts w:asciiTheme="minorHAnsi" w:hAnsiTheme="minorHAnsi" w:cstheme="minorHAnsi"/>
          <w:sz w:val="22"/>
          <w:szCs w:val="22"/>
        </w:rPr>
      </w:pPr>
      <w:r w:rsidRPr="00FE656F">
        <w:rPr>
          <w:rFonts w:asciiTheme="minorHAnsi" w:hAnsiTheme="minorHAnsi" w:cstheme="minorHAnsi"/>
          <w:color w:val="000000"/>
          <w:sz w:val="22"/>
          <w:szCs w:val="22"/>
        </w:rPr>
        <w:t xml:space="preserve">Fernández Esquer, C. (2016, septiembre). LAS SUCESIVAS REFORMAS DEL SISTEMA ELECTORAL. Repositorio UAM. </w:t>
      </w:r>
      <w:hyperlink r:id="rId15" w:history="1">
        <w:r w:rsidRPr="00FE656F">
          <w:rPr>
            <w:rStyle w:val="Hipervnculo"/>
            <w:rFonts w:asciiTheme="minorHAnsi" w:hAnsiTheme="minorHAnsi" w:cstheme="minorHAnsi"/>
            <w:color w:val="1155CC"/>
            <w:sz w:val="22"/>
            <w:szCs w:val="22"/>
          </w:rPr>
          <w:t>https://repositorio.uam.es/bitstream/handle/10486/681212/RJUAM_34_3.pdf?sequence=1&amp;isAllowed=y</w:t>
        </w:r>
      </w:hyperlink>
    </w:p>
    <w:p w14:paraId="11B32516" w14:textId="77777777" w:rsidR="00035B6F" w:rsidRPr="00FE656F" w:rsidRDefault="00035B6F" w:rsidP="002B441D">
      <w:pPr>
        <w:jc w:val="both"/>
        <w:rPr>
          <w:rFonts w:asciiTheme="minorHAnsi" w:hAnsiTheme="minorHAnsi" w:cstheme="minorHAnsi"/>
        </w:rPr>
      </w:pPr>
    </w:p>
    <w:p w14:paraId="137852B6" w14:textId="77777777" w:rsidR="006933AF" w:rsidRDefault="00035B6F" w:rsidP="002B441D">
      <w:pPr>
        <w:pStyle w:val="NormalWeb"/>
        <w:spacing w:before="0" w:after="0"/>
        <w:jc w:val="both"/>
        <w:rPr>
          <w:rFonts w:asciiTheme="minorHAnsi" w:hAnsiTheme="minorHAnsi" w:cstheme="minorHAnsi"/>
          <w:color w:val="000000"/>
          <w:sz w:val="22"/>
          <w:szCs w:val="22"/>
        </w:rPr>
      </w:pPr>
      <w:r w:rsidRPr="00FE656F">
        <w:rPr>
          <w:rFonts w:asciiTheme="minorHAnsi" w:hAnsiTheme="minorHAnsi" w:cstheme="minorHAnsi"/>
          <w:color w:val="000000"/>
          <w:sz w:val="22"/>
          <w:szCs w:val="22"/>
        </w:rPr>
        <w:t xml:space="preserve">Universidad Complutense de Madrid </w:t>
      </w:r>
    </w:p>
    <w:p w14:paraId="20A2781D" w14:textId="50AAAA7D" w:rsidR="00035B6F" w:rsidRDefault="00000000" w:rsidP="002B441D">
      <w:pPr>
        <w:pStyle w:val="NormalWeb"/>
        <w:spacing w:before="0" w:after="0"/>
        <w:jc w:val="both"/>
        <w:rPr>
          <w:rStyle w:val="Hipervnculo"/>
          <w:rFonts w:asciiTheme="minorHAnsi" w:hAnsiTheme="minorHAnsi" w:cstheme="minorHAnsi"/>
          <w:sz w:val="22"/>
          <w:szCs w:val="22"/>
        </w:rPr>
      </w:pPr>
      <w:hyperlink r:id="rId16" w:history="1">
        <w:r w:rsidR="006933AF" w:rsidRPr="009B5DCE">
          <w:rPr>
            <w:rStyle w:val="Hipervnculo"/>
            <w:rFonts w:asciiTheme="minorHAnsi" w:hAnsiTheme="minorHAnsi" w:cstheme="minorHAnsi"/>
            <w:sz w:val="22"/>
            <w:szCs w:val="22"/>
          </w:rPr>
          <w:t>https://www.ucm.es/data/cont/media/www/pag-38059/untitled+folder/028-materiales_de_derecho_electoral.pdf</w:t>
        </w:r>
      </w:hyperlink>
    </w:p>
    <w:p w14:paraId="0094AB15" w14:textId="77777777" w:rsidR="006933AF" w:rsidRPr="00FE656F" w:rsidRDefault="006933AF" w:rsidP="002B441D">
      <w:pPr>
        <w:pStyle w:val="NormalWeb"/>
        <w:spacing w:before="0" w:after="0"/>
        <w:jc w:val="both"/>
        <w:rPr>
          <w:rFonts w:asciiTheme="minorHAnsi" w:hAnsiTheme="minorHAnsi" w:cstheme="minorHAnsi"/>
          <w:sz w:val="22"/>
          <w:szCs w:val="22"/>
        </w:rPr>
      </w:pPr>
    </w:p>
    <w:p w14:paraId="0A51FACA" w14:textId="77777777" w:rsidR="006933AF" w:rsidRPr="00FE656F" w:rsidRDefault="006933AF" w:rsidP="002B441D">
      <w:pPr>
        <w:jc w:val="both"/>
        <w:rPr>
          <w:rFonts w:asciiTheme="minorHAnsi" w:hAnsiTheme="minorHAnsi" w:cstheme="minorHAnsi"/>
          <w:color w:val="000000"/>
        </w:rPr>
      </w:pPr>
      <w:r w:rsidRPr="00FE656F">
        <w:rPr>
          <w:rFonts w:asciiTheme="minorHAnsi" w:hAnsiTheme="minorHAnsi" w:cstheme="minorHAnsi"/>
          <w:color w:val="000000"/>
        </w:rPr>
        <w:t>Apuntes de Derecho entregados por Beatriz Vila.</w:t>
      </w:r>
    </w:p>
    <w:p w14:paraId="13E6B014" w14:textId="77777777" w:rsidR="00CD18F2" w:rsidRDefault="00CD18F2" w:rsidP="002B441D">
      <w:pPr>
        <w:jc w:val="both"/>
      </w:pPr>
    </w:p>
    <w:sectPr w:rsidR="00CD18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F08CD" w14:textId="77777777" w:rsidR="00DB5B0F" w:rsidRDefault="00DB5B0F" w:rsidP="00035B6F">
      <w:pPr>
        <w:spacing w:after="0" w:line="240" w:lineRule="auto"/>
      </w:pPr>
      <w:r>
        <w:separator/>
      </w:r>
    </w:p>
  </w:endnote>
  <w:endnote w:type="continuationSeparator" w:id="0">
    <w:p w14:paraId="70DB1FE7" w14:textId="77777777" w:rsidR="00DB5B0F" w:rsidRDefault="00DB5B0F" w:rsidP="0003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3592" w14:textId="77777777" w:rsidR="00DB5B0F" w:rsidRDefault="00DB5B0F" w:rsidP="00035B6F">
      <w:pPr>
        <w:spacing w:after="0" w:line="240" w:lineRule="auto"/>
      </w:pPr>
      <w:r>
        <w:separator/>
      </w:r>
    </w:p>
  </w:footnote>
  <w:footnote w:type="continuationSeparator" w:id="0">
    <w:p w14:paraId="01B2F998" w14:textId="77777777" w:rsidR="00DB5B0F" w:rsidRDefault="00DB5B0F" w:rsidP="00035B6F">
      <w:pPr>
        <w:spacing w:after="0" w:line="240" w:lineRule="auto"/>
      </w:pPr>
      <w:r>
        <w:continuationSeparator/>
      </w:r>
    </w:p>
  </w:footnote>
  <w:footnote w:id="1">
    <w:p w14:paraId="52C10CAE" w14:textId="77777777" w:rsidR="00035B6F" w:rsidRDefault="00035B6F" w:rsidP="00035B6F">
      <w:pPr>
        <w:pStyle w:val="Textonotapie"/>
      </w:pPr>
      <w:r>
        <w:rPr>
          <w:rStyle w:val="Refdenotaalpie"/>
        </w:rPr>
        <w:footnoteRef/>
      </w:r>
      <w:r>
        <w:t xml:space="preserve"> Preámbulo C.E.</w:t>
      </w:r>
    </w:p>
  </w:footnote>
  <w:footnote w:id="2">
    <w:p w14:paraId="531043A7" w14:textId="77777777" w:rsidR="00035B6F" w:rsidRDefault="00035B6F" w:rsidP="00035B6F">
      <w:pPr>
        <w:pStyle w:val="Textonotapie"/>
      </w:pPr>
      <w:r>
        <w:rPr>
          <w:rStyle w:val="Refdenotaalpie"/>
        </w:rPr>
        <w:footnoteRef/>
      </w:r>
      <w:r>
        <w:t xml:space="preserve"> Preámbulo C.E.</w:t>
      </w:r>
    </w:p>
  </w:footnote>
  <w:footnote w:id="3">
    <w:p w14:paraId="320052B5" w14:textId="77777777" w:rsidR="00035B6F" w:rsidRDefault="00035B6F" w:rsidP="00035B6F">
      <w:pPr>
        <w:pStyle w:val="Textonotapie"/>
      </w:pPr>
      <w:r>
        <w:rPr>
          <w:rStyle w:val="Refdenotaalpie"/>
        </w:rPr>
        <w:footnoteRef/>
      </w:r>
      <w:r>
        <w:t xml:space="preserve"> Preámbulo de la Ley Orgánica 5/1985, de 19 de junio, del Régimen Electoral General.</w:t>
      </w:r>
    </w:p>
  </w:footnote>
  <w:footnote w:id="4">
    <w:p w14:paraId="5171B8F4" w14:textId="77777777" w:rsidR="00035B6F" w:rsidRDefault="00035B6F" w:rsidP="00035B6F">
      <w:pPr>
        <w:pStyle w:val="Textonotapie"/>
      </w:pPr>
      <w:r>
        <w:rPr>
          <w:rStyle w:val="Refdenotaalpie"/>
        </w:rPr>
        <w:footnoteRef/>
      </w:r>
      <w:r>
        <w:t xml:space="preserve"> Preámbulo de la Ley Orgánica 5/1985, de 19 de junio, del Régimen Electoral General.</w:t>
      </w:r>
    </w:p>
  </w:footnote>
  <w:footnote w:id="5">
    <w:p w14:paraId="12D14242" w14:textId="77777777" w:rsidR="00035B6F" w:rsidRDefault="00035B6F" w:rsidP="00035B6F">
      <w:pPr>
        <w:pStyle w:val="Textonotapie"/>
      </w:pPr>
      <w:r>
        <w:rPr>
          <w:rStyle w:val="Refdenotaalpie"/>
        </w:rPr>
        <w:footnoteRef/>
      </w:r>
      <w:r>
        <w:t xml:space="preserve"> Congreso de los Diputados.</w:t>
      </w:r>
    </w:p>
  </w:footnote>
  <w:footnote w:id="6">
    <w:p w14:paraId="00E79ABF" w14:textId="77777777" w:rsidR="00035B6F" w:rsidRDefault="00035B6F" w:rsidP="00035B6F">
      <w:pPr>
        <w:pStyle w:val="Textonotapie"/>
      </w:pPr>
      <w:r>
        <w:rPr>
          <w:rStyle w:val="Refdenotaalpie"/>
        </w:rPr>
        <w:footnoteRef/>
      </w:r>
      <w:r>
        <w:t xml:space="preserve"> Congreso de los Diputados.</w:t>
      </w:r>
    </w:p>
  </w:footnote>
  <w:footnote w:id="7">
    <w:p w14:paraId="3C75B4D5" w14:textId="213AD794" w:rsidR="5AEA5055" w:rsidRDefault="5AEA5055" w:rsidP="5AEA5055">
      <w:pPr>
        <w:pStyle w:val="Textonotapie"/>
      </w:pPr>
      <w:r w:rsidRPr="5AEA5055">
        <w:rPr>
          <w:rStyle w:val="Refdenotaalpie"/>
        </w:rPr>
        <w:footnoteRef/>
      </w:r>
      <w:r>
        <w:t xml:space="preserve"> Economipedia: Soberanía popular.</w:t>
      </w:r>
    </w:p>
  </w:footnote>
  <w:footnote w:id="8">
    <w:p w14:paraId="546DB44F" w14:textId="37CF699A" w:rsidR="5AEA5055" w:rsidRDefault="5AEA5055" w:rsidP="5AEA5055">
      <w:pPr>
        <w:pStyle w:val="Textonotapie"/>
      </w:pPr>
      <w:r w:rsidRPr="5AEA5055">
        <w:rPr>
          <w:rStyle w:val="Refdenotaalpie"/>
        </w:rPr>
        <w:footnoteRef/>
      </w:r>
      <w:r>
        <w:t xml:space="preserve"> Constitución Española, Titulo 1.</w:t>
      </w:r>
    </w:p>
  </w:footnote>
  <w:footnote w:id="9">
    <w:p w14:paraId="67E2715F" w14:textId="42BEB7FE" w:rsidR="5AEA5055" w:rsidRDefault="5AEA5055" w:rsidP="5AEA5055">
      <w:pPr>
        <w:pStyle w:val="Textonotapie"/>
      </w:pPr>
      <w:r w:rsidRPr="5AEA5055">
        <w:rPr>
          <w:rStyle w:val="Refdenotaalpie"/>
        </w:rPr>
        <w:footnoteRef/>
      </w:r>
      <w:r>
        <w:t xml:space="preserve"> Constitución Española, Titulo 1.</w:t>
      </w:r>
    </w:p>
  </w:footnote>
  <w:footnote w:id="10">
    <w:p w14:paraId="5E6A0822" w14:textId="3C99A6CE" w:rsidR="5AEA5055" w:rsidRDefault="5AEA5055" w:rsidP="5AEA5055">
      <w:pPr>
        <w:pStyle w:val="Textonotapie"/>
      </w:pPr>
      <w:r w:rsidRPr="5AEA5055">
        <w:rPr>
          <w:rStyle w:val="Refdenotaalpie"/>
        </w:rPr>
        <w:footnoteRef/>
      </w:r>
      <w:r>
        <w:t xml:space="preserve"> Constitución Española, Titulo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38EE"/>
    <w:multiLevelType w:val="hybridMultilevel"/>
    <w:tmpl w:val="5DCE1B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250E08"/>
    <w:multiLevelType w:val="hybridMultilevel"/>
    <w:tmpl w:val="E0C2258E"/>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15:restartNumberingAfterBreak="0">
    <w:nsid w:val="5026062C"/>
    <w:multiLevelType w:val="hybridMultilevel"/>
    <w:tmpl w:val="0158F9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B3542C"/>
    <w:multiLevelType w:val="hybridMultilevel"/>
    <w:tmpl w:val="B63E0A1E"/>
    <w:lvl w:ilvl="0" w:tplc="0C0A0019">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4" w15:restartNumberingAfterBreak="0">
    <w:nsid w:val="60811106"/>
    <w:multiLevelType w:val="hybridMultilevel"/>
    <w:tmpl w:val="7848CF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74327C30"/>
    <w:multiLevelType w:val="hybridMultilevel"/>
    <w:tmpl w:val="FC1EAC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171021553">
    <w:abstractNumId w:val="0"/>
  </w:num>
  <w:num w:numId="2" w16cid:durableId="584729700">
    <w:abstractNumId w:val="5"/>
  </w:num>
  <w:num w:numId="3" w16cid:durableId="1359046234">
    <w:abstractNumId w:val="2"/>
  </w:num>
  <w:num w:numId="4" w16cid:durableId="565071575">
    <w:abstractNumId w:val="3"/>
  </w:num>
  <w:num w:numId="5" w16cid:durableId="1506749511">
    <w:abstractNumId w:val="4"/>
  </w:num>
  <w:num w:numId="6" w16cid:durableId="57771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6F"/>
    <w:rsid w:val="00035B6F"/>
    <w:rsid w:val="00091AED"/>
    <w:rsid w:val="001B087D"/>
    <w:rsid w:val="001C44C0"/>
    <w:rsid w:val="001C6A63"/>
    <w:rsid w:val="00202A28"/>
    <w:rsid w:val="00212100"/>
    <w:rsid w:val="002B441D"/>
    <w:rsid w:val="002D4412"/>
    <w:rsid w:val="00380AE8"/>
    <w:rsid w:val="00471EE6"/>
    <w:rsid w:val="0052676B"/>
    <w:rsid w:val="006766BD"/>
    <w:rsid w:val="006933AF"/>
    <w:rsid w:val="006D6A20"/>
    <w:rsid w:val="007B0806"/>
    <w:rsid w:val="00836741"/>
    <w:rsid w:val="008C2EFA"/>
    <w:rsid w:val="008D285D"/>
    <w:rsid w:val="00901E35"/>
    <w:rsid w:val="00912B1C"/>
    <w:rsid w:val="009C131A"/>
    <w:rsid w:val="00B02B13"/>
    <w:rsid w:val="00C631E7"/>
    <w:rsid w:val="00CD18F2"/>
    <w:rsid w:val="00D0593B"/>
    <w:rsid w:val="00D241D1"/>
    <w:rsid w:val="00D338E0"/>
    <w:rsid w:val="00DB29A5"/>
    <w:rsid w:val="00DB5B0F"/>
    <w:rsid w:val="00DC5568"/>
    <w:rsid w:val="00EC6B64"/>
    <w:rsid w:val="00FE656F"/>
    <w:rsid w:val="5AEA5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1BFAE"/>
  <w15:chartTrackingRefBased/>
  <w15:docId w15:val="{C1D295F9-6B91-4136-A31A-05F4E757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5B6F"/>
    <w:pPr>
      <w:suppressAutoHyphens/>
      <w:autoSpaceDN w:val="0"/>
      <w:spacing w:line="242" w:lineRule="auto"/>
    </w:pPr>
    <w:rPr>
      <w:rFonts w:ascii="Calibri" w:eastAsia="Calibri" w:hAnsi="Calibri"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35B6F"/>
    <w:pPr>
      <w:suppressAutoHyphens/>
      <w:autoSpaceDN w:val="0"/>
      <w:spacing w:after="0" w:line="240" w:lineRule="auto"/>
    </w:pPr>
    <w:rPr>
      <w:rFonts w:ascii="Calibri" w:eastAsia="Times New Roman" w:hAnsi="Calibri" w:cs="Arial"/>
      <w:lang w:eastAsia="es-ES"/>
    </w:rPr>
  </w:style>
  <w:style w:type="character" w:styleId="Hipervnculo">
    <w:name w:val="Hyperlink"/>
    <w:basedOn w:val="Fuentedeprrafopredeter"/>
    <w:rsid w:val="00035B6F"/>
    <w:rPr>
      <w:color w:val="0563C1"/>
      <w:u w:val="single"/>
    </w:rPr>
  </w:style>
  <w:style w:type="paragraph" w:styleId="NormalWeb">
    <w:name w:val="Normal (Web)"/>
    <w:basedOn w:val="Normal"/>
    <w:rsid w:val="00035B6F"/>
    <w:pPr>
      <w:spacing w:before="100" w:after="10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rsid w:val="00035B6F"/>
    <w:pPr>
      <w:spacing w:after="0" w:line="240" w:lineRule="auto"/>
    </w:pPr>
    <w:rPr>
      <w:sz w:val="20"/>
      <w:szCs w:val="20"/>
    </w:rPr>
  </w:style>
  <w:style w:type="character" w:customStyle="1" w:styleId="TextonotapieCar">
    <w:name w:val="Texto nota pie Car"/>
    <w:basedOn w:val="Fuentedeprrafopredeter"/>
    <w:link w:val="Textonotapie"/>
    <w:rsid w:val="00035B6F"/>
    <w:rPr>
      <w:rFonts w:ascii="Calibri" w:eastAsia="Calibri" w:hAnsi="Calibri" w:cs="Arial"/>
      <w:sz w:val="20"/>
      <w:szCs w:val="20"/>
    </w:rPr>
  </w:style>
  <w:style w:type="character" w:styleId="Refdenotaalpie">
    <w:name w:val="footnote reference"/>
    <w:basedOn w:val="Fuentedeprrafopredeter"/>
    <w:rsid w:val="00035B6F"/>
    <w:rPr>
      <w:position w:val="0"/>
      <w:vertAlign w:val="superscript"/>
    </w:rPr>
  </w:style>
  <w:style w:type="paragraph" w:styleId="Prrafodelista">
    <w:name w:val="List Paragraph"/>
    <w:basedOn w:val="Normal"/>
    <w:uiPriority w:val="34"/>
    <w:qFormat/>
    <w:rsid w:val="007B0806"/>
    <w:pPr>
      <w:ind w:left="720"/>
      <w:contextualSpacing/>
    </w:pPr>
  </w:style>
  <w:style w:type="paragraph" w:styleId="Encabezado">
    <w:name w:val="header"/>
    <w:basedOn w:val="Normal"/>
    <w:link w:val="EncabezadoCar"/>
    <w:uiPriority w:val="99"/>
    <w:unhideWhenUsed/>
    <w:rsid w:val="001C44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44C0"/>
    <w:rPr>
      <w:rFonts w:ascii="Calibri" w:eastAsia="Calibri" w:hAnsi="Calibri" w:cs="Arial"/>
    </w:rPr>
  </w:style>
  <w:style w:type="paragraph" w:styleId="Piedepgina">
    <w:name w:val="footer"/>
    <w:basedOn w:val="Normal"/>
    <w:link w:val="PiedepginaCar"/>
    <w:uiPriority w:val="99"/>
    <w:unhideWhenUsed/>
    <w:rsid w:val="001C44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44C0"/>
    <w:rPr>
      <w:rFonts w:ascii="Calibri" w:eastAsia="Calibri" w:hAnsi="Calibri" w:cs="Arial"/>
    </w:rPr>
  </w:style>
  <w:style w:type="character" w:styleId="Hipervnculovisitado">
    <w:name w:val="FollowedHyperlink"/>
    <w:basedOn w:val="Fuentedeprrafopredeter"/>
    <w:uiPriority w:val="99"/>
    <w:semiHidden/>
    <w:unhideWhenUsed/>
    <w:rsid w:val="006933AF"/>
    <w:rPr>
      <w:color w:val="954F72" w:themeColor="followedHyperlink"/>
      <w:u w:val="single"/>
    </w:rPr>
  </w:style>
  <w:style w:type="character" w:styleId="Mencinsinresolver">
    <w:name w:val="Unresolved Mention"/>
    <w:basedOn w:val="Fuentedeprrafopredeter"/>
    <w:uiPriority w:val="99"/>
    <w:semiHidden/>
    <w:unhideWhenUsed/>
    <w:rsid w:val="00693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o.es/cem/funciones1" TargetMode="External"/><Relationship Id="rId13" Type="http://schemas.openxmlformats.org/officeDocument/2006/relationships/hyperlink" Target="https://app.congreso.es/consti/constitucion/indice/titulos/articulos.jsp?ini=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congreso.es/consti/elecciones/generales/resultados.jsp?fecha=01/03/19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cm.es/data/cont/media/www/pag-38059/untitled+folder/028-materiales_de_derecho_elector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pedia.com/definiciones/soberania-popular.html" TargetMode="External"/><Relationship Id="rId5" Type="http://schemas.openxmlformats.org/officeDocument/2006/relationships/webSettings" Target="webSettings.xml"/><Relationship Id="rId15" Type="http://schemas.openxmlformats.org/officeDocument/2006/relationships/hyperlink" Target="https://repositorio.uam.es/bitstream/handle/10486/681212/RJUAM_34_3.pdf?sequence=1&amp;isAllowed=y" TargetMode="External"/><Relationship Id="rId10" Type="http://schemas.openxmlformats.org/officeDocument/2006/relationships/hyperlink" Target="https://www.defensordelpueblo.es/noticias/constitucion-espanola-unidad-y-soberania-nacional/" TargetMode="External"/><Relationship Id="rId4" Type="http://schemas.openxmlformats.org/officeDocument/2006/relationships/settings" Target="settings.xml"/><Relationship Id="rId9" Type="http://schemas.openxmlformats.org/officeDocument/2006/relationships/hyperlink" Target="https://www.lamoncloa.gob.es/espana/leyfundamental/Paginas/titulo_preliminar.aspx" TargetMode="External"/><Relationship Id="rId14" Type="http://schemas.openxmlformats.org/officeDocument/2006/relationships/hyperlink" Target="https://www.congreso.es/cem/fu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F842A-9445-4E95-98D3-3FD4A04B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2202</Words>
  <Characters>12117</Characters>
  <Application>Microsoft Office Word</Application>
  <DocSecurity>0</DocSecurity>
  <Lines>100</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Carmen Xia Martínez y Espinosa</cp:lastModifiedBy>
  <cp:revision>3</cp:revision>
  <dcterms:created xsi:type="dcterms:W3CDTF">2022-10-20T16:40:00Z</dcterms:created>
  <dcterms:modified xsi:type="dcterms:W3CDTF">2022-11-13T13:05:00Z</dcterms:modified>
</cp:coreProperties>
</file>