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</w:rPr>
      </w:pPr>
    </w:p>
    <w:p>
      <w:pPr>
        <w:spacing w:before="91"/>
        <w:ind w:left="861" w:right="0" w:firstLine="0"/>
        <w:jc w:val="left"/>
        <w:rPr>
          <w:rFonts w:ascii="Times New Roman" w:hAnsi="Times New Roman"/>
          <w:b/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42.650024pt;margin-top:-13.640495pt;width:39.3pt;height:104.1pt;mso-position-horizontal-relative:page;mso-position-vertical-relative:paragraph;z-index:15729664" type="#_x0000_t202" filled="true" fillcolor="#4471c4" stroked="false">
            <v:textbox inset="0,0,0,0">
              <w:txbxContent>
                <w:p>
                  <w:pPr>
                    <w:pStyle w:val="BodyText"/>
                    <w:rPr>
                      <w:rFonts w:ascii="Calibri"/>
                      <w:i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i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i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i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i/>
                    </w:rPr>
                  </w:pPr>
                </w:p>
                <w:p>
                  <w:pPr>
                    <w:pStyle w:val="BodyText"/>
                    <w:spacing w:before="9"/>
                    <w:rPr>
                      <w:rFonts w:ascii="Calibri"/>
                      <w:i/>
                      <w:sz w:val="19"/>
                    </w:rPr>
                  </w:pPr>
                </w:p>
                <w:p>
                  <w:pPr>
                    <w:pStyle w:val="BodyText"/>
                    <w:spacing w:before="1"/>
                    <w:ind w:left="34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022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/>
          <w:b/>
          <w:sz w:val="22"/>
        </w:rPr>
        <w:t>DERECHO</w:t>
      </w:r>
      <w:r>
        <w:rPr>
          <w:rFonts w:ascii="Times New Roman" w:hAnsi="Times New Roman"/>
          <w:b/>
          <w:spacing w:val="-1"/>
          <w:sz w:val="22"/>
        </w:rPr>
        <w:t> </w:t>
      </w:r>
      <w:r>
        <w:rPr>
          <w:rFonts w:ascii="Times New Roman" w:hAnsi="Times New Roman"/>
          <w:b/>
          <w:sz w:val="22"/>
        </w:rPr>
        <w:t>POLÍTICO</w:t>
      </w:r>
      <w:r>
        <w:rPr>
          <w:rFonts w:ascii="Times New Roman" w:hAnsi="Times New Roman"/>
          <w:b/>
          <w:spacing w:val="-3"/>
          <w:sz w:val="22"/>
        </w:rPr>
        <w:t> </w:t>
      </w:r>
      <w:r>
        <w:rPr>
          <w:rFonts w:ascii="Times New Roman" w:hAnsi="Times New Roman"/>
          <w:b/>
          <w:sz w:val="22"/>
        </w:rPr>
        <w:t>I</w:t>
      </w:r>
      <w:r>
        <w:rPr>
          <w:rFonts w:ascii="Times New Roman" w:hAnsi="Times New Roman"/>
          <w:b/>
          <w:spacing w:val="-2"/>
          <w:sz w:val="22"/>
        </w:rPr>
        <w:t> </w:t>
      </w:r>
      <w:r>
        <w:rPr>
          <w:rFonts w:ascii="Times New Roman" w:hAnsi="Times New Roman"/>
          <w:b/>
          <w:sz w:val="22"/>
        </w:rPr>
        <w:t>–</w:t>
      </w:r>
      <w:r>
        <w:rPr>
          <w:rFonts w:ascii="Times New Roman" w:hAnsi="Times New Roman"/>
          <w:b/>
          <w:spacing w:val="-2"/>
          <w:sz w:val="22"/>
        </w:rPr>
        <w:t> </w:t>
      </w:r>
      <w:r>
        <w:rPr>
          <w:rFonts w:ascii="Times New Roman" w:hAnsi="Times New Roman"/>
          <w:b/>
          <w:sz w:val="22"/>
        </w:rPr>
        <w:t>1º</w:t>
      </w:r>
      <w:r>
        <w:rPr>
          <w:rFonts w:ascii="Times New Roman" w:hAnsi="Times New Roman"/>
          <w:b/>
          <w:spacing w:val="-2"/>
          <w:sz w:val="22"/>
        </w:rPr>
        <w:t> </w:t>
      </w:r>
      <w:r>
        <w:rPr>
          <w:rFonts w:ascii="Times New Roman" w:hAnsi="Times New Roman"/>
          <w:b/>
          <w:sz w:val="22"/>
        </w:rPr>
        <w:t>GESTIÓN</w:t>
      </w:r>
      <w:r>
        <w:rPr>
          <w:rFonts w:ascii="Times New Roman" w:hAnsi="Times New Roman"/>
          <w:b/>
          <w:spacing w:val="-2"/>
          <w:sz w:val="22"/>
        </w:rPr>
        <w:t> </w:t>
      </w:r>
      <w:r>
        <w:rPr>
          <w:rFonts w:ascii="Times New Roman" w:hAnsi="Times New Roman"/>
          <w:b/>
          <w:sz w:val="22"/>
        </w:rPr>
        <w:t>DE</w:t>
      </w:r>
      <w:r>
        <w:rPr>
          <w:rFonts w:ascii="Times New Roman" w:hAnsi="Times New Roman"/>
          <w:b/>
          <w:spacing w:val="-3"/>
          <w:sz w:val="22"/>
        </w:rPr>
        <w:t> </w:t>
      </w:r>
      <w:r>
        <w:rPr>
          <w:rFonts w:ascii="Times New Roman" w:hAnsi="Times New Roman"/>
          <w:b/>
          <w:sz w:val="22"/>
        </w:rPr>
        <w:t>LA</w:t>
      </w:r>
      <w:r>
        <w:rPr>
          <w:rFonts w:ascii="Times New Roman" w:hAnsi="Times New Roman"/>
          <w:b/>
          <w:spacing w:val="-2"/>
          <w:sz w:val="22"/>
        </w:rPr>
        <w:t> </w:t>
      </w:r>
      <w:r>
        <w:rPr>
          <w:rFonts w:ascii="Times New Roman" w:hAnsi="Times New Roman"/>
          <w:b/>
          <w:sz w:val="22"/>
        </w:rPr>
        <w:t>CIBERSEGURIDAD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6"/>
        <w:rPr>
          <w:rFonts w:ascii="Times New Roman"/>
          <w:b/>
          <w:sz w:val="21"/>
        </w:rPr>
      </w:pPr>
    </w:p>
    <w:p>
      <w:pPr>
        <w:pStyle w:val="Title"/>
        <w:spacing w:line="216" w:lineRule="auto" w:before="137"/>
        <w:ind w:right="2170" w:firstLine="100"/>
      </w:pPr>
      <w:r>
        <w:rPr/>
        <w:t>PARLAMENTARIOS,</w:t>
      </w:r>
      <w:r>
        <w:rPr>
          <w:spacing w:val="-177"/>
        </w:rPr>
        <w:t> </w:t>
      </w:r>
      <w:r>
        <w:rPr/>
        <w:t>ORGANIZACIÓN Y</w:t>
      </w:r>
    </w:p>
    <w:p>
      <w:pPr>
        <w:pStyle w:val="Title"/>
        <w:spacing w:line="764" w:lineRule="exact"/>
        <w:ind w:left="2252"/>
      </w:pPr>
      <w:r>
        <w:rPr/>
        <w:t>FUNCIONES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</w:rPr>
      </w:pPr>
      <w:r>
        <w:rPr/>
        <w:pict>
          <v:rect style="position:absolute;margin-left:127.099998pt;margin-top:15.774226pt;width:329.11pt;height:.48001pt;mso-position-horizontal-relative:page;mso-position-vertical-relative:paragraph;z-index:-15728640;mso-wrap-distance-left:0;mso-wrap-distance-right:0" filled="true" fillcolor="#4471c4" stroked="false">
            <v:fill type="solid"/>
            <w10:wrap type="topAndBottom"/>
          </v:rect>
        </w:pict>
      </w:r>
    </w:p>
    <w:p>
      <w:pPr>
        <w:spacing w:line="256" w:lineRule="auto" w:before="169"/>
        <w:ind w:left="1320" w:right="2194" w:firstLine="753"/>
        <w:jc w:val="left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Grupo 4: Carla Peña Redondo, David López Rubio, Natalia</w:t>
      </w:r>
      <w:r>
        <w:rPr>
          <w:rFonts w:ascii="Calibri" w:hAnsi="Calibri"/>
          <w:i/>
          <w:spacing w:val="-47"/>
          <w:sz w:val="22"/>
        </w:rPr>
        <w:t> </w:t>
      </w:r>
      <w:r>
        <w:rPr>
          <w:rFonts w:ascii="Calibri" w:hAnsi="Calibri"/>
          <w:i/>
          <w:sz w:val="22"/>
        </w:rPr>
        <w:t>Gutiérrez</w:t>
      </w:r>
      <w:r>
        <w:rPr>
          <w:rFonts w:ascii="Calibri" w:hAnsi="Calibri"/>
          <w:i/>
          <w:spacing w:val="-4"/>
          <w:sz w:val="22"/>
        </w:rPr>
        <w:t> </w:t>
      </w:r>
      <w:r>
        <w:rPr>
          <w:rFonts w:ascii="Calibri" w:hAnsi="Calibri"/>
          <w:i/>
          <w:sz w:val="22"/>
        </w:rPr>
        <w:t>López,</w:t>
      </w:r>
      <w:r>
        <w:rPr>
          <w:rFonts w:ascii="Calibri" w:hAnsi="Calibri"/>
          <w:i/>
          <w:spacing w:val="-5"/>
          <w:sz w:val="22"/>
        </w:rPr>
        <w:t> </w:t>
      </w:r>
      <w:r>
        <w:rPr>
          <w:rFonts w:ascii="Calibri" w:hAnsi="Calibri"/>
          <w:i/>
          <w:sz w:val="22"/>
        </w:rPr>
        <w:t>Carmen</w:t>
      </w:r>
      <w:r>
        <w:rPr>
          <w:rFonts w:ascii="Calibri" w:hAnsi="Calibri"/>
          <w:i/>
          <w:spacing w:val="-2"/>
          <w:sz w:val="22"/>
        </w:rPr>
        <w:t> </w:t>
      </w:r>
      <w:r>
        <w:rPr>
          <w:rFonts w:ascii="Calibri" w:hAnsi="Calibri"/>
          <w:i/>
          <w:sz w:val="22"/>
        </w:rPr>
        <w:t>Xia</w:t>
      </w:r>
      <w:r>
        <w:rPr>
          <w:rFonts w:ascii="Calibri" w:hAnsi="Calibri"/>
          <w:i/>
          <w:spacing w:val="-3"/>
          <w:sz w:val="22"/>
        </w:rPr>
        <w:t> </w:t>
      </w:r>
      <w:r>
        <w:rPr>
          <w:rFonts w:ascii="Calibri" w:hAnsi="Calibri"/>
          <w:i/>
          <w:sz w:val="22"/>
        </w:rPr>
        <w:t>Martínez</w:t>
      </w:r>
      <w:r>
        <w:rPr>
          <w:rFonts w:ascii="Calibri" w:hAnsi="Calibri"/>
          <w:i/>
          <w:spacing w:val="-3"/>
          <w:sz w:val="22"/>
        </w:rPr>
        <w:t> </w:t>
      </w:r>
      <w:r>
        <w:rPr>
          <w:rFonts w:ascii="Calibri" w:hAnsi="Calibri"/>
          <w:i/>
          <w:sz w:val="22"/>
        </w:rPr>
        <w:t>Espinosa,</w:t>
      </w:r>
      <w:r>
        <w:rPr>
          <w:rFonts w:ascii="Calibri" w:hAnsi="Calibri"/>
          <w:i/>
          <w:spacing w:val="-2"/>
          <w:sz w:val="22"/>
        </w:rPr>
        <w:t> </w:t>
      </w:r>
      <w:r>
        <w:rPr>
          <w:rFonts w:ascii="Calibri" w:hAnsi="Calibri"/>
          <w:i/>
          <w:sz w:val="22"/>
        </w:rPr>
        <w:t>Alberto</w:t>
      </w:r>
      <w:r>
        <w:rPr>
          <w:rFonts w:ascii="Calibri" w:hAnsi="Calibri"/>
          <w:i/>
          <w:spacing w:val="-2"/>
          <w:sz w:val="22"/>
        </w:rPr>
        <w:t> </w:t>
      </w:r>
      <w:r>
        <w:rPr>
          <w:rFonts w:ascii="Calibri" w:hAnsi="Calibri"/>
          <w:i/>
          <w:sz w:val="22"/>
        </w:rPr>
        <w:t>Rodríguez</w:t>
      </w:r>
    </w:p>
    <w:p>
      <w:pPr>
        <w:spacing w:before="4"/>
        <w:ind w:left="3985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sz w:val="22"/>
        </w:rPr>
        <w:t>Lorrio.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5"/>
        <w:rPr>
          <w:rFonts w:ascii="Calibri"/>
          <w:i/>
        </w:rPr>
      </w:pPr>
      <w:r>
        <w:rPr/>
        <w:pict>
          <v:rect style="position:absolute;margin-left:127.099998pt;margin-top:16.848438pt;width:329.11pt;height:.47998pt;mso-position-horizontal-relative:page;mso-position-vertical-relative:paragraph;z-index:-15728128;mso-wrap-distance-left:0;mso-wrap-distance-right:0" filled="true" fillcolor="#4471c4" stroked="false">
            <v:fill type="solid"/>
            <w10:wrap type="topAndBottom"/>
          </v:rect>
        </w:pict>
      </w:r>
    </w:p>
    <w:p>
      <w:pPr>
        <w:spacing w:after="0"/>
        <w:rPr>
          <w:rFonts w:ascii="Calibri"/>
        </w:rPr>
        <w:sectPr>
          <w:type w:val="continuous"/>
          <w:pgSz w:w="11910" w:h="16840"/>
          <w:pgMar w:top="360" w:bottom="280" w:left="1560" w:right="160"/>
        </w:sectPr>
      </w:pPr>
    </w:p>
    <w:p>
      <w:pPr>
        <w:pStyle w:val="BodyText"/>
        <w:rPr>
          <w:rFonts w:ascii="Calibri"/>
          <w:i/>
          <w:sz w:val="36"/>
        </w:rPr>
      </w:pPr>
    </w:p>
    <w:p>
      <w:pPr>
        <w:pStyle w:val="BodyText"/>
        <w:spacing w:before="7"/>
        <w:rPr>
          <w:rFonts w:ascii="Calibri"/>
          <w:i/>
          <w:sz w:val="31"/>
        </w:rPr>
      </w:pPr>
    </w:p>
    <w:p>
      <w:pPr>
        <w:spacing w:before="1"/>
        <w:ind w:left="861" w:right="0" w:firstLine="0"/>
        <w:jc w:val="left"/>
        <w:rPr>
          <w:sz w:val="32"/>
        </w:rPr>
      </w:pPr>
      <w:r>
        <w:rPr/>
        <w:pict>
          <v:rect style="position:absolute;margin-left:83.664001pt;margin-top:-12.542175pt;width:428.11pt;height:.48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>
          <w:color w:val="2E5395"/>
          <w:sz w:val="32"/>
        </w:rPr>
        <w:t>Contenido</w:t>
      </w:r>
    </w:p>
    <w:p>
      <w:pPr>
        <w:spacing w:before="59"/>
        <w:ind w:left="861" w:right="0" w:firstLine="0"/>
        <w:jc w:val="left"/>
        <w:rPr>
          <w:rFonts w:ascii="Times New Roman" w:hAnsi="Times New Roman"/>
          <w:sz w:val="40"/>
        </w:rPr>
      </w:pPr>
      <w:r>
        <w:rPr/>
        <w:br w:type="column"/>
      </w:r>
      <w:r>
        <w:rPr>
          <w:rFonts w:ascii="Times New Roman" w:hAnsi="Times New Roman"/>
          <w:sz w:val="40"/>
        </w:rPr>
        <w:t>ÍNDICE</w:t>
      </w:r>
    </w:p>
    <w:p>
      <w:pPr>
        <w:spacing w:after="0"/>
        <w:jc w:val="left"/>
        <w:rPr>
          <w:rFonts w:ascii="Times New Roman" w:hAnsi="Times New Roman"/>
          <w:sz w:val="40"/>
        </w:rPr>
        <w:sectPr>
          <w:footerReference w:type="default" r:id="rId5"/>
          <w:pgSz w:w="11910" w:h="16840"/>
          <w:pgMar w:footer="963" w:header="0" w:top="1340" w:bottom="1160" w:left="1560" w:right="160"/>
          <w:pgNumType w:start="1"/>
          <w:cols w:num="2" w:equalWidth="0">
            <w:col w:w="2359" w:space="856"/>
            <w:col w:w="6975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8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636" w:val="right" w:leader="dot"/>
            </w:tabs>
            <w:spacing w:before="93"/>
          </w:pPr>
          <w:hyperlink w:history="true" w:anchor="_bookmark0">
            <w:r>
              <w:rPr/>
              <w:t>Concepto</w:t>
              <w:tab/>
              <w:t>2</w:t>
            </w:r>
          </w:hyperlink>
        </w:p>
        <w:p>
          <w:pPr>
            <w:pStyle w:val="TOC1"/>
            <w:tabs>
              <w:tab w:pos="8636" w:val="right" w:leader="dot"/>
            </w:tabs>
            <w:spacing w:before="264"/>
          </w:pPr>
          <w:hyperlink w:history="true" w:anchor="_bookmark1">
            <w:r>
              <w:rPr/>
              <w:t>Requisitos</w:t>
            </w:r>
            <w:r>
              <w:rPr>
                <w:spacing w:val="-1"/>
              </w:rPr>
              <w:t> </w:t>
            </w:r>
            <w:r>
              <w:rPr/>
              <w:t>y</w:t>
            </w:r>
            <w:r>
              <w:rPr>
                <w:spacing w:val="-2"/>
              </w:rPr>
              <w:t> </w:t>
            </w:r>
            <w:r>
              <w:rPr/>
              <w:t>organización</w:t>
              <w:tab/>
              <w:t>2</w:t>
            </w:r>
          </w:hyperlink>
        </w:p>
        <w:p>
          <w:pPr>
            <w:pStyle w:val="TOC1"/>
            <w:tabs>
              <w:tab w:pos="8636" w:val="right" w:leader="dot"/>
            </w:tabs>
            <w:spacing w:before="261"/>
          </w:pPr>
          <w:hyperlink w:history="true" w:anchor="_bookmark2">
            <w:r>
              <w:rPr/>
              <w:t>Medios de los</w:t>
            </w:r>
            <w:r>
              <w:rPr>
                <w:spacing w:val="-2"/>
              </w:rPr>
              <w:t> </w:t>
            </w:r>
            <w:r>
              <w:rPr/>
              <w:t>grupos</w:t>
            </w:r>
            <w:r>
              <w:rPr>
                <w:spacing w:val="-5"/>
              </w:rPr>
              <w:t> </w:t>
            </w:r>
            <w:r>
              <w:rPr/>
              <w:t>parlamentarios</w:t>
              <w:tab/>
              <w:t>3</w:t>
            </w:r>
          </w:hyperlink>
        </w:p>
        <w:p>
          <w:pPr>
            <w:pStyle w:val="TOC1"/>
            <w:tabs>
              <w:tab w:pos="8636" w:val="right" w:leader="dot"/>
            </w:tabs>
          </w:pPr>
          <w:hyperlink w:history="true" w:anchor="_bookmark3">
            <w:r>
              <w:rPr/>
              <w:t>Adquisición</w:t>
            </w:r>
            <w:r>
              <w:rPr>
                <w:spacing w:val="-1"/>
              </w:rPr>
              <w:t> </w:t>
            </w:r>
            <w:r>
              <w:rPr/>
              <w:t>de la</w:t>
            </w:r>
            <w:r>
              <w:rPr>
                <w:spacing w:val="-1"/>
              </w:rPr>
              <w:t> </w:t>
            </w:r>
            <w:r>
              <w:rPr/>
              <w:t>condición</w:t>
            </w:r>
            <w:r>
              <w:rPr>
                <w:spacing w:val="1"/>
              </w:rPr>
              <w:t> </w:t>
            </w:r>
            <w:r>
              <w:rPr/>
              <w:t>plena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parlamentario</w:t>
              <w:tab/>
              <w:t>3</w:t>
            </w:r>
          </w:hyperlink>
        </w:p>
        <w:p>
          <w:pPr>
            <w:pStyle w:val="TOC1"/>
            <w:tabs>
              <w:tab w:pos="8636" w:val="right" w:leader="dot"/>
            </w:tabs>
          </w:pPr>
          <w:hyperlink w:history="true" w:anchor="_bookmark4">
            <w:r>
              <w:rPr/>
              <w:t>Suspensión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la condición de</w:t>
            </w:r>
            <w:r>
              <w:rPr>
                <w:spacing w:val="-3"/>
              </w:rPr>
              <w:t> </w:t>
            </w:r>
            <w:r>
              <w:rPr/>
              <w:t>parlamentario</w:t>
              <w:tab/>
              <w:t>3</w:t>
            </w:r>
          </w:hyperlink>
        </w:p>
        <w:p>
          <w:pPr>
            <w:pStyle w:val="TOC1"/>
            <w:tabs>
              <w:tab w:pos="8636" w:val="right" w:leader="dot"/>
            </w:tabs>
          </w:pPr>
          <w:hyperlink w:history="true" w:anchor="_bookmark5">
            <w:r>
              <w:rPr/>
              <w:t>Pérdida</w:t>
            </w:r>
            <w:r>
              <w:rPr>
                <w:spacing w:val="-3"/>
              </w:rPr>
              <w:t> </w:t>
            </w:r>
            <w:r>
              <w:rPr/>
              <w:t>de la condición de</w:t>
            </w:r>
            <w:r>
              <w:rPr>
                <w:spacing w:val="-3"/>
              </w:rPr>
              <w:t> </w:t>
            </w:r>
            <w:r>
              <w:rPr/>
              <w:t>parlamentario</w:t>
              <w:tab/>
              <w:t>4</w:t>
            </w:r>
          </w:hyperlink>
        </w:p>
        <w:p>
          <w:pPr>
            <w:pStyle w:val="TOC1"/>
            <w:tabs>
              <w:tab w:pos="8636" w:val="right" w:leader="dot"/>
            </w:tabs>
            <w:spacing w:before="261"/>
          </w:pPr>
          <w:hyperlink w:history="true" w:anchor="_bookmark6">
            <w:r>
              <w:rPr/>
              <w:t>Derechos</w:t>
            </w:r>
            <w:r>
              <w:rPr>
                <w:spacing w:val="-1"/>
              </w:rPr>
              <w:t> </w:t>
            </w:r>
            <w:r>
              <w:rPr/>
              <w:t>y</w:t>
            </w:r>
            <w:r>
              <w:rPr>
                <w:spacing w:val="-2"/>
              </w:rPr>
              <w:t> </w:t>
            </w:r>
            <w:r>
              <w:rPr/>
              <w:t>deberes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los parlamentarios</w:t>
              <w:tab/>
              <w:t>4</w:t>
            </w:r>
          </w:hyperlink>
        </w:p>
        <w:p>
          <w:pPr>
            <w:pStyle w:val="TOC1"/>
            <w:tabs>
              <w:tab w:pos="8636" w:val="right" w:leader="dot"/>
            </w:tabs>
          </w:pPr>
          <w:hyperlink w:history="true" w:anchor="_bookmark7">
            <w:r>
              <w:rPr/>
              <w:t>Prerrogativas</w:t>
            </w:r>
            <w:r>
              <w:rPr>
                <w:spacing w:val="-3"/>
              </w:rPr>
              <w:t> </w:t>
            </w:r>
            <w:r>
              <w:rPr/>
              <w:t>de los parlamentarios</w:t>
              <w:tab/>
              <w:t>5</w:t>
            </w:r>
          </w:hyperlink>
        </w:p>
        <w:p>
          <w:pPr>
            <w:pStyle w:val="TOC1"/>
            <w:tabs>
              <w:tab w:pos="8636" w:val="right" w:leader="dot"/>
            </w:tabs>
          </w:pPr>
          <w:hyperlink w:history="true" w:anchor="_bookmark8">
            <w:r>
              <w:rPr/>
              <w:t>Bibliografía</w:t>
            </w:r>
            <w:r>
              <w:rPr>
                <w:spacing w:val="-1"/>
              </w:rPr>
              <w:t> </w:t>
            </w:r>
            <w:r>
              <w:rPr/>
              <w:t>y referencias</w:t>
              <w:tab/>
              <w:t>6</w:t>
            </w:r>
          </w:hyperlink>
        </w:p>
      </w:sdtContent>
    </w:sdt>
    <w:p>
      <w:pPr>
        <w:spacing w:after="0"/>
        <w:sectPr>
          <w:type w:val="continuous"/>
          <w:pgSz w:w="11910" w:h="16840"/>
          <w:pgMar w:top="360" w:bottom="280" w:left="1560" w:right="160"/>
        </w:sectPr>
      </w:pPr>
    </w:p>
    <w:p>
      <w:pPr>
        <w:spacing w:before="81"/>
        <w:ind w:left="861" w:right="0" w:firstLine="0"/>
        <w:jc w:val="left"/>
        <w:rPr>
          <w:rFonts w:ascii="Arial" w:hAnsi="Arial"/>
          <w:b/>
          <w:sz w:val="24"/>
        </w:rPr>
      </w:pPr>
      <w:r>
        <w:rPr/>
        <w:pict>
          <v:rect style="position:absolute;margin-left:83.664001pt;margin-top:19.865871pt;width:428.11pt;height:.48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>
          <w:rFonts w:ascii="Arial" w:hAnsi="Arial"/>
          <w:b/>
          <w:color w:val="006FC0"/>
          <w:sz w:val="24"/>
        </w:rPr>
        <w:t>Introducción</w:t>
      </w:r>
    </w:p>
    <w:p>
      <w:pPr>
        <w:pStyle w:val="BodyText"/>
        <w:spacing w:line="259" w:lineRule="auto" w:before="290"/>
        <w:ind w:left="142" w:right="1533"/>
        <w:jc w:val="both"/>
      </w:pPr>
      <w:r>
        <w:rPr/>
        <w:t>En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documento,</w:t>
      </w:r>
      <w:r>
        <w:rPr>
          <w:spacing w:val="1"/>
        </w:rPr>
        <w:t> </w:t>
      </w:r>
      <w:r>
        <w:rPr/>
        <w:t>hablaremos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Parlamentarios.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funciones,</w:t>
      </w:r>
      <w:r>
        <w:rPr>
          <w:spacing w:val="1"/>
        </w:rPr>
        <w:t> </w:t>
      </w:r>
      <w:r>
        <w:rPr/>
        <w:t>obligaciones,</w:t>
      </w:r>
      <w:r>
        <w:rPr>
          <w:spacing w:val="1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incluso</w:t>
      </w:r>
      <w:r>
        <w:rPr>
          <w:spacing w:val="1"/>
        </w:rPr>
        <w:t> </w:t>
      </w:r>
      <w:r>
        <w:rPr/>
        <w:t>expondremos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distintas</w:t>
      </w:r>
      <w:r>
        <w:rPr>
          <w:spacing w:val="1"/>
        </w:rPr>
        <w:t> </w:t>
      </w:r>
      <w:r>
        <w:rPr/>
        <w:t>situaciones</w:t>
      </w:r>
      <w:r>
        <w:rPr>
          <w:spacing w:val="-1"/>
        </w:rPr>
        <w:t> </w:t>
      </w:r>
      <w:r>
        <w:rPr/>
        <w:t>de la</w:t>
      </w:r>
      <w:r>
        <w:rPr>
          <w:spacing w:val="-2"/>
        </w:rPr>
        <w:t> </w:t>
      </w:r>
      <w:r>
        <w:rPr/>
        <w:t>pérdida de su</w:t>
      </w:r>
      <w:r>
        <w:rPr>
          <w:spacing w:val="-1"/>
        </w:rPr>
        <w:t> </w:t>
      </w:r>
      <w:r>
        <w:rPr/>
        <w:t>condición.</w:t>
      </w:r>
    </w:p>
    <w:p>
      <w:pPr>
        <w:pStyle w:val="Heading1"/>
        <w:spacing w:before="239"/>
      </w:pPr>
      <w:bookmarkStart w:name="_bookmark0" w:id="1"/>
      <w:bookmarkEnd w:id="1"/>
      <w:r>
        <w:rPr>
          <w:b w:val="0"/>
        </w:rPr>
      </w:r>
      <w:r>
        <w:rPr>
          <w:color w:val="2E5395"/>
        </w:rPr>
        <w:t>Concepto</w:t>
      </w:r>
    </w:p>
    <w:p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  <w:pict>
          <v:group style="width:428.15pt;height:.5pt;mso-position-horizontal-relative:char;mso-position-vertical-relative:line" coordorigin="0,0" coordsize="8563,10">
            <v:rect style="position:absolute;left:0;top:0;width:8563;height:1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232"/>
        <w:ind w:left="142" w:right="2170" w:firstLine="1055"/>
      </w:pPr>
      <w:r>
        <w:rPr/>
        <w:t>Los</w:t>
      </w:r>
      <w:r>
        <w:rPr>
          <w:spacing w:val="18"/>
        </w:rPr>
        <w:t> </w:t>
      </w:r>
      <w:r>
        <w:rPr/>
        <w:t>Parlamentarios</w:t>
      </w:r>
      <w:r>
        <w:rPr>
          <w:spacing w:val="20"/>
        </w:rPr>
        <w:t> </w:t>
      </w:r>
      <w:r>
        <w:rPr/>
        <w:t>son</w:t>
      </w:r>
      <w:r>
        <w:rPr>
          <w:spacing w:val="18"/>
        </w:rPr>
        <w:t> </w:t>
      </w:r>
      <w:r>
        <w:rPr/>
        <w:t>los</w:t>
      </w:r>
      <w:r>
        <w:rPr>
          <w:spacing w:val="16"/>
        </w:rPr>
        <w:t> </w:t>
      </w:r>
      <w:r>
        <w:rPr/>
        <w:t>miembros</w:t>
      </w:r>
      <w:r>
        <w:rPr>
          <w:spacing w:val="18"/>
        </w:rPr>
        <w:t> </w:t>
      </w:r>
      <w:r>
        <w:rPr/>
        <w:t>que</w:t>
      </w:r>
      <w:r>
        <w:rPr>
          <w:spacing w:val="18"/>
        </w:rPr>
        <w:t> </w:t>
      </w:r>
      <w:r>
        <w:rPr/>
        <w:t>pertenecen</w:t>
      </w:r>
      <w:r>
        <w:rPr>
          <w:spacing w:val="18"/>
        </w:rPr>
        <w:t> </w:t>
      </w:r>
      <w:r>
        <w:rPr/>
        <w:t>al</w:t>
      </w:r>
      <w:r>
        <w:rPr>
          <w:spacing w:val="-64"/>
        </w:rPr>
        <w:t> </w:t>
      </w:r>
      <w:r>
        <w:rPr/>
        <w:t>Congreso</w:t>
      </w:r>
      <w:r>
        <w:rPr>
          <w:spacing w:val="-3"/>
        </w:rPr>
        <w:t> </w:t>
      </w:r>
      <w:r>
        <w:rPr/>
        <w:t>(los denominados</w:t>
      </w:r>
      <w:r>
        <w:rPr>
          <w:spacing w:val="1"/>
        </w:rPr>
        <w:t> </w:t>
      </w:r>
      <w:r>
        <w:rPr/>
        <w:t>Diputados)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al</w:t>
      </w:r>
      <w:r>
        <w:rPr>
          <w:spacing w:val="-4"/>
        </w:rPr>
        <w:t> </w:t>
      </w:r>
      <w:r>
        <w:rPr/>
        <w:t>Senado</w:t>
      </w:r>
      <w:r>
        <w:rPr>
          <w:spacing w:val="2"/>
        </w:rPr>
        <w:t> </w:t>
      </w:r>
      <w:r>
        <w:rPr/>
        <w:t>(Senadores).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42" w:right="1534"/>
        <w:jc w:val="both"/>
      </w:pPr>
      <w:r>
        <w:rPr/>
        <w:t>Como</w:t>
      </w:r>
      <w:r>
        <w:rPr>
          <w:spacing w:val="1"/>
        </w:rPr>
        <w:t> </w:t>
      </w:r>
      <w:r>
        <w:rPr/>
        <w:t>Grupo</w:t>
      </w:r>
      <w:r>
        <w:rPr>
          <w:spacing w:val="1"/>
        </w:rPr>
        <w:t> </w:t>
      </w:r>
      <w:r>
        <w:rPr/>
        <w:t>Parlamentario,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definimos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asociaciones</w:t>
      </w:r>
      <w:r>
        <w:rPr>
          <w:spacing w:val="1"/>
        </w:rPr>
        <w:t> </w:t>
      </w:r>
      <w:r>
        <w:rPr/>
        <w:t>privadas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realizan</w:t>
      </w:r>
      <w:r>
        <w:rPr>
          <w:spacing w:val="1"/>
        </w:rPr>
        <w:t> </w:t>
      </w:r>
      <w:r>
        <w:rPr/>
        <w:t>funciones</w:t>
      </w:r>
      <w:r>
        <w:rPr>
          <w:spacing w:val="1"/>
        </w:rPr>
        <w:t> </w:t>
      </w:r>
      <w:r>
        <w:rPr/>
        <w:t>públicas.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funcionamiento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Senado</w:t>
      </w:r>
      <w:r>
        <w:rPr>
          <w:spacing w:val="1"/>
        </w:rPr>
        <w:t> </w:t>
      </w:r>
      <w:r>
        <w:rPr/>
        <w:t>aparece</w:t>
      </w:r>
      <w:r>
        <w:rPr>
          <w:spacing w:val="-1"/>
        </w:rPr>
        <w:t> </w:t>
      </w:r>
      <w:r>
        <w:rPr/>
        <w:t>reflejado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los Reglamentos</w:t>
      </w:r>
      <w:r>
        <w:rPr>
          <w:spacing w:val="-1"/>
        </w:rPr>
        <w:t> </w:t>
      </w:r>
      <w:r>
        <w:rPr/>
        <w:t>Parlamentarios.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42"/>
        <w:jc w:val="both"/>
      </w:pPr>
      <w:r>
        <w:rPr/>
        <w:t>(Compendio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Derecho</w:t>
      </w:r>
      <w:r>
        <w:rPr>
          <w:spacing w:val="-2"/>
        </w:rPr>
        <w:t> </w:t>
      </w:r>
      <w:r>
        <w:rPr/>
        <w:t>Constitucional,</w:t>
      </w:r>
      <w:r>
        <w:rPr>
          <w:spacing w:val="-4"/>
        </w:rPr>
        <w:t> </w:t>
      </w:r>
      <w:r>
        <w:rPr/>
        <w:t>2022)</w:t>
      </w:r>
    </w:p>
    <w:p>
      <w:pPr>
        <w:pStyle w:val="BodyText"/>
        <w:spacing w:before="5"/>
      </w:pPr>
    </w:p>
    <w:p>
      <w:pPr>
        <w:pStyle w:val="Heading1"/>
      </w:pPr>
      <w:bookmarkStart w:name="_bookmark1" w:id="2"/>
      <w:bookmarkEnd w:id="2"/>
      <w:r>
        <w:rPr>
          <w:b w:val="0"/>
        </w:rPr>
      </w:r>
      <w:r>
        <w:rPr>
          <w:color w:val="2E5395"/>
        </w:rPr>
        <w:t>Requisitos</w:t>
      </w:r>
      <w:r>
        <w:rPr>
          <w:color w:val="2E5395"/>
          <w:spacing w:val="-2"/>
        </w:rPr>
        <w:t> </w:t>
      </w:r>
      <w:r>
        <w:rPr>
          <w:color w:val="2E5395"/>
        </w:rPr>
        <w:t>y</w:t>
      </w:r>
      <w:r>
        <w:rPr>
          <w:color w:val="2E5395"/>
          <w:spacing w:val="-3"/>
        </w:rPr>
        <w:t> </w:t>
      </w:r>
      <w:r>
        <w:rPr>
          <w:color w:val="2E5395"/>
        </w:rPr>
        <w:t>organización</w:t>
      </w:r>
    </w:p>
    <w:p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  <w:pict>
          <v:group style="width:428.15pt;height:.5pt;mso-position-horizontal-relative:char;mso-position-vertical-relative:line" coordorigin="0,0" coordsize="8563,10">
            <v:rect style="position:absolute;left:0;top:0;width:8563;height:1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1"/>
        <w:rPr>
          <w:rFonts w:ascii="Arial"/>
          <w:b/>
          <w:sz w:val="11"/>
        </w:rPr>
      </w:pPr>
    </w:p>
    <w:p>
      <w:pPr>
        <w:pStyle w:val="BodyText"/>
        <w:spacing w:before="92"/>
        <w:ind w:left="142" w:right="2255" w:firstLine="1055"/>
        <w:jc w:val="both"/>
      </w:pPr>
      <w:r>
        <w:rPr/>
        <w:t>Los requisitos para ser Diputado o Senador son; Para construir</w:t>
      </w:r>
      <w:r>
        <w:rPr>
          <w:spacing w:val="-64"/>
        </w:rPr>
        <w:t> </w:t>
      </w:r>
      <w:r>
        <w:rPr/>
        <w:t>un</w:t>
      </w:r>
      <w:r>
        <w:rPr>
          <w:spacing w:val="1"/>
        </w:rPr>
        <w:t> </w:t>
      </w:r>
      <w:r>
        <w:rPr/>
        <w:t>Grupo</w:t>
      </w:r>
      <w:r>
        <w:rPr>
          <w:spacing w:val="1"/>
        </w:rPr>
        <w:t> </w:t>
      </w:r>
      <w:r>
        <w:rPr/>
        <w:t>Parlamentario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(ejerces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Diputado)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necesario…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1902" w:hanging="360"/>
        <w:jc w:val="both"/>
        <w:rPr>
          <w:sz w:val="24"/>
        </w:rPr>
      </w:pPr>
      <w:r>
        <w:rPr>
          <w:sz w:val="24"/>
        </w:rPr>
        <w:t>Tener 15 Diputados como mínimo o 5 Diputados con un 5% de los votos</w:t>
      </w:r>
      <w:r>
        <w:rPr>
          <w:spacing w:val="1"/>
          <w:sz w:val="24"/>
        </w:rPr>
        <w:t> </w:t>
      </w:r>
      <w:r>
        <w:rPr>
          <w:sz w:val="24"/>
        </w:rPr>
        <w:t>en total de la Nación o 5 Diputados con 15% de votos dentro de un</w:t>
      </w:r>
      <w:r>
        <w:rPr>
          <w:spacing w:val="1"/>
          <w:sz w:val="24"/>
        </w:rPr>
        <w:t> </w:t>
      </w:r>
      <w:r>
        <w:rPr>
          <w:sz w:val="24"/>
        </w:rPr>
        <w:t>territorio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España,</w:t>
      </w:r>
      <w:r>
        <w:rPr>
          <w:spacing w:val="-2"/>
          <w:sz w:val="24"/>
        </w:rPr>
        <w:t> </w:t>
      </w:r>
      <w:r>
        <w:rPr>
          <w:sz w:val="24"/>
        </w:rPr>
        <w:t>en una</w:t>
      </w:r>
      <w:r>
        <w:rPr>
          <w:spacing w:val="-1"/>
          <w:sz w:val="24"/>
        </w:rPr>
        <w:t> </w:t>
      </w:r>
      <w:r>
        <w:rPr>
          <w:sz w:val="24"/>
        </w:rPr>
        <w:t>comunidad,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ejemplo.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1901" w:hanging="360"/>
        <w:jc w:val="both"/>
        <w:rPr>
          <w:sz w:val="24"/>
        </w:rPr>
      </w:pPr>
      <w:r>
        <w:rPr>
          <w:sz w:val="24"/>
        </w:rPr>
        <w:t>Los Diputados pertenecientes a un mismo partido político no podrán</w:t>
      </w:r>
      <w:r>
        <w:rPr>
          <w:spacing w:val="1"/>
          <w:sz w:val="24"/>
        </w:rPr>
        <w:t> </w:t>
      </w:r>
      <w:r>
        <w:rPr>
          <w:sz w:val="24"/>
        </w:rPr>
        <w:t>formar</w:t>
      </w:r>
      <w:r>
        <w:rPr>
          <w:spacing w:val="-7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Grupo</w:t>
      </w:r>
      <w:r>
        <w:rPr>
          <w:spacing w:val="-3"/>
          <w:sz w:val="24"/>
        </w:rPr>
        <w:t> </w:t>
      </w:r>
      <w:r>
        <w:rPr>
          <w:sz w:val="24"/>
        </w:rPr>
        <w:t>Parlamentario,</w:t>
      </w:r>
      <w:r>
        <w:rPr>
          <w:spacing w:val="-4"/>
          <w:sz w:val="24"/>
        </w:rPr>
        <w:t> </w:t>
      </w:r>
      <w:r>
        <w:rPr>
          <w:sz w:val="24"/>
        </w:rPr>
        <w:t>luego</w:t>
      </w:r>
      <w:r>
        <w:rPr>
          <w:spacing w:val="-2"/>
          <w:sz w:val="24"/>
        </w:rPr>
        <w:t> </w:t>
      </w:r>
      <w:r>
        <w:rPr>
          <w:sz w:val="24"/>
        </w:rPr>
        <w:t>si</w:t>
      </w:r>
      <w:r>
        <w:rPr>
          <w:spacing w:val="-5"/>
          <w:sz w:val="24"/>
        </w:rPr>
        <w:t> </w:t>
      </w:r>
      <w:r>
        <w:rPr>
          <w:sz w:val="24"/>
        </w:rPr>
        <w:t>pertenecen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diferentes</w:t>
      </w:r>
      <w:r>
        <w:rPr>
          <w:spacing w:val="-5"/>
          <w:sz w:val="24"/>
        </w:rPr>
        <w:t> </w:t>
      </w:r>
      <w:r>
        <w:rPr>
          <w:sz w:val="24"/>
        </w:rPr>
        <w:t>partidos</w:t>
      </w:r>
      <w:r>
        <w:rPr>
          <w:spacing w:val="-65"/>
          <w:sz w:val="24"/>
        </w:rPr>
        <w:t> </w:t>
      </w:r>
      <w:r>
        <w:rPr>
          <w:sz w:val="24"/>
        </w:rPr>
        <w:t>si</w:t>
      </w:r>
      <w:r>
        <w:rPr>
          <w:spacing w:val="-1"/>
          <w:sz w:val="24"/>
        </w:rPr>
        <w:t> </w:t>
      </w:r>
      <w:r>
        <w:rPr>
          <w:sz w:val="24"/>
        </w:rPr>
        <w:t>lo podrán</w:t>
      </w:r>
      <w:r>
        <w:rPr>
          <w:spacing w:val="-1"/>
          <w:sz w:val="24"/>
        </w:rPr>
        <w:t> </w:t>
      </w:r>
      <w:r>
        <w:rPr>
          <w:sz w:val="24"/>
        </w:rPr>
        <w:t>hacer.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1899" w:hanging="360"/>
        <w:jc w:val="both"/>
        <w:rPr>
          <w:sz w:val="24"/>
        </w:rPr>
      </w:pPr>
      <w:r>
        <w:rPr>
          <w:sz w:val="24"/>
        </w:rPr>
        <w:t>Los Diputados que no estén dentro de un Grupo Parlamentario podrán</w:t>
      </w:r>
      <w:r>
        <w:rPr>
          <w:spacing w:val="1"/>
          <w:sz w:val="24"/>
        </w:rPr>
        <w:t> </w:t>
      </w:r>
      <w:r>
        <w:rPr>
          <w:sz w:val="24"/>
        </w:rPr>
        <w:t>asociarse</w:t>
      </w:r>
      <w:r>
        <w:rPr>
          <w:spacing w:val="-3"/>
          <w:sz w:val="24"/>
        </w:rPr>
        <w:t> </w:t>
      </w:r>
      <w:r>
        <w:rPr>
          <w:sz w:val="24"/>
        </w:rPr>
        <w:t>a uno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ellos.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42" w:right="2376" w:firstLine="719"/>
        <w:jc w:val="both"/>
      </w:pPr>
      <w:r>
        <w:rPr/>
        <w:t>El Grupo Parlamentario Mixto es el grupo al que pertenecen</w:t>
      </w:r>
      <w:r>
        <w:rPr>
          <w:spacing w:val="1"/>
        </w:rPr>
        <w:t> </w:t>
      </w:r>
      <w:r>
        <w:rPr/>
        <w:t>aquellos Diputados que no competen en un grupo dentro de los plazos</w:t>
      </w:r>
      <w:r>
        <w:rPr>
          <w:spacing w:val="1"/>
        </w:rPr>
        <w:t> </w:t>
      </w:r>
      <w:r>
        <w:rPr/>
        <w:t>que</w:t>
      </w:r>
      <w:r>
        <w:rPr>
          <w:spacing w:val="-3"/>
        </w:rPr>
        <w:t> </w:t>
      </w:r>
      <w:r>
        <w:rPr/>
        <w:t>el Reglamento</w:t>
      </w:r>
      <w:r>
        <w:rPr>
          <w:spacing w:val="-1"/>
        </w:rPr>
        <w:t> </w:t>
      </w:r>
      <w:r>
        <w:rPr/>
        <w:t>ha</w:t>
      </w:r>
      <w:r>
        <w:rPr>
          <w:spacing w:val="-4"/>
        </w:rPr>
        <w:t> </w:t>
      </w:r>
      <w:r>
        <w:rPr/>
        <w:t>establecido.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861"/>
      </w:pP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caso</w:t>
      </w:r>
      <w:r>
        <w:rPr>
          <w:spacing w:val="-4"/>
        </w:rPr>
        <w:t> </w:t>
      </w:r>
      <w:r>
        <w:rPr/>
        <w:t>del Senado</w:t>
      </w:r>
      <w:r>
        <w:rPr>
          <w:spacing w:val="-2"/>
        </w:rPr>
        <w:t> </w:t>
      </w:r>
      <w:r>
        <w:rPr/>
        <w:t>(Senadores):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1" w:after="0"/>
        <w:ind w:left="501" w:right="1897" w:hanging="360"/>
        <w:jc w:val="both"/>
        <w:rPr>
          <w:sz w:val="24"/>
        </w:rPr>
      </w:pPr>
      <w:r>
        <w:rPr>
          <w:sz w:val="24"/>
        </w:rPr>
        <w:t>Se necesitan al menos10 Senadores, aunque según el Reglamento del</w:t>
      </w:r>
      <w:r>
        <w:rPr>
          <w:spacing w:val="1"/>
          <w:sz w:val="24"/>
        </w:rPr>
        <w:t> </w:t>
      </w:r>
      <w:r>
        <w:rPr>
          <w:sz w:val="24"/>
        </w:rPr>
        <w:t>Senado, se permite que se pueda disminuir a 6 cuando el grupo ya esté</w:t>
      </w:r>
      <w:r>
        <w:rPr>
          <w:spacing w:val="1"/>
          <w:sz w:val="24"/>
        </w:rPr>
        <w:t> </w:t>
      </w:r>
      <w:r>
        <w:rPr>
          <w:sz w:val="24"/>
        </w:rPr>
        <w:t>creado.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1904" w:hanging="360"/>
        <w:jc w:val="both"/>
        <w:rPr>
          <w:sz w:val="24"/>
        </w:rPr>
      </w:pPr>
      <w:r>
        <w:rPr>
          <w:sz w:val="24"/>
        </w:rPr>
        <w:t>Por debajo de 6 Senadores supondrá la desaparición del grupo tras el</w:t>
      </w:r>
      <w:r>
        <w:rPr>
          <w:spacing w:val="1"/>
          <w:sz w:val="24"/>
        </w:rPr>
        <w:t> </w:t>
      </w:r>
      <w:r>
        <w:rPr>
          <w:sz w:val="24"/>
        </w:rPr>
        <w:t>periodo</w:t>
      </w:r>
      <w:r>
        <w:rPr>
          <w:spacing w:val="-3"/>
          <w:sz w:val="24"/>
        </w:rPr>
        <w:t> </w:t>
      </w:r>
      <w:r>
        <w:rPr>
          <w:sz w:val="24"/>
        </w:rPr>
        <w:t>de sesiones.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1"/>
        <w:ind w:left="142" w:right="2170" w:firstLine="719"/>
      </w:pPr>
      <w:r>
        <w:rPr/>
        <w:t>También</w:t>
      </w:r>
      <w:r>
        <w:rPr>
          <w:spacing w:val="14"/>
        </w:rPr>
        <w:t> </w:t>
      </w:r>
      <w:r>
        <w:rPr/>
        <w:t>existen</w:t>
      </w:r>
      <w:r>
        <w:rPr>
          <w:spacing w:val="14"/>
        </w:rPr>
        <w:t> </w:t>
      </w:r>
      <w:r>
        <w:rPr/>
        <w:t>los</w:t>
      </w:r>
      <w:r>
        <w:rPr>
          <w:spacing w:val="12"/>
        </w:rPr>
        <w:t> </w:t>
      </w:r>
      <w:r>
        <w:rPr/>
        <w:t>Grupos</w:t>
      </w:r>
      <w:r>
        <w:rPr>
          <w:spacing w:val="14"/>
        </w:rPr>
        <w:t> </w:t>
      </w:r>
      <w:r>
        <w:rPr/>
        <w:t>Territoriales</w:t>
      </w:r>
      <w:r>
        <w:rPr>
          <w:spacing w:val="12"/>
        </w:rPr>
        <w:t> </w:t>
      </w:r>
      <w:r>
        <w:rPr/>
        <w:t>que</w:t>
      </w:r>
      <w:r>
        <w:rPr>
          <w:spacing w:val="14"/>
        </w:rPr>
        <w:t> </w:t>
      </w:r>
      <w:r>
        <w:rPr/>
        <w:t>son</w:t>
      </w:r>
      <w:r>
        <w:rPr>
          <w:spacing w:val="14"/>
        </w:rPr>
        <w:t> </w:t>
      </w:r>
      <w:r>
        <w:rPr/>
        <w:t>un</w:t>
      </w:r>
      <w:r>
        <w:rPr>
          <w:spacing w:val="14"/>
        </w:rPr>
        <w:t> </w:t>
      </w:r>
      <w:r>
        <w:rPr/>
        <w:t>mínimo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3</w:t>
      </w:r>
      <w:r>
        <w:rPr>
          <w:spacing w:val="-64"/>
        </w:rPr>
        <w:t> </w:t>
      </w:r>
      <w:r>
        <w:rPr/>
        <w:t>Senadores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pertenecen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una</w:t>
      </w:r>
      <w:r>
        <w:rPr>
          <w:spacing w:val="-3"/>
        </w:rPr>
        <w:t> </w:t>
      </w:r>
      <w:r>
        <w:rPr/>
        <w:t>misma</w:t>
      </w:r>
      <w:r>
        <w:rPr>
          <w:spacing w:val="-1"/>
        </w:rPr>
        <w:t> </w:t>
      </w:r>
      <w:r>
        <w:rPr/>
        <w:t>CCAA</w:t>
      </w:r>
      <w:r>
        <w:rPr>
          <w:spacing w:val="-1"/>
        </w:rPr>
        <w:t> </w:t>
      </w:r>
      <w:r>
        <w:rPr/>
        <w:t>(Comunidad</w:t>
      </w:r>
      <w:r>
        <w:rPr>
          <w:spacing w:val="-3"/>
        </w:rPr>
        <w:t> </w:t>
      </w:r>
      <w:r>
        <w:rPr/>
        <w:t>Autónoma)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861"/>
      </w:pPr>
      <w:r>
        <w:rPr/>
        <w:t>(Compendio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Derecho</w:t>
      </w:r>
      <w:r>
        <w:rPr>
          <w:spacing w:val="-3"/>
        </w:rPr>
        <w:t> </w:t>
      </w:r>
      <w:r>
        <w:rPr/>
        <w:t>Constitucional,</w:t>
      </w:r>
      <w:r>
        <w:rPr>
          <w:spacing w:val="-5"/>
        </w:rPr>
        <w:t> </w:t>
      </w:r>
      <w:r>
        <w:rPr/>
        <w:t>2022)</w:t>
      </w:r>
    </w:p>
    <w:p>
      <w:pPr>
        <w:spacing w:after="0"/>
        <w:sectPr>
          <w:pgSz w:w="11910" w:h="16840"/>
          <w:pgMar w:header="0" w:footer="963" w:top="1320" w:bottom="1240" w:left="1560" w:right="160"/>
        </w:sectPr>
      </w:pPr>
    </w:p>
    <w:p>
      <w:pPr>
        <w:tabs>
          <w:tab w:pos="861" w:val="left" w:leader="none"/>
          <w:tab w:pos="8675" w:val="left" w:leader="none"/>
        </w:tabs>
        <w:spacing w:before="61"/>
        <w:ind w:left="113" w:right="0" w:firstLine="0"/>
        <w:jc w:val="left"/>
        <w:rPr>
          <w:rFonts w:ascii="Arial"/>
          <w:b/>
          <w:sz w:val="26"/>
        </w:rPr>
      </w:pPr>
      <w:bookmarkStart w:name="_bookmark2" w:id="3"/>
      <w:bookmarkEnd w:id="3"/>
      <w:r>
        <w:rPr/>
      </w:r>
      <w:r>
        <w:rPr>
          <w:rFonts w:ascii="Arial"/>
          <w:b/>
          <w:color w:val="2E5395"/>
          <w:w w:val="100"/>
          <w:sz w:val="24"/>
          <w:u w:val="single" w:color="000000"/>
        </w:rPr>
        <w:t> </w:t>
      </w:r>
      <w:r>
        <w:rPr>
          <w:rFonts w:ascii="Arial"/>
          <w:b/>
          <w:color w:val="2E5395"/>
          <w:sz w:val="24"/>
          <w:u w:val="single" w:color="000000"/>
        </w:rPr>
        <w:tab/>
      </w:r>
      <w:r>
        <w:rPr>
          <w:rFonts w:ascii="Arial"/>
          <w:b/>
          <w:color w:val="2E5395"/>
          <w:sz w:val="24"/>
          <w:u w:val="single" w:color="000000"/>
        </w:rPr>
        <w:t>Medios</w:t>
      </w:r>
      <w:r>
        <w:rPr>
          <w:rFonts w:ascii="Arial"/>
          <w:b/>
          <w:color w:val="2E5395"/>
          <w:spacing w:val="4"/>
          <w:sz w:val="24"/>
          <w:u w:val="single" w:color="000000"/>
        </w:rPr>
        <w:t> </w:t>
      </w:r>
      <w:r>
        <w:rPr>
          <w:rFonts w:ascii="Arial"/>
          <w:b/>
          <w:color w:val="2E5395"/>
          <w:sz w:val="26"/>
          <w:u w:val="single" w:color="000000"/>
        </w:rPr>
        <w:t>de</w:t>
      </w:r>
      <w:r>
        <w:rPr>
          <w:rFonts w:ascii="Arial"/>
          <w:b/>
          <w:color w:val="2E5395"/>
          <w:spacing w:val="-3"/>
          <w:sz w:val="26"/>
          <w:u w:val="single" w:color="000000"/>
        </w:rPr>
        <w:t> </w:t>
      </w:r>
      <w:r>
        <w:rPr>
          <w:rFonts w:ascii="Arial"/>
          <w:b/>
          <w:color w:val="2E5395"/>
          <w:sz w:val="26"/>
          <w:u w:val="single" w:color="000000"/>
        </w:rPr>
        <w:t>los</w:t>
      </w:r>
      <w:r>
        <w:rPr>
          <w:rFonts w:ascii="Arial"/>
          <w:b/>
          <w:color w:val="2E5395"/>
          <w:spacing w:val="-2"/>
          <w:sz w:val="26"/>
          <w:u w:val="single" w:color="000000"/>
        </w:rPr>
        <w:t> </w:t>
      </w:r>
      <w:r>
        <w:rPr>
          <w:rFonts w:ascii="Arial"/>
          <w:b/>
          <w:color w:val="2E5395"/>
          <w:sz w:val="26"/>
          <w:u w:val="single" w:color="000000"/>
        </w:rPr>
        <w:t>Grupos</w:t>
      </w:r>
      <w:r>
        <w:rPr>
          <w:rFonts w:ascii="Arial"/>
          <w:b/>
          <w:color w:val="2E5395"/>
          <w:spacing w:val="-2"/>
          <w:sz w:val="26"/>
          <w:u w:val="single" w:color="000000"/>
        </w:rPr>
        <w:t> </w:t>
      </w:r>
      <w:r>
        <w:rPr>
          <w:rFonts w:ascii="Arial"/>
          <w:b/>
          <w:color w:val="2E5395"/>
          <w:sz w:val="26"/>
          <w:u w:val="single" w:color="000000"/>
        </w:rPr>
        <w:t>Parlamentarios</w:t>
        <w:tab/>
      </w:r>
    </w:p>
    <w:p>
      <w:pPr>
        <w:pStyle w:val="BodyText"/>
        <w:spacing w:before="2"/>
        <w:rPr>
          <w:rFonts w:ascii="Arial"/>
          <w:b/>
          <w:sz w:val="15"/>
        </w:rPr>
      </w:pPr>
    </w:p>
    <w:p>
      <w:pPr>
        <w:pStyle w:val="BodyText"/>
        <w:spacing w:before="93"/>
        <w:ind w:left="142" w:right="1534" w:firstLine="1055"/>
        <w:jc w:val="both"/>
      </w:pPr>
      <w:r>
        <w:rPr/>
        <w:t>Los</w:t>
      </w:r>
      <w:r>
        <w:rPr>
          <w:spacing w:val="-10"/>
        </w:rPr>
        <w:t> </w:t>
      </w:r>
      <w:r>
        <w:rPr/>
        <w:t>grupos</w:t>
      </w:r>
      <w:r>
        <w:rPr>
          <w:spacing w:val="-8"/>
        </w:rPr>
        <w:t> </w:t>
      </w:r>
      <w:r>
        <w:rPr/>
        <w:t>parlamentarios</w:t>
      </w:r>
      <w:r>
        <w:rPr>
          <w:spacing w:val="-10"/>
        </w:rPr>
        <w:t> </w:t>
      </w:r>
      <w:r>
        <w:rPr/>
        <w:t>necesitan</w:t>
      </w:r>
      <w:r>
        <w:rPr>
          <w:spacing w:val="-11"/>
        </w:rPr>
        <w:t> </w:t>
      </w:r>
      <w:r>
        <w:rPr/>
        <w:t>medios</w:t>
      </w:r>
      <w:r>
        <w:rPr>
          <w:spacing w:val="-6"/>
        </w:rPr>
        <w:t> </w:t>
      </w:r>
      <w:r>
        <w:rPr/>
        <w:t>para</w:t>
      </w:r>
      <w:r>
        <w:rPr>
          <w:spacing w:val="-10"/>
        </w:rPr>
        <w:t> </w:t>
      </w:r>
      <w:r>
        <w:rPr/>
        <w:t>elaborar</w:t>
      </w:r>
      <w:r>
        <w:rPr>
          <w:spacing w:val="-7"/>
        </w:rPr>
        <w:t> </w:t>
      </w:r>
      <w:r>
        <w:rPr/>
        <w:t>su</w:t>
      </w:r>
      <w:r>
        <w:rPr>
          <w:spacing w:val="-9"/>
        </w:rPr>
        <w:t> </w:t>
      </w:r>
      <w:r>
        <w:rPr/>
        <w:t>función.</w:t>
      </w:r>
      <w:r>
        <w:rPr>
          <w:spacing w:val="-64"/>
        </w:rPr>
        <w:t> </w:t>
      </w:r>
      <w:r>
        <w:rPr/>
        <w:t>Las</w:t>
      </w:r>
      <w:r>
        <w:rPr>
          <w:spacing w:val="1"/>
        </w:rPr>
        <w:t> </w:t>
      </w:r>
      <w:r>
        <w:rPr/>
        <w:t>Cámaras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encargarán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estos</w:t>
      </w:r>
      <w:r>
        <w:rPr>
          <w:spacing w:val="1"/>
        </w:rPr>
        <w:t> </w:t>
      </w:r>
      <w:r>
        <w:rPr/>
        <w:t>grupos</w:t>
      </w:r>
      <w:r>
        <w:rPr>
          <w:spacing w:val="1"/>
        </w:rPr>
        <w:t> </w:t>
      </w:r>
      <w:r>
        <w:rPr/>
        <w:t>dispongan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locales,</w:t>
      </w:r>
      <w:r>
        <w:rPr>
          <w:spacing w:val="1"/>
        </w:rPr>
        <w:t> </w:t>
      </w:r>
      <w:r>
        <w:rPr/>
        <w:t>materiales</w:t>
      </w:r>
      <w:r>
        <w:rPr>
          <w:spacing w:val="-4"/>
        </w:rPr>
        <w:t> </w:t>
      </w:r>
      <w:r>
        <w:rPr/>
        <w:t>además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una</w:t>
      </w:r>
      <w:r>
        <w:rPr>
          <w:spacing w:val="-4"/>
        </w:rPr>
        <w:t> </w:t>
      </w:r>
      <w:r>
        <w:rPr/>
        <w:t>subvención</w:t>
      </w:r>
      <w:r>
        <w:rPr>
          <w:spacing w:val="-3"/>
        </w:rPr>
        <w:t> </w:t>
      </w:r>
      <w:r>
        <w:rPr/>
        <w:t>fija,</w:t>
      </w:r>
      <w:r>
        <w:rPr>
          <w:spacing w:val="-6"/>
        </w:rPr>
        <w:t> </w:t>
      </w:r>
      <w:r>
        <w:rPr/>
        <w:t>es</w:t>
      </w:r>
      <w:r>
        <w:rPr>
          <w:spacing w:val="-7"/>
        </w:rPr>
        <w:t> </w:t>
      </w:r>
      <w:r>
        <w:rPr/>
        <w:t>decir,</w:t>
      </w:r>
      <w:r>
        <w:rPr>
          <w:spacing w:val="-3"/>
        </w:rPr>
        <w:t> </w:t>
      </w:r>
      <w:r>
        <w:rPr/>
        <w:t>igual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toda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población</w:t>
      </w:r>
      <w:r>
        <w:rPr>
          <w:spacing w:val="-64"/>
        </w:rPr>
        <w:t> </w:t>
      </w:r>
      <w:r>
        <w:rPr/>
        <w:t>y variable, que dependerá de cuántos parlamentarios formen el grupo. El valor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 subvención</w:t>
      </w:r>
      <w:r>
        <w:rPr>
          <w:spacing w:val="-2"/>
        </w:rPr>
        <w:t> </w:t>
      </w:r>
      <w:r>
        <w:rPr/>
        <w:t>es impuesto</w:t>
      </w:r>
      <w:r>
        <w:rPr>
          <w:spacing w:val="-1"/>
        </w:rPr>
        <w:t> </w:t>
      </w:r>
      <w:r>
        <w:rPr/>
        <w:t>por la</w:t>
      </w:r>
      <w:r>
        <w:rPr>
          <w:spacing w:val="-1"/>
        </w:rPr>
        <w:t> </w:t>
      </w:r>
      <w:r>
        <w:rPr/>
        <w:t>Mesa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Cámara respectiva.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59" w:lineRule="auto" w:before="1"/>
        <w:ind w:left="142" w:right="1536"/>
        <w:jc w:val="both"/>
      </w:pPr>
      <w:r>
        <w:rPr/>
        <w:t>En conclusión, los parlamentarios desempeñan una función esencial en nuestro</w:t>
      </w:r>
      <w:r>
        <w:rPr>
          <w:spacing w:val="-64"/>
        </w:rPr>
        <w:t> </w:t>
      </w:r>
      <w:r>
        <w:rPr/>
        <w:t>Estado</w:t>
      </w:r>
      <w:r>
        <w:rPr>
          <w:spacing w:val="-8"/>
        </w:rPr>
        <w:t> </w:t>
      </w:r>
      <w:r>
        <w:rPr/>
        <w:t>por</w:t>
      </w:r>
      <w:r>
        <w:rPr>
          <w:spacing w:val="-10"/>
        </w:rPr>
        <w:t> </w:t>
      </w:r>
      <w:r>
        <w:rPr/>
        <w:t>ello</w:t>
      </w:r>
      <w:r>
        <w:rPr>
          <w:spacing w:val="-7"/>
        </w:rPr>
        <w:t> </w:t>
      </w:r>
      <w:r>
        <w:rPr/>
        <w:t>es</w:t>
      </w:r>
      <w:r>
        <w:rPr>
          <w:spacing w:val="-7"/>
        </w:rPr>
        <w:t> </w:t>
      </w:r>
      <w:r>
        <w:rPr/>
        <w:t>importante</w:t>
      </w:r>
      <w:r>
        <w:rPr>
          <w:spacing w:val="-6"/>
        </w:rPr>
        <w:t> </w:t>
      </w:r>
      <w:r>
        <w:rPr/>
        <w:t>saber</w:t>
      </w:r>
      <w:r>
        <w:rPr>
          <w:spacing w:val="-9"/>
        </w:rPr>
        <w:t> </w:t>
      </w:r>
      <w:r>
        <w:rPr/>
        <w:t>cómo</w:t>
      </w:r>
      <w:r>
        <w:rPr>
          <w:spacing w:val="-8"/>
        </w:rPr>
        <w:t> </w:t>
      </w:r>
      <w:r>
        <w:rPr/>
        <w:t>funcionan</w:t>
      </w:r>
      <w:r>
        <w:rPr>
          <w:spacing w:val="-3"/>
        </w:rPr>
        <w:t> </w:t>
      </w:r>
      <w:r>
        <w:rPr/>
        <w:t>y</w:t>
      </w:r>
      <w:r>
        <w:rPr>
          <w:spacing w:val="-6"/>
        </w:rPr>
        <w:t> </w:t>
      </w:r>
      <w:r>
        <w:rPr/>
        <w:t>sobre</w:t>
      </w:r>
      <w:r>
        <w:rPr>
          <w:spacing w:val="-9"/>
        </w:rPr>
        <w:t> </w:t>
      </w:r>
      <w:r>
        <w:rPr/>
        <w:t>todo</w:t>
      </w:r>
      <w:r>
        <w:rPr>
          <w:spacing w:val="-7"/>
        </w:rPr>
        <w:t> </w:t>
      </w:r>
      <w:r>
        <w:rPr/>
        <w:t>tener</w:t>
      </w:r>
      <w:r>
        <w:rPr>
          <w:spacing w:val="-6"/>
        </w:rPr>
        <w:t> </w:t>
      </w:r>
      <w:r>
        <w:rPr/>
        <w:t>claro</w:t>
      </w:r>
      <w:r>
        <w:rPr>
          <w:spacing w:val="-8"/>
        </w:rPr>
        <w:t> </w:t>
      </w:r>
      <w:r>
        <w:rPr/>
        <w:t>sus</w:t>
      </w:r>
      <w:r>
        <w:rPr>
          <w:spacing w:val="-64"/>
        </w:rPr>
        <w:t> </w:t>
      </w:r>
      <w:r>
        <w:rPr/>
        <w:t>obligaciones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42"/>
        <w:jc w:val="both"/>
      </w:pPr>
      <w:r>
        <w:rPr/>
        <w:t>(Compendio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Derecho</w:t>
      </w:r>
      <w:r>
        <w:rPr>
          <w:spacing w:val="-3"/>
        </w:rPr>
        <w:t> </w:t>
      </w:r>
      <w:r>
        <w:rPr/>
        <w:t>Constitucional,</w:t>
      </w:r>
      <w:r>
        <w:rPr>
          <w:spacing w:val="-4"/>
        </w:rPr>
        <w:t> </w:t>
      </w:r>
      <w:r>
        <w:rPr/>
        <w:t>2022)</w:t>
      </w:r>
    </w:p>
    <w:p>
      <w:pPr>
        <w:pStyle w:val="BodyText"/>
        <w:spacing w:before="7"/>
      </w:pPr>
    </w:p>
    <w:p>
      <w:pPr>
        <w:pStyle w:val="Heading1"/>
      </w:pPr>
      <w:bookmarkStart w:name="_bookmark3" w:id="4"/>
      <w:bookmarkEnd w:id="4"/>
      <w:r>
        <w:rPr>
          <w:b w:val="0"/>
        </w:rPr>
      </w:r>
      <w:r>
        <w:rPr>
          <w:color w:val="2E5395"/>
        </w:rPr>
        <w:t>Adquisición</w:t>
      </w:r>
      <w:r>
        <w:rPr>
          <w:color w:val="2E5395"/>
          <w:spacing w:val="-2"/>
        </w:rPr>
        <w:t> </w:t>
      </w:r>
      <w:r>
        <w:rPr>
          <w:color w:val="2E5395"/>
        </w:rPr>
        <w:t>de</w:t>
      </w:r>
      <w:r>
        <w:rPr>
          <w:color w:val="2E5395"/>
          <w:spacing w:val="-2"/>
        </w:rPr>
        <w:t> </w:t>
      </w:r>
      <w:r>
        <w:rPr>
          <w:color w:val="2E5395"/>
        </w:rPr>
        <w:t>la</w:t>
      </w:r>
      <w:r>
        <w:rPr>
          <w:color w:val="2E5395"/>
          <w:spacing w:val="-2"/>
        </w:rPr>
        <w:t> </w:t>
      </w:r>
      <w:r>
        <w:rPr>
          <w:color w:val="2E5395"/>
        </w:rPr>
        <w:t>condición</w:t>
      </w:r>
      <w:r>
        <w:rPr>
          <w:color w:val="2E5395"/>
          <w:spacing w:val="-2"/>
        </w:rPr>
        <w:t> </w:t>
      </w:r>
      <w:r>
        <w:rPr>
          <w:color w:val="2E5395"/>
        </w:rPr>
        <w:t>plena</w:t>
      </w:r>
      <w:r>
        <w:rPr>
          <w:color w:val="2E5395"/>
          <w:spacing w:val="-3"/>
        </w:rPr>
        <w:t> </w:t>
      </w:r>
      <w:r>
        <w:rPr>
          <w:color w:val="2E5395"/>
        </w:rPr>
        <w:t>de parlamentario</w:t>
      </w:r>
    </w:p>
    <w:p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  <w:pict>
          <v:group style="width:428.15pt;height:.5pt;mso-position-horizontal-relative:char;mso-position-vertical-relative:line" coordorigin="0,0" coordsize="8563,10">
            <v:rect style="position:absolute;left:0;top:0;width:8563;height:1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1"/>
        <w:rPr>
          <w:rFonts w:ascii="Arial"/>
          <w:b/>
          <w:sz w:val="11"/>
        </w:rPr>
      </w:pPr>
    </w:p>
    <w:p>
      <w:pPr>
        <w:spacing w:before="92"/>
        <w:ind w:left="142" w:right="1463" w:firstLine="1055"/>
        <w:jc w:val="left"/>
        <w:rPr>
          <w:sz w:val="24"/>
        </w:rPr>
      </w:pPr>
      <w:r>
        <w:rPr>
          <w:spacing w:val="-1"/>
          <w:sz w:val="24"/>
        </w:rPr>
        <w:t>Para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poder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obtener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0"/>
          <w:sz w:val="24"/>
        </w:rPr>
        <w:t> </w:t>
      </w:r>
      <w:r>
        <w:rPr>
          <w:rFonts w:ascii="Arial" w:hAnsi="Arial"/>
          <w:b/>
          <w:spacing w:val="-1"/>
          <w:sz w:val="24"/>
        </w:rPr>
        <w:t>categoría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z w:val="24"/>
        </w:rPr>
        <w:t>parlamentario</w:t>
      </w:r>
      <w:r>
        <w:rPr>
          <w:sz w:val="24"/>
        </w:rPr>
        <w:t>,</w:t>
      </w:r>
      <w:r>
        <w:rPr>
          <w:spacing w:val="-13"/>
          <w:sz w:val="24"/>
        </w:rPr>
        <w:t> </w:t>
      </w:r>
      <w:r>
        <w:rPr>
          <w:sz w:val="24"/>
        </w:rPr>
        <w:t>previamente</w:t>
      </w:r>
      <w:r>
        <w:rPr>
          <w:spacing w:val="-15"/>
          <w:sz w:val="24"/>
        </w:rPr>
        <w:t> </w:t>
      </w:r>
      <w:r>
        <w:rPr>
          <w:sz w:val="24"/>
        </w:rPr>
        <w:t>como</w:t>
      </w:r>
      <w:r>
        <w:rPr>
          <w:spacing w:val="-64"/>
          <w:sz w:val="24"/>
        </w:rPr>
        <w:t> </w:t>
      </w:r>
      <w:r>
        <w:rPr>
          <w:sz w:val="24"/>
        </w:rPr>
        <w:t>requisitos: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61" w:val="left" w:leader="none"/>
          <w:tab w:pos="862" w:val="left" w:leader="none"/>
        </w:tabs>
        <w:spacing w:line="277" w:lineRule="exact" w:before="0" w:after="0"/>
        <w:ind w:left="862" w:right="0" w:hanging="361"/>
        <w:jc w:val="left"/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deben</w:t>
      </w:r>
      <w:r>
        <w:rPr>
          <w:spacing w:val="-2"/>
          <w:sz w:val="24"/>
        </w:rPr>
        <w:t> </w:t>
      </w:r>
      <w:r>
        <w:rPr>
          <w:sz w:val="24"/>
        </w:rPr>
        <w:t>presentar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elecciones</w:t>
      </w:r>
      <w:r>
        <w:rPr>
          <w:spacing w:val="-4"/>
          <w:sz w:val="24"/>
        </w:rPr>
        <w:t> </w:t>
      </w:r>
      <w:r>
        <w:rPr>
          <w:sz w:val="24"/>
        </w:rPr>
        <w:t>generales.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  <w:tab w:pos="862" w:val="left" w:leader="none"/>
        </w:tabs>
        <w:spacing w:line="276" w:lineRule="exact" w:before="0" w:after="0"/>
        <w:ind w:left="862" w:right="0" w:hanging="361"/>
        <w:jc w:val="left"/>
        <w:rPr>
          <w:sz w:val="24"/>
        </w:rPr>
      </w:pPr>
      <w:r>
        <w:rPr>
          <w:sz w:val="24"/>
        </w:rPr>
        <w:t>Ser</w:t>
      </w:r>
      <w:r>
        <w:rPr>
          <w:spacing w:val="-2"/>
          <w:sz w:val="24"/>
        </w:rPr>
        <w:t> </w:t>
      </w:r>
      <w:r>
        <w:rPr>
          <w:sz w:val="24"/>
        </w:rPr>
        <w:t>declarado</w:t>
      </w:r>
      <w:r>
        <w:rPr>
          <w:spacing w:val="-3"/>
          <w:sz w:val="24"/>
        </w:rPr>
        <w:t> </w:t>
      </w:r>
      <w:r>
        <w:rPr>
          <w:sz w:val="24"/>
        </w:rPr>
        <w:t>apto</w:t>
      </w:r>
      <w:r>
        <w:rPr>
          <w:spacing w:val="3"/>
          <w:sz w:val="24"/>
        </w:rPr>
        <w:t> </w:t>
      </w:r>
      <w:r>
        <w:rPr>
          <w:sz w:val="24"/>
        </w:rPr>
        <w:t>(*)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cumplir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ciertas</w:t>
      </w:r>
      <w:r>
        <w:rPr>
          <w:spacing w:val="-1"/>
          <w:sz w:val="24"/>
        </w:rPr>
        <w:t> </w:t>
      </w:r>
      <w:r>
        <w:rPr>
          <w:sz w:val="24"/>
        </w:rPr>
        <w:t>condiciones.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  <w:tab w:pos="862" w:val="left" w:leader="none"/>
        </w:tabs>
        <w:spacing w:line="276" w:lineRule="exact" w:before="0" w:after="0"/>
        <w:ind w:left="862" w:right="0" w:hanging="361"/>
        <w:jc w:val="left"/>
        <w:rPr>
          <w:sz w:val="24"/>
        </w:rPr>
      </w:pPr>
      <w:r>
        <w:rPr>
          <w:sz w:val="24"/>
        </w:rPr>
        <w:t>Exigido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CE…</w:t>
      </w:r>
    </w:p>
    <w:p>
      <w:pPr>
        <w:pStyle w:val="ListParagraph"/>
        <w:numPr>
          <w:ilvl w:val="2"/>
          <w:numId w:val="1"/>
        </w:numPr>
        <w:tabs>
          <w:tab w:pos="1582" w:val="left" w:leader="none"/>
        </w:tabs>
        <w:spacing w:line="230" w:lineRule="auto" w:before="8" w:after="0"/>
        <w:ind w:left="1582" w:right="1540" w:hanging="360"/>
        <w:jc w:val="both"/>
        <w:rPr>
          <w:sz w:val="24"/>
        </w:rPr>
      </w:pPr>
      <w:r>
        <w:rPr>
          <w:sz w:val="24"/>
        </w:rPr>
        <w:t>En el artículo 67.1, determina que nadie podrá ser miembro de las</w:t>
      </w:r>
      <w:r>
        <w:rPr>
          <w:spacing w:val="-64"/>
          <w:sz w:val="24"/>
        </w:rPr>
        <w:t> </w:t>
      </w:r>
      <w:r>
        <w:rPr>
          <w:sz w:val="24"/>
        </w:rPr>
        <w:t>dos</w:t>
      </w:r>
      <w:r>
        <w:rPr>
          <w:spacing w:val="1"/>
          <w:sz w:val="24"/>
        </w:rPr>
        <w:t> </w:t>
      </w:r>
      <w:r>
        <w:rPr>
          <w:sz w:val="24"/>
        </w:rPr>
        <w:t>Cámaras</w:t>
      </w:r>
      <w:r>
        <w:rPr>
          <w:spacing w:val="1"/>
          <w:sz w:val="24"/>
        </w:rPr>
        <w:t> </w:t>
      </w:r>
      <w:r>
        <w:rPr>
          <w:sz w:val="24"/>
        </w:rPr>
        <w:t>simultáneamente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acumular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acta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Asamblea</w:t>
      </w:r>
      <w:r>
        <w:rPr>
          <w:spacing w:val="-2"/>
          <w:sz w:val="24"/>
        </w:rPr>
        <w:t> </w:t>
      </w:r>
      <w:r>
        <w:rPr>
          <w:sz w:val="24"/>
        </w:rPr>
        <w:t>de CCAA con</w:t>
      </w:r>
      <w:r>
        <w:rPr>
          <w:spacing w:val="-1"/>
          <w:sz w:val="24"/>
        </w:rPr>
        <w:t> </w:t>
      </w:r>
      <w:r>
        <w:rPr>
          <w:sz w:val="24"/>
        </w:rPr>
        <w:t>la de</w:t>
      </w:r>
      <w:r>
        <w:rPr>
          <w:spacing w:val="-1"/>
          <w:sz w:val="24"/>
        </w:rPr>
        <w:t> </w:t>
      </w:r>
      <w:r>
        <w:rPr>
          <w:sz w:val="24"/>
        </w:rPr>
        <w:t>Diputado al Congreso.</w:t>
      </w:r>
    </w:p>
    <w:p>
      <w:pPr>
        <w:pStyle w:val="ListParagraph"/>
        <w:numPr>
          <w:ilvl w:val="2"/>
          <w:numId w:val="1"/>
        </w:numPr>
        <w:tabs>
          <w:tab w:pos="1582" w:val="left" w:leader="none"/>
        </w:tabs>
        <w:spacing w:line="230" w:lineRule="auto" w:before="12" w:after="0"/>
        <w:ind w:left="1582" w:right="1535" w:hanging="360"/>
        <w:jc w:val="both"/>
        <w:rPr>
          <w:sz w:val="24"/>
        </w:rPr>
      </w:pPr>
      <w:r>
        <w:rPr>
          <w:sz w:val="24"/>
        </w:rPr>
        <w:t>En el artículo 70.1, establece que la ley electoral determinará las</w:t>
      </w:r>
      <w:r>
        <w:rPr>
          <w:spacing w:val="1"/>
          <w:sz w:val="24"/>
        </w:rPr>
        <w:t> </w:t>
      </w:r>
      <w:r>
        <w:rPr>
          <w:sz w:val="24"/>
        </w:rPr>
        <w:t>causas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inelegibilidad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incompatibilidad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Senadores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Diputados,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42" w:right="0" w:firstLine="0"/>
        <w:jc w:val="both"/>
        <w:rPr>
          <w:rFonts w:ascii="Arial" w:hAnsi="Arial"/>
          <w:b/>
          <w:sz w:val="24"/>
        </w:rPr>
      </w:pP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obtener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rFonts w:ascii="Arial" w:hAnsi="Arial"/>
          <w:b/>
          <w:sz w:val="24"/>
        </w:rPr>
        <w:t>calidad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Diputado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pleno…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61" w:val="left" w:leader="none"/>
          <w:tab w:pos="862" w:val="left" w:leader="none"/>
        </w:tabs>
        <w:spacing w:line="240" w:lineRule="auto" w:before="0" w:after="0"/>
        <w:ind w:left="861" w:right="1537" w:hanging="360"/>
        <w:jc w:val="left"/>
        <w:rPr>
          <w:sz w:val="24"/>
        </w:rPr>
      </w:pPr>
      <w:r>
        <w:rPr>
          <w:sz w:val="24"/>
        </w:rPr>
        <w:t>Deberá presentar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Secretaría</w:t>
      </w:r>
      <w:r>
        <w:rPr>
          <w:spacing w:val="1"/>
          <w:sz w:val="24"/>
        </w:rPr>
        <w:t> </w:t>
      </w:r>
      <w:r>
        <w:rPr>
          <w:sz w:val="24"/>
        </w:rPr>
        <w:t>General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Cámara de</w:t>
      </w:r>
      <w:r>
        <w:rPr>
          <w:spacing w:val="3"/>
          <w:sz w:val="24"/>
        </w:rPr>
        <w:t> </w:t>
      </w:r>
      <w:r>
        <w:rPr>
          <w:sz w:val="24"/>
        </w:rPr>
        <w:t>Comercio</w:t>
      </w:r>
      <w:r>
        <w:rPr>
          <w:spacing w:val="3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certificado</w:t>
      </w:r>
      <w:r>
        <w:rPr>
          <w:spacing w:val="-11"/>
          <w:sz w:val="24"/>
        </w:rPr>
        <w:t> </w:t>
      </w:r>
      <w:r>
        <w:rPr>
          <w:sz w:val="24"/>
        </w:rPr>
        <w:t>emitido</w:t>
      </w:r>
      <w:r>
        <w:rPr>
          <w:spacing w:val="-10"/>
          <w:sz w:val="24"/>
        </w:rPr>
        <w:t> </w:t>
      </w:r>
      <w:r>
        <w:rPr>
          <w:sz w:val="24"/>
        </w:rPr>
        <w:t>por</w:t>
      </w:r>
      <w:r>
        <w:rPr>
          <w:spacing w:val="-12"/>
          <w:sz w:val="24"/>
        </w:rPr>
        <w:t> </w:t>
      </w:r>
      <w:r>
        <w:rPr>
          <w:sz w:val="24"/>
        </w:rPr>
        <w:t>el</w:t>
      </w:r>
      <w:r>
        <w:rPr>
          <w:spacing w:val="-10"/>
          <w:sz w:val="24"/>
        </w:rPr>
        <w:t> </w:t>
      </w:r>
      <w:r>
        <w:rPr>
          <w:sz w:val="24"/>
        </w:rPr>
        <w:t>órgano</w:t>
      </w:r>
      <w:r>
        <w:rPr>
          <w:spacing w:val="-11"/>
          <w:sz w:val="24"/>
        </w:rPr>
        <w:t> </w:t>
      </w:r>
      <w:r>
        <w:rPr>
          <w:sz w:val="24"/>
        </w:rPr>
        <w:t>correspondiente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dirección</w:t>
      </w:r>
      <w:r>
        <w:rPr>
          <w:spacing w:val="-11"/>
          <w:sz w:val="24"/>
        </w:rPr>
        <w:t> </w:t>
      </w:r>
      <w:r>
        <w:rPr>
          <w:sz w:val="24"/>
        </w:rPr>
        <w:t>electoral.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  <w:tab w:pos="862" w:val="left" w:leader="none"/>
        </w:tabs>
        <w:spacing w:line="240" w:lineRule="auto" w:before="0" w:after="0"/>
        <w:ind w:left="861" w:right="1535" w:hanging="360"/>
        <w:jc w:val="left"/>
        <w:rPr>
          <w:sz w:val="24"/>
        </w:rPr>
      </w:pPr>
      <w:r>
        <w:rPr>
          <w:sz w:val="24"/>
        </w:rPr>
        <w:t>Los</w:t>
      </w:r>
      <w:r>
        <w:rPr>
          <w:spacing w:val="19"/>
          <w:sz w:val="24"/>
        </w:rPr>
        <w:t> </w:t>
      </w:r>
      <w:r>
        <w:rPr>
          <w:sz w:val="24"/>
        </w:rPr>
        <w:t>miembros</w:t>
      </w:r>
      <w:r>
        <w:rPr>
          <w:spacing w:val="21"/>
          <w:sz w:val="24"/>
        </w:rPr>
        <w:t> </w:t>
      </w:r>
      <w:r>
        <w:rPr>
          <w:sz w:val="24"/>
        </w:rPr>
        <w:t>deben</w:t>
      </w:r>
      <w:r>
        <w:rPr>
          <w:spacing w:val="20"/>
          <w:sz w:val="24"/>
        </w:rPr>
        <w:t> </w:t>
      </w:r>
      <w:r>
        <w:rPr>
          <w:sz w:val="24"/>
        </w:rPr>
        <w:t>completar</w:t>
      </w:r>
      <w:r>
        <w:rPr>
          <w:spacing w:val="21"/>
          <w:sz w:val="24"/>
        </w:rPr>
        <w:t> </w:t>
      </w:r>
      <w:r>
        <w:rPr>
          <w:sz w:val="24"/>
        </w:rPr>
        <w:t>tres</w:t>
      </w:r>
      <w:r>
        <w:rPr>
          <w:spacing w:val="20"/>
          <w:sz w:val="24"/>
        </w:rPr>
        <w:t> </w:t>
      </w:r>
      <w:r>
        <w:rPr>
          <w:sz w:val="24"/>
        </w:rPr>
        <w:t>declaraciones:</w:t>
      </w:r>
      <w:r>
        <w:rPr>
          <w:spacing w:val="27"/>
          <w:sz w:val="24"/>
        </w:rPr>
        <w:t> </w:t>
      </w:r>
      <w:r>
        <w:rPr>
          <w:sz w:val="24"/>
        </w:rPr>
        <w:t>Actividades,</w:t>
      </w:r>
      <w:r>
        <w:rPr>
          <w:spacing w:val="21"/>
          <w:sz w:val="24"/>
        </w:rPr>
        <w:t> </w:t>
      </w:r>
      <w:r>
        <w:rPr>
          <w:sz w:val="24"/>
        </w:rPr>
        <w:t>activos</w:t>
      </w:r>
      <w:r>
        <w:rPr>
          <w:spacing w:val="-64"/>
          <w:sz w:val="24"/>
        </w:rPr>
        <w:t> </w:t>
      </w:r>
      <w:r>
        <w:rPr>
          <w:sz w:val="24"/>
        </w:rPr>
        <w:t>heredados</w:t>
      </w:r>
      <w:r>
        <w:rPr>
          <w:spacing w:val="-2"/>
          <w:sz w:val="24"/>
        </w:rPr>
        <w:t> </w:t>
      </w:r>
      <w:r>
        <w:rPr>
          <w:sz w:val="24"/>
        </w:rPr>
        <w:t>e intereses</w:t>
      </w:r>
      <w:r>
        <w:rPr>
          <w:spacing w:val="-5"/>
          <w:sz w:val="24"/>
        </w:rPr>
        <w:t> </w:t>
      </w:r>
      <w:r>
        <w:rPr>
          <w:sz w:val="24"/>
        </w:rPr>
        <w:t>financieros.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42" w:right="1537"/>
        <w:jc w:val="both"/>
      </w:pPr>
      <w:r>
        <w:rPr/>
        <w:t>Se</w:t>
      </w:r>
      <w:r>
        <w:rPr>
          <w:spacing w:val="-8"/>
        </w:rPr>
        <w:t> </w:t>
      </w:r>
      <w:r>
        <w:rPr/>
        <w:t>accede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los</w:t>
      </w:r>
      <w:r>
        <w:rPr>
          <w:spacing w:val="-8"/>
        </w:rPr>
        <w:t> </w:t>
      </w:r>
      <w:r>
        <w:rPr/>
        <w:t>datos</w:t>
      </w:r>
      <w:r>
        <w:rPr>
          <w:spacing w:val="-11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Registro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Intereses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cada</w:t>
      </w:r>
      <w:r>
        <w:rPr>
          <w:spacing w:val="-2"/>
        </w:rPr>
        <w:t> </w:t>
      </w:r>
      <w:r>
        <w:rPr/>
        <w:t>Cámara</w:t>
      </w:r>
      <w:r>
        <w:rPr>
          <w:spacing w:val="-10"/>
        </w:rPr>
        <w:t> </w:t>
      </w:r>
      <w:r>
        <w:rPr/>
        <w:t>y</w:t>
      </w:r>
      <w:r>
        <w:rPr>
          <w:spacing w:val="-8"/>
        </w:rPr>
        <w:t> </w:t>
      </w:r>
      <w:r>
        <w:rPr/>
        <w:t>se</w:t>
      </w:r>
      <w:r>
        <w:rPr>
          <w:spacing w:val="-7"/>
        </w:rPr>
        <w:t> </w:t>
      </w:r>
      <w:r>
        <w:rPr/>
        <w:t>publican</w:t>
      </w:r>
      <w:r>
        <w:rPr>
          <w:spacing w:val="-65"/>
        </w:rPr>
        <w:t> </w:t>
      </w:r>
      <w:r>
        <w:rPr/>
        <w:t>en</w:t>
      </w:r>
      <w:r>
        <w:rPr>
          <w:spacing w:val="-14"/>
        </w:rPr>
        <w:t> </w:t>
      </w:r>
      <w:r>
        <w:rPr/>
        <w:t>los</w:t>
      </w:r>
      <w:r>
        <w:rPr>
          <w:spacing w:val="-16"/>
        </w:rPr>
        <w:t> </w:t>
      </w:r>
      <w:r>
        <w:rPr/>
        <w:t>sitios</w:t>
      </w:r>
      <w:r>
        <w:rPr>
          <w:spacing w:val="-16"/>
        </w:rPr>
        <w:t> </w:t>
      </w:r>
      <w:r>
        <w:rPr/>
        <w:t>web</w:t>
      </w:r>
      <w:r>
        <w:rPr>
          <w:spacing w:val="-15"/>
        </w:rPr>
        <w:t> </w:t>
      </w:r>
      <w:r>
        <w:rPr/>
        <w:t>del</w:t>
      </w:r>
      <w:r>
        <w:rPr>
          <w:spacing w:val="-14"/>
        </w:rPr>
        <w:t> </w:t>
      </w:r>
      <w:r>
        <w:rPr/>
        <w:t>Congreso</w:t>
      </w:r>
      <w:r>
        <w:rPr>
          <w:spacing w:val="-13"/>
        </w:rPr>
        <w:t> </w:t>
      </w:r>
      <w:r>
        <w:rPr/>
        <w:t>y</w:t>
      </w:r>
      <w:r>
        <w:rPr>
          <w:spacing w:val="-16"/>
        </w:rPr>
        <w:t> </w:t>
      </w:r>
      <w:r>
        <w:rPr/>
        <w:t>del</w:t>
      </w:r>
      <w:r>
        <w:rPr>
          <w:spacing w:val="-14"/>
        </w:rPr>
        <w:t> </w:t>
      </w:r>
      <w:r>
        <w:rPr/>
        <w:t>Senado.</w:t>
      </w:r>
      <w:r>
        <w:rPr>
          <w:spacing w:val="-15"/>
        </w:rPr>
        <w:t> </w:t>
      </w:r>
      <w:r>
        <w:rPr/>
        <w:t>Los</w:t>
      </w:r>
      <w:r>
        <w:rPr>
          <w:spacing w:val="-16"/>
        </w:rPr>
        <w:t> </w:t>
      </w:r>
      <w:r>
        <w:rPr/>
        <w:t>parlamentarios</w:t>
      </w:r>
      <w:r>
        <w:rPr>
          <w:spacing w:val="-16"/>
        </w:rPr>
        <w:t> </w:t>
      </w:r>
      <w:r>
        <w:rPr/>
        <w:t>deben</w:t>
      </w:r>
      <w:r>
        <w:rPr>
          <w:spacing w:val="-15"/>
        </w:rPr>
        <w:t> </w:t>
      </w:r>
      <w:r>
        <w:rPr/>
        <w:t>prometer</w:t>
      </w:r>
      <w:r>
        <w:rPr>
          <w:spacing w:val="-64"/>
        </w:rPr>
        <w:t> </w:t>
      </w:r>
      <w:r>
        <w:rPr/>
        <w:t>o</w:t>
      </w:r>
      <w:r>
        <w:rPr>
          <w:spacing w:val="-1"/>
        </w:rPr>
        <w:t> </w:t>
      </w:r>
      <w:r>
        <w:rPr/>
        <w:t>prestar juramento para cumplir con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Constitución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42"/>
        <w:jc w:val="both"/>
      </w:pPr>
      <w:r>
        <w:rPr/>
        <w:t>(Compendio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Derecho</w:t>
      </w:r>
      <w:r>
        <w:rPr>
          <w:spacing w:val="-2"/>
        </w:rPr>
        <w:t> </w:t>
      </w:r>
      <w:r>
        <w:rPr/>
        <w:t>Constitucional,</w:t>
      </w:r>
      <w:r>
        <w:rPr>
          <w:spacing w:val="-5"/>
        </w:rPr>
        <w:t> </w:t>
      </w:r>
      <w:r>
        <w:rPr/>
        <w:t>2022)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</w:pPr>
      <w:bookmarkStart w:name="_bookmark4" w:id="5"/>
      <w:bookmarkEnd w:id="5"/>
      <w:r>
        <w:rPr>
          <w:b w:val="0"/>
        </w:rPr>
      </w:r>
      <w:r>
        <w:rPr>
          <w:color w:val="2E5395"/>
        </w:rPr>
        <w:t>Suspensión</w:t>
      </w:r>
      <w:r>
        <w:rPr>
          <w:color w:val="2E5395"/>
          <w:spacing w:val="-3"/>
        </w:rPr>
        <w:t> </w:t>
      </w:r>
      <w:r>
        <w:rPr>
          <w:color w:val="2E5395"/>
        </w:rPr>
        <w:t>de</w:t>
      </w:r>
      <w:r>
        <w:rPr>
          <w:color w:val="2E5395"/>
          <w:spacing w:val="-2"/>
        </w:rPr>
        <w:t> </w:t>
      </w:r>
      <w:r>
        <w:rPr>
          <w:color w:val="2E5395"/>
        </w:rPr>
        <w:t>la</w:t>
      </w:r>
      <w:r>
        <w:rPr>
          <w:color w:val="2E5395"/>
          <w:spacing w:val="-2"/>
        </w:rPr>
        <w:t> </w:t>
      </w:r>
      <w:r>
        <w:rPr>
          <w:color w:val="2E5395"/>
        </w:rPr>
        <w:t>condición</w:t>
      </w:r>
      <w:r>
        <w:rPr>
          <w:color w:val="2E5395"/>
          <w:spacing w:val="-3"/>
        </w:rPr>
        <w:t> </w:t>
      </w:r>
      <w:r>
        <w:rPr>
          <w:color w:val="2E5395"/>
        </w:rPr>
        <w:t>de</w:t>
      </w:r>
      <w:r>
        <w:rPr>
          <w:color w:val="2E5395"/>
          <w:spacing w:val="2"/>
        </w:rPr>
        <w:t> </w:t>
      </w:r>
      <w:r>
        <w:rPr>
          <w:color w:val="2E5395"/>
        </w:rPr>
        <w:t>parlamentario</w:t>
      </w:r>
    </w:p>
    <w:p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  <w:pict>
          <v:group style="width:428.15pt;height:.5pt;mso-position-horizontal-relative:char;mso-position-vertical-relative:line" coordorigin="0,0" coordsize="8563,10">
            <v:rect style="position:absolute;left:0;top:0;width:8563;height:1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1"/>
        <w:rPr>
          <w:rFonts w:ascii="Arial"/>
          <w:b/>
          <w:sz w:val="11"/>
        </w:rPr>
      </w:pPr>
    </w:p>
    <w:p>
      <w:pPr>
        <w:pStyle w:val="BodyText"/>
        <w:spacing w:before="92"/>
        <w:ind w:left="142" w:right="1463" w:firstLine="1055"/>
      </w:pPr>
      <w:r>
        <w:rPr/>
        <w:t>El</w:t>
      </w:r>
      <w:r>
        <w:rPr>
          <w:spacing w:val="56"/>
        </w:rPr>
        <w:t> </w:t>
      </w:r>
      <w:r>
        <w:rPr/>
        <w:t>parlamentario</w:t>
      </w:r>
      <w:r>
        <w:rPr>
          <w:spacing w:val="63"/>
        </w:rPr>
        <w:t> </w:t>
      </w:r>
      <w:r>
        <w:rPr/>
        <w:t>llega</w:t>
      </w:r>
      <w:r>
        <w:rPr>
          <w:spacing w:val="57"/>
        </w:rPr>
        <w:t> </w:t>
      </w:r>
      <w:r>
        <w:rPr/>
        <w:t>a</w:t>
      </w:r>
      <w:r>
        <w:rPr>
          <w:spacing w:val="62"/>
        </w:rPr>
        <w:t> </w:t>
      </w:r>
      <w:r>
        <w:rPr/>
        <w:t>quedar</w:t>
      </w:r>
      <w:r>
        <w:rPr>
          <w:spacing w:val="58"/>
        </w:rPr>
        <w:t> </w:t>
      </w:r>
      <w:r>
        <w:rPr/>
        <w:t>temporalmente</w:t>
      </w:r>
      <w:r>
        <w:rPr>
          <w:spacing w:val="61"/>
        </w:rPr>
        <w:t> </w:t>
      </w:r>
      <w:r>
        <w:rPr/>
        <w:t>suspendido</w:t>
      </w:r>
      <w:r>
        <w:rPr>
          <w:spacing w:val="58"/>
        </w:rPr>
        <w:t> </w:t>
      </w:r>
      <w:r>
        <w:rPr/>
        <w:t>de</w:t>
      </w:r>
      <w:r>
        <w:rPr>
          <w:spacing w:val="59"/>
        </w:rPr>
        <w:t> </w:t>
      </w:r>
      <w:r>
        <w:rPr/>
        <w:t>su</w:t>
      </w:r>
      <w:r>
        <w:rPr>
          <w:spacing w:val="-63"/>
        </w:rPr>
        <w:t> </w:t>
      </w:r>
      <w:r>
        <w:rPr/>
        <w:t>puesto,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sus deberes</w:t>
      </w:r>
      <w:r>
        <w:rPr>
          <w:spacing w:val="-1"/>
        </w:rPr>
        <w:t> </w:t>
      </w:r>
      <w:r>
        <w:rPr/>
        <w:t>y derechos</w:t>
      </w:r>
      <w:r>
        <w:rPr>
          <w:spacing w:val="-3"/>
        </w:rPr>
        <w:t> </w:t>
      </w:r>
      <w:r>
        <w:rPr/>
        <w:t>debido</w:t>
      </w:r>
      <w:r>
        <w:rPr>
          <w:spacing w:val="-3"/>
        </w:rPr>
        <w:t> </w:t>
      </w:r>
      <w:r>
        <w:rPr/>
        <w:t>a ciertas</w:t>
      </w:r>
      <w:r>
        <w:rPr>
          <w:spacing w:val="-1"/>
        </w:rPr>
        <w:t> </w:t>
      </w:r>
      <w:r>
        <w:rPr/>
        <w:t>circunstancias</w:t>
      </w:r>
      <w:r>
        <w:rPr>
          <w:spacing w:val="-2"/>
        </w:rPr>
        <w:t> </w:t>
      </w:r>
      <w:r>
        <w:rPr/>
        <w:t>como.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42" w:right="1536" w:firstLine="719"/>
        <w:jc w:val="both"/>
      </w:pPr>
      <w:r>
        <w:rPr>
          <w:u w:val="single"/>
        </w:rPr>
        <w:t>Por razones de disciplina parlamentaria</w:t>
      </w:r>
      <w:r>
        <w:rPr/>
        <w:t>; insistir constante con faltas a</w:t>
      </w:r>
      <w:r>
        <w:rPr>
          <w:spacing w:val="1"/>
        </w:rPr>
        <w:t> </w:t>
      </w:r>
      <w:r>
        <w:rPr>
          <w:spacing w:val="-1"/>
        </w:rPr>
        <w:t>sesiones,</w:t>
      </w:r>
      <w:r>
        <w:rPr>
          <w:spacing w:val="-16"/>
        </w:rPr>
        <w:t> </w:t>
      </w:r>
      <w:r>
        <w:rPr>
          <w:spacing w:val="-1"/>
        </w:rPr>
        <w:t>el</w:t>
      </w:r>
      <w:r>
        <w:rPr>
          <w:spacing w:val="-17"/>
        </w:rPr>
        <w:t> </w:t>
      </w:r>
      <w:r>
        <w:rPr>
          <w:spacing w:val="-1"/>
        </w:rPr>
        <w:t>quebrantamiento</w:t>
      </w:r>
      <w:r>
        <w:rPr>
          <w:spacing w:val="-15"/>
        </w:rPr>
        <w:t> </w:t>
      </w:r>
      <w:r>
        <w:rPr/>
        <w:t>del</w:t>
      </w:r>
      <w:r>
        <w:rPr>
          <w:spacing w:val="-17"/>
        </w:rPr>
        <w:t> </w:t>
      </w:r>
      <w:r>
        <w:rPr/>
        <w:t>deber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secreto</w:t>
      </w:r>
      <w:r>
        <w:rPr>
          <w:spacing w:val="-15"/>
        </w:rPr>
        <w:t> </w:t>
      </w:r>
      <w:r>
        <w:rPr/>
        <w:t>tras</w:t>
      </w:r>
      <w:r>
        <w:rPr>
          <w:spacing w:val="-17"/>
        </w:rPr>
        <w:t> </w:t>
      </w:r>
      <w:r>
        <w:rPr/>
        <w:t>la</w:t>
      </w:r>
      <w:r>
        <w:rPr>
          <w:spacing w:val="-16"/>
        </w:rPr>
        <w:t> </w:t>
      </w:r>
      <w:r>
        <w:rPr/>
        <w:t>sanción</w:t>
      </w:r>
      <w:r>
        <w:rPr>
          <w:spacing w:val="-17"/>
        </w:rPr>
        <w:t> </w:t>
      </w:r>
      <w:r>
        <w:rPr/>
        <w:t>por</w:t>
      </w:r>
      <w:r>
        <w:rPr>
          <w:spacing w:val="-17"/>
        </w:rPr>
        <w:t> </w:t>
      </w:r>
      <w:r>
        <w:rPr/>
        <w:t>la</w:t>
      </w:r>
      <w:r>
        <w:rPr>
          <w:spacing w:val="-15"/>
        </w:rPr>
        <w:t> </w:t>
      </w:r>
      <w:r>
        <w:rPr/>
        <w:t>privación</w:t>
      </w:r>
      <w:r>
        <w:rPr>
          <w:spacing w:val="-65"/>
        </w:rPr>
        <w:t> </w:t>
      </w:r>
      <w:r>
        <w:rPr/>
        <w:t>de</w:t>
      </w:r>
      <w:r>
        <w:rPr>
          <w:spacing w:val="2"/>
        </w:rPr>
        <w:t> </w:t>
      </w:r>
      <w:r>
        <w:rPr/>
        <w:t>algunos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sus</w:t>
      </w:r>
      <w:r>
        <w:rPr>
          <w:spacing w:val="1"/>
        </w:rPr>
        <w:t> </w:t>
      </w:r>
      <w:r>
        <w:rPr/>
        <w:t>derechos,</w:t>
      </w:r>
      <w:r>
        <w:rPr>
          <w:spacing w:val="2"/>
        </w:rPr>
        <w:t> </w:t>
      </w:r>
      <w:r>
        <w:rPr/>
        <w:t>portar</w:t>
      </w:r>
      <w:r>
        <w:rPr>
          <w:spacing w:val="1"/>
        </w:rPr>
        <w:t> </w:t>
      </w:r>
      <w:r>
        <w:rPr/>
        <w:t>armas</w:t>
      </w:r>
      <w:r>
        <w:rPr>
          <w:spacing w:val="-1"/>
        </w:rPr>
        <w:t> </w:t>
      </w:r>
      <w:r>
        <w:rPr/>
        <w:t>dentro</w:t>
      </w:r>
      <w:r>
        <w:rPr>
          <w:spacing w:val="2"/>
        </w:rPr>
        <w:t> </w:t>
      </w:r>
      <w:r>
        <w:rPr/>
        <w:t>del</w:t>
      </w:r>
      <w:r>
        <w:rPr>
          <w:spacing w:val="1"/>
        </w:rPr>
        <w:t> </w:t>
      </w:r>
      <w:r>
        <w:rPr/>
        <w:t>parlamento,</w:t>
      </w:r>
      <w:r>
        <w:rPr>
          <w:spacing w:val="2"/>
        </w:rPr>
        <w:t> </w:t>
      </w:r>
      <w:r>
        <w:rPr/>
        <w:t>agredir a</w:t>
      </w:r>
      <w:r>
        <w:rPr>
          <w:spacing w:val="3"/>
        </w:rPr>
        <w:t> </w:t>
      </w:r>
      <w:r>
        <w:rPr/>
        <w:t>otro</w:t>
      </w:r>
    </w:p>
    <w:p>
      <w:pPr>
        <w:spacing w:after="0"/>
        <w:jc w:val="both"/>
        <w:sectPr>
          <w:pgSz w:w="11910" w:h="16840"/>
          <w:pgMar w:header="0" w:footer="963" w:top="1340" w:bottom="1240" w:left="1560" w:right="160"/>
        </w:sectPr>
      </w:pPr>
    </w:p>
    <w:p>
      <w:pPr>
        <w:pStyle w:val="BodyText"/>
        <w:spacing w:before="78"/>
        <w:ind w:left="142" w:right="1463"/>
      </w:pPr>
      <w:r>
        <w:rPr/>
        <w:t>parlamentario,</w:t>
      </w:r>
      <w:r>
        <w:rPr>
          <w:spacing w:val="5"/>
        </w:rPr>
        <w:t> </w:t>
      </w:r>
      <w:r>
        <w:rPr/>
        <w:t>negarse</w:t>
      </w:r>
      <w:r>
        <w:rPr>
          <w:spacing w:val="10"/>
        </w:rPr>
        <w:t> </w:t>
      </w:r>
      <w:r>
        <w:rPr/>
        <w:t>a</w:t>
      </w:r>
      <w:r>
        <w:rPr>
          <w:spacing w:val="3"/>
        </w:rPr>
        <w:t> </w:t>
      </w:r>
      <w:r>
        <w:rPr/>
        <w:t>abandonar</w:t>
      </w:r>
      <w:r>
        <w:rPr>
          <w:spacing w:val="4"/>
        </w:rPr>
        <w:t> </w:t>
      </w:r>
      <w:r>
        <w:rPr/>
        <w:t>el</w:t>
      </w:r>
      <w:r>
        <w:rPr>
          <w:spacing w:val="7"/>
        </w:rPr>
        <w:t> </w:t>
      </w:r>
      <w:r>
        <w:rPr/>
        <w:t>salón</w:t>
      </w:r>
      <w:r>
        <w:rPr>
          <w:spacing w:val="7"/>
        </w:rPr>
        <w:t> </w:t>
      </w:r>
      <w:r>
        <w:rPr/>
        <w:t>habiendo</w:t>
      </w:r>
      <w:r>
        <w:rPr>
          <w:spacing w:val="8"/>
        </w:rPr>
        <w:t> </w:t>
      </w:r>
      <w:r>
        <w:rPr/>
        <w:t>sido</w:t>
      </w:r>
      <w:r>
        <w:rPr>
          <w:spacing w:val="6"/>
        </w:rPr>
        <w:t> </w:t>
      </w:r>
      <w:r>
        <w:rPr/>
        <w:t>expulsado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este,</w:t>
      </w:r>
      <w:r>
        <w:rPr>
          <w:spacing w:val="-64"/>
        </w:rPr>
        <w:t> </w:t>
      </w:r>
      <w:r>
        <w:rPr/>
        <w:t>ejercer</w:t>
      </w:r>
      <w:r>
        <w:rPr>
          <w:spacing w:val="-1"/>
        </w:rPr>
        <w:t> </w:t>
      </w:r>
      <w:r>
        <w:rPr/>
        <w:t>su condición fuera de</w:t>
      </w:r>
      <w:r>
        <w:rPr>
          <w:spacing w:val="-2"/>
        </w:rPr>
        <w:t> </w:t>
      </w:r>
      <w:r>
        <w:rPr/>
        <w:t>lo permitido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42" w:right="1536" w:firstLine="1055"/>
        <w:jc w:val="both"/>
      </w:pPr>
      <w:r>
        <w:rPr>
          <w:u w:val="single"/>
        </w:rPr>
        <w:t>Por</w:t>
      </w:r>
      <w:r>
        <w:rPr>
          <w:spacing w:val="-5"/>
          <w:u w:val="single"/>
        </w:rPr>
        <w:t> </w:t>
      </w:r>
      <w:r>
        <w:rPr>
          <w:u w:val="single"/>
        </w:rPr>
        <w:t>encontrarse</w:t>
      </w:r>
      <w:r>
        <w:rPr>
          <w:spacing w:val="-7"/>
          <w:u w:val="single"/>
        </w:rPr>
        <w:t> </w:t>
      </w:r>
      <w:r>
        <w:rPr>
          <w:u w:val="single"/>
        </w:rPr>
        <w:t>en</w:t>
      </w:r>
      <w:r>
        <w:rPr>
          <w:spacing w:val="-6"/>
          <w:u w:val="single"/>
        </w:rPr>
        <w:t> </w:t>
      </w:r>
      <w:r>
        <w:rPr>
          <w:u w:val="single"/>
        </w:rPr>
        <w:t>un</w:t>
      </w:r>
      <w:r>
        <w:rPr>
          <w:spacing w:val="-4"/>
          <w:u w:val="single"/>
        </w:rPr>
        <w:t> </w:t>
      </w:r>
      <w:r>
        <w:rPr>
          <w:u w:val="single"/>
        </w:rPr>
        <w:t>estado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6"/>
          <w:u w:val="single"/>
        </w:rPr>
        <w:t> </w:t>
      </w:r>
      <w:r>
        <w:rPr>
          <w:u w:val="single"/>
        </w:rPr>
        <w:t>prisión</w:t>
      </w:r>
      <w:r>
        <w:rPr>
          <w:spacing w:val="-4"/>
          <w:u w:val="single"/>
        </w:rPr>
        <w:t> </w:t>
      </w:r>
      <w:r>
        <w:rPr>
          <w:u w:val="single"/>
        </w:rPr>
        <w:t>preventiva</w:t>
      </w:r>
      <w:r>
        <w:rPr/>
        <w:t>,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suspenderá</w:t>
      </w:r>
      <w:r>
        <w:rPr>
          <w:spacing w:val="-3"/>
        </w:rPr>
        <w:t> </w:t>
      </w:r>
      <w:r>
        <w:rPr/>
        <w:t>su</w:t>
      </w:r>
      <w:r>
        <w:rPr>
          <w:spacing w:val="-64"/>
        </w:rPr>
        <w:t> </w:t>
      </w:r>
      <w:r>
        <w:rPr/>
        <w:t>condición</w:t>
      </w:r>
      <w:r>
        <w:rPr>
          <w:spacing w:val="-5"/>
        </w:rPr>
        <w:t> </w:t>
      </w:r>
      <w:r>
        <w:rPr/>
        <w:t>hasta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cumpla</w:t>
      </w:r>
      <w:r>
        <w:rPr>
          <w:spacing w:val="-4"/>
        </w:rPr>
        <w:t> </w:t>
      </w:r>
      <w:r>
        <w:rPr/>
        <w:t>condena,</w:t>
      </w:r>
      <w:r>
        <w:rPr>
          <w:spacing w:val="-4"/>
        </w:rPr>
        <w:t> </w:t>
      </w:r>
      <w:r>
        <w:rPr/>
        <w:t>tras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concesión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Cámara;</w:t>
      </w:r>
      <w:r>
        <w:rPr>
          <w:spacing w:val="-4"/>
        </w:rPr>
        <w:t> </w:t>
      </w:r>
      <w:r>
        <w:rPr/>
        <w:t>objeto</w:t>
      </w:r>
      <w:r>
        <w:rPr>
          <w:spacing w:val="-3"/>
        </w:rPr>
        <w:t> </w:t>
      </w:r>
      <w:r>
        <w:rPr/>
        <w:t>de</w:t>
      </w:r>
      <w:r>
        <w:rPr>
          <w:spacing w:val="-64"/>
        </w:rPr>
        <w:t> </w:t>
      </w:r>
      <w:r>
        <w:rPr/>
        <w:t>un</w:t>
      </w:r>
      <w:r>
        <w:rPr>
          <w:spacing w:val="-1"/>
        </w:rPr>
        <w:t> </w:t>
      </w:r>
      <w:r>
        <w:rPr/>
        <w:t>suplicatorio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así</w:t>
      </w:r>
      <w:r>
        <w:rPr>
          <w:spacing w:val="-1"/>
        </w:rPr>
        <w:t> </w:t>
      </w:r>
      <w:r>
        <w:rPr/>
        <w:t>poder procesar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inculpar al</w:t>
      </w:r>
      <w:r>
        <w:rPr>
          <w:spacing w:val="-1"/>
        </w:rPr>
        <w:t> </w:t>
      </w:r>
      <w:r>
        <w:rPr/>
        <w:t>parlamentario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42" w:right="1538" w:firstLine="1055"/>
        <w:jc w:val="both"/>
      </w:pPr>
      <w:r>
        <w:rPr>
          <w:u w:val="single"/>
        </w:rPr>
        <w:t>Por</w:t>
      </w:r>
      <w:r>
        <w:rPr>
          <w:spacing w:val="1"/>
          <w:u w:val="single"/>
        </w:rPr>
        <w:t> </w:t>
      </w:r>
      <w:r>
        <w:rPr>
          <w:u w:val="single"/>
        </w:rPr>
        <w:t>una</w:t>
      </w:r>
      <w:r>
        <w:rPr>
          <w:spacing w:val="1"/>
          <w:u w:val="single"/>
        </w:rPr>
        <w:t> </w:t>
      </w:r>
      <w:r>
        <w:rPr>
          <w:u w:val="single"/>
        </w:rPr>
        <w:t>sentencia</w:t>
      </w:r>
      <w:r>
        <w:rPr>
          <w:spacing w:val="1"/>
          <w:u w:val="single"/>
        </w:rPr>
        <w:t> </w:t>
      </w:r>
      <w:r>
        <w:rPr>
          <w:u w:val="single"/>
        </w:rPr>
        <w:t>firme</w:t>
      </w:r>
      <w:r>
        <w:rPr>
          <w:spacing w:val="1"/>
          <w:u w:val="single"/>
        </w:rPr>
        <w:t> </w:t>
      </w:r>
      <w:r>
        <w:rPr>
          <w:u w:val="single"/>
        </w:rPr>
        <w:t>condenatoria</w:t>
      </w:r>
      <w:r>
        <w:rPr/>
        <w:t>.</w:t>
      </w:r>
      <w:r>
        <w:rPr>
          <w:spacing w:val="1"/>
        </w:rPr>
        <w:t> </w:t>
      </w:r>
      <w:r>
        <w:rPr/>
        <w:t>Queda</w:t>
      </w:r>
      <w:r>
        <w:rPr>
          <w:spacing w:val="1"/>
        </w:rPr>
        <w:t> </w:t>
      </w:r>
      <w:r>
        <w:rPr/>
        <w:t>suspendido</w:t>
      </w:r>
      <w:r>
        <w:rPr>
          <w:spacing w:val="1"/>
        </w:rPr>
        <w:t> </w:t>
      </w:r>
      <w:r>
        <w:rPr/>
        <w:t>no</w:t>
      </w:r>
      <w:r>
        <w:rPr>
          <w:spacing w:val="-64"/>
        </w:rPr>
        <w:t> </w:t>
      </w:r>
      <w:r>
        <w:rPr/>
        <w:t>solamente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sus</w:t>
      </w:r>
      <w:r>
        <w:rPr>
          <w:spacing w:val="-2"/>
        </w:rPr>
        <w:t> </w:t>
      </w:r>
      <w:r>
        <w:rPr/>
        <w:t>derechos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obligaciones</w:t>
      </w:r>
      <w:r>
        <w:rPr>
          <w:spacing w:val="-1"/>
        </w:rPr>
        <w:t> </w:t>
      </w:r>
      <w:r>
        <w:rPr/>
        <w:t>sino</w:t>
      </w:r>
      <w:r>
        <w:rPr>
          <w:spacing w:val="-1"/>
        </w:rPr>
        <w:t> </w:t>
      </w:r>
      <w:r>
        <w:rPr/>
        <w:t>en sus</w:t>
      </w:r>
      <w:r>
        <w:rPr>
          <w:spacing w:val="-4"/>
        </w:rPr>
        <w:t> </w:t>
      </w:r>
      <w:r>
        <w:rPr/>
        <w:t>prerrogativas.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42" w:right="1535" w:firstLine="787"/>
        <w:jc w:val="both"/>
      </w:pPr>
      <w:r>
        <w:rPr/>
        <w:t>Se está ahora dando lugar a la suspensión de la condición y distintas</w:t>
      </w:r>
      <w:r>
        <w:rPr>
          <w:spacing w:val="1"/>
        </w:rPr>
        <w:t> </w:t>
      </w:r>
      <w:r>
        <w:rPr/>
        <w:t>repercusiones que han llevado a pronunciamientos en el Tribunal Supremo y el</w:t>
      </w:r>
      <w:r>
        <w:rPr>
          <w:spacing w:val="1"/>
        </w:rPr>
        <w:t> </w:t>
      </w:r>
      <w:r>
        <w:rPr/>
        <w:t>Constitucional, como consecuencia de los procesos independentistas catalanes</w:t>
      </w:r>
      <w:r>
        <w:rPr>
          <w:spacing w:val="-64"/>
        </w:rPr>
        <w:t> </w:t>
      </w:r>
      <w:r>
        <w:rPr/>
        <w:t>produciendo una judicialización que casi siempre supera los reglamentos de las</w:t>
      </w:r>
      <w:r>
        <w:rPr>
          <w:spacing w:val="-64"/>
        </w:rPr>
        <w:t> </w:t>
      </w:r>
      <w:r>
        <w:rPr/>
        <w:t>Cámaras.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42" w:right="1463"/>
      </w:pPr>
      <w:r>
        <w:rPr/>
        <w:t>Ej.</w:t>
      </w:r>
      <w:r>
        <w:rPr>
          <w:spacing w:val="-2"/>
        </w:rPr>
        <w:t> </w:t>
      </w:r>
      <w:r>
        <w:rPr/>
        <w:t>Suspensión</w:t>
      </w:r>
      <w:r>
        <w:rPr>
          <w:spacing w:val="-3"/>
        </w:rPr>
        <w:t> </w:t>
      </w:r>
      <w:r>
        <w:rPr/>
        <w:t>automática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condición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aquellos</w:t>
      </w:r>
      <w:r>
        <w:rPr>
          <w:spacing w:val="-1"/>
        </w:rPr>
        <w:t> </w:t>
      </w:r>
      <w:r>
        <w:rPr/>
        <w:t>quienes</w:t>
      </w:r>
      <w:r>
        <w:rPr>
          <w:spacing w:val="2"/>
        </w:rPr>
        <w:t> </w:t>
      </w:r>
      <w:r>
        <w:rPr/>
        <w:t>firmen</w:t>
      </w:r>
      <w:r>
        <w:rPr>
          <w:spacing w:val="-1"/>
        </w:rPr>
        <w:t> </w:t>
      </w:r>
      <w:r>
        <w:rPr/>
        <w:t>el</w:t>
      </w:r>
      <w:r>
        <w:rPr>
          <w:spacing w:val="-5"/>
        </w:rPr>
        <w:t> </w:t>
      </w:r>
      <w:r>
        <w:rPr/>
        <w:t>auto</w:t>
      </w:r>
      <w:r>
        <w:rPr>
          <w:spacing w:val="-3"/>
        </w:rPr>
        <w:t> </w:t>
      </w:r>
      <w:r>
        <w:rPr/>
        <w:t>por</w:t>
      </w:r>
      <w:r>
        <w:rPr>
          <w:spacing w:val="-64"/>
        </w:rPr>
        <w:t> </w:t>
      </w:r>
      <w:r>
        <w:rPr/>
        <w:t>delito</w:t>
      </w:r>
      <w:r>
        <w:rPr>
          <w:spacing w:val="-2"/>
        </w:rPr>
        <w:t> </w:t>
      </w:r>
      <w:r>
        <w:rPr/>
        <w:t>de rebelión.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09"/>
      </w:pPr>
      <w:r>
        <w:rPr/>
        <w:t>(Compendio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Derecho</w:t>
      </w:r>
      <w:r>
        <w:rPr>
          <w:spacing w:val="-2"/>
        </w:rPr>
        <w:t> </w:t>
      </w:r>
      <w:r>
        <w:rPr/>
        <w:t>Constitucional,2022)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</w:pPr>
      <w:bookmarkStart w:name="_bookmark5" w:id="6"/>
      <w:bookmarkEnd w:id="6"/>
      <w:r>
        <w:rPr>
          <w:b w:val="0"/>
        </w:rPr>
      </w:r>
      <w:r>
        <w:rPr>
          <w:color w:val="2E5395"/>
        </w:rPr>
        <w:t>Pérdida</w:t>
      </w:r>
      <w:r>
        <w:rPr>
          <w:color w:val="2E5395"/>
          <w:spacing w:val="-1"/>
        </w:rPr>
        <w:t> </w:t>
      </w:r>
      <w:r>
        <w:rPr>
          <w:color w:val="2E5395"/>
        </w:rPr>
        <w:t>de</w:t>
      </w:r>
      <w:r>
        <w:rPr>
          <w:color w:val="2E5395"/>
          <w:spacing w:val="-1"/>
        </w:rPr>
        <w:t> </w:t>
      </w:r>
      <w:r>
        <w:rPr>
          <w:color w:val="2E5395"/>
        </w:rPr>
        <w:t>la</w:t>
      </w:r>
      <w:r>
        <w:rPr>
          <w:color w:val="2E5395"/>
          <w:spacing w:val="-3"/>
        </w:rPr>
        <w:t> </w:t>
      </w:r>
      <w:r>
        <w:rPr>
          <w:color w:val="2E5395"/>
        </w:rPr>
        <w:t>condición</w:t>
      </w:r>
      <w:r>
        <w:rPr>
          <w:color w:val="2E5395"/>
          <w:spacing w:val="-1"/>
        </w:rPr>
        <w:t> </w:t>
      </w:r>
      <w:r>
        <w:rPr>
          <w:color w:val="2E5395"/>
        </w:rPr>
        <w:t>de</w:t>
      </w:r>
      <w:r>
        <w:rPr>
          <w:color w:val="2E5395"/>
          <w:spacing w:val="-1"/>
        </w:rPr>
        <w:t> </w:t>
      </w:r>
      <w:r>
        <w:rPr>
          <w:color w:val="2E5395"/>
        </w:rPr>
        <w:t>parlamentario</w:t>
      </w:r>
    </w:p>
    <w:p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  <w:pict>
          <v:group style="width:428.15pt;height:.5pt;mso-position-horizontal-relative:char;mso-position-vertical-relative:line" coordorigin="0,0" coordsize="8563,10">
            <v:rect style="position:absolute;left:0;top:0;width:8563;height:1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2"/>
        <w:rPr>
          <w:rFonts w:ascii="Arial"/>
          <w:b/>
          <w:sz w:val="12"/>
        </w:rPr>
      </w:pPr>
    </w:p>
    <w:p>
      <w:pPr>
        <w:pStyle w:val="BodyText"/>
        <w:spacing w:before="92"/>
        <w:ind w:left="1198"/>
      </w:pPr>
      <w:r>
        <w:rPr/>
        <w:t>El</w:t>
      </w:r>
      <w:r>
        <w:rPr>
          <w:spacing w:val="-5"/>
        </w:rPr>
        <w:t> </w:t>
      </w:r>
      <w:r>
        <w:rPr/>
        <w:t>parlamentario</w:t>
      </w:r>
      <w:r>
        <w:rPr>
          <w:spacing w:val="-1"/>
        </w:rPr>
        <w:t> </w:t>
      </w:r>
      <w:r>
        <w:rPr/>
        <w:t>podría</w:t>
      </w:r>
      <w:r>
        <w:rPr>
          <w:spacing w:val="-1"/>
        </w:rPr>
        <w:t> </w:t>
      </w:r>
      <w:r>
        <w:rPr/>
        <w:t>dejar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serlo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diversas</w:t>
      </w:r>
      <w:r>
        <w:rPr>
          <w:spacing w:val="-1"/>
        </w:rPr>
        <w:t> </w:t>
      </w:r>
      <w:r>
        <w:rPr/>
        <w:t>razones</w:t>
      </w:r>
      <w:r>
        <w:rPr>
          <w:spacing w:val="-1"/>
        </w:rPr>
        <w:t> </w:t>
      </w:r>
      <w:r>
        <w:rPr/>
        <w:t>como: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  <w:tab w:pos="862" w:val="left" w:leader="none"/>
        </w:tabs>
        <w:spacing w:line="277" w:lineRule="exact" w:before="1" w:after="0"/>
        <w:ind w:left="862" w:right="0" w:hanging="361"/>
        <w:jc w:val="left"/>
        <w:rPr>
          <w:sz w:val="24"/>
        </w:rPr>
      </w:pPr>
      <w:r>
        <w:rPr>
          <w:sz w:val="24"/>
        </w:rPr>
        <w:t>Decisión</w:t>
      </w:r>
      <w:r>
        <w:rPr>
          <w:spacing w:val="-1"/>
          <w:sz w:val="24"/>
        </w:rPr>
        <w:t> </w:t>
      </w:r>
      <w:r>
        <w:rPr>
          <w:sz w:val="24"/>
        </w:rPr>
        <w:t>judicial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elimine su</w:t>
      </w:r>
      <w:r>
        <w:rPr>
          <w:spacing w:val="-2"/>
          <w:sz w:val="24"/>
        </w:rPr>
        <w:t> </w:t>
      </w:r>
      <w:r>
        <w:rPr>
          <w:sz w:val="24"/>
        </w:rPr>
        <w:t>capacidad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ser</w:t>
      </w:r>
      <w:r>
        <w:rPr>
          <w:spacing w:val="-1"/>
          <w:sz w:val="24"/>
        </w:rPr>
        <w:t> </w:t>
      </w:r>
      <w:r>
        <w:rPr>
          <w:sz w:val="24"/>
        </w:rPr>
        <w:t>apto.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  <w:tab w:pos="862" w:val="left" w:leader="none"/>
        </w:tabs>
        <w:spacing w:line="240" w:lineRule="auto" w:before="0" w:after="0"/>
        <w:ind w:left="861" w:right="1543" w:hanging="360"/>
        <w:jc w:val="left"/>
        <w:rPr>
          <w:sz w:val="24"/>
        </w:rPr>
      </w:pPr>
      <w:r>
        <w:rPr>
          <w:sz w:val="24"/>
        </w:rPr>
        <w:t>Una</w:t>
      </w:r>
      <w:r>
        <w:rPr>
          <w:spacing w:val="-9"/>
          <w:sz w:val="24"/>
        </w:rPr>
        <w:t> </w:t>
      </w:r>
      <w:r>
        <w:rPr>
          <w:sz w:val="24"/>
        </w:rPr>
        <w:t>condena</w:t>
      </w:r>
      <w:r>
        <w:rPr>
          <w:spacing w:val="-8"/>
          <w:sz w:val="24"/>
        </w:rPr>
        <w:t> </w:t>
      </w:r>
      <w:r>
        <w:rPr>
          <w:sz w:val="24"/>
        </w:rPr>
        <w:t>perpetua</w:t>
      </w:r>
      <w:r>
        <w:rPr>
          <w:spacing w:val="-11"/>
          <w:sz w:val="24"/>
        </w:rPr>
        <w:t> </w:t>
      </w:r>
      <w:r>
        <w:rPr>
          <w:sz w:val="24"/>
        </w:rPr>
        <w:t>que</w:t>
      </w:r>
      <w:r>
        <w:rPr>
          <w:spacing w:val="-8"/>
          <w:sz w:val="24"/>
        </w:rPr>
        <w:t> </w:t>
      </w:r>
      <w:r>
        <w:rPr>
          <w:sz w:val="24"/>
        </w:rPr>
        <w:t>lo</w:t>
      </w:r>
      <w:r>
        <w:rPr>
          <w:spacing w:val="-9"/>
          <w:sz w:val="24"/>
        </w:rPr>
        <w:t> </w:t>
      </w:r>
      <w:r>
        <w:rPr>
          <w:sz w:val="24"/>
        </w:rPr>
        <w:t>inhabilite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forma</w:t>
      </w:r>
      <w:r>
        <w:rPr>
          <w:spacing w:val="-11"/>
          <w:sz w:val="24"/>
        </w:rPr>
        <w:t> </w:t>
      </w:r>
      <w:r>
        <w:rPr>
          <w:sz w:val="24"/>
        </w:rPr>
        <w:t>absoluta</w:t>
      </w:r>
      <w:r>
        <w:rPr>
          <w:spacing w:val="-8"/>
          <w:sz w:val="24"/>
        </w:rPr>
        <w:t> </w:t>
      </w:r>
      <w:r>
        <w:rPr>
          <w:sz w:val="24"/>
        </w:rPr>
        <w:t>o</w:t>
      </w:r>
      <w:r>
        <w:rPr>
          <w:spacing w:val="-11"/>
          <w:sz w:val="24"/>
        </w:rPr>
        <w:t> </w:t>
      </w:r>
      <w:r>
        <w:rPr>
          <w:sz w:val="24"/>
        </w:rPr>
        <w:t>especial</w:t>
      </w:r>
      <w:r>
        <w:rPr>
          <w:spacing w:val="-12"/>
          <w:sz w:val="24"/>
        </w:rPr>
        <w:t> </w:t>
      </w:r>
      <w:r>
        <w:rPr>
          <w:sz w:val="24"/>
        </w:rPr>
        <w:t>para</w:t>
      </w:r>
      <w:r>
        <w:rPr>
          <w:spacing w:val="-6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cargo</w:t>
      </w:r>
      <w:r>
        <w:rPr>
          <w:spacing w:val="-1"/>
          <w:sz w:val="24"/>
        </w:rPr>
        <w:t> </w:t>
      </w:r>
      <w:r>
        <w:rPr>
          <w:sz w:val="24"/>
        </w:rPr>
        <w:t>público.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  <w:tab w:pos="862" w:val="left" w:leader="none"/>
        </w:tabs>
        <w:spacing w:line="276" w:lineRule="exact" w:before="0" w:after="0"/>
        <w:ind w:left="862" w:right="0" w:hanging="361"/>
        <w:jc w:val="left"/>
        <w:rPr>
          <w:sz w:val="24"/>
        </w:rPr>
      </w:pP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muerte.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  <w:tab w:pos="862" w:val="left" w:leader="none"/>
        </w:tabs>
        <w:spacing w:line="276" w:lineRule="exact" w:before="0" w:after="0"/>
        <w:ind w:left="862" w:right="0" w:hanging="361"/>
        <w:jc w:val="left"/>
        <w:rPr>
          <w:sz w:val="24"/>
        </w:rPr>
      </w:pP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renuncia</w:t>
      </w:r>
      <w:r>
        <w:rPr>
          <w:spacing w:val="-4"/>
          <w:sz w:val="24"/>
        </w:rPr>
        <w:t> </w:t>
      </w:r>
      <w:r>
        <w:rPr>
          <w:sz w:val="24"/>
        </w:rPr>
        <w:t>formalizada</w:t>
      </w:r>
      <w:r>
        <w:rPr>
          <w:spacing w:val="-3"/>
          <w:sz w:val="24"/>
        </w:rPr>
        <w:t> </w:t>
      </w:r>
      <w:r>
        <w:rPr>
          <w:sz w:val="24"/>
        </w:rPr>
        <w:t>ante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Mesa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Cámara.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0" w:lineRule="auto" w:before="0" w:after="0"/>
        <w:ind w:left="861" w:right="1540" w:hanging="360"/>
        <w:jc w:val="both"/>
        <w:rPr>
          <w:sz w:val="24"/>
        </w:rPr>
      </w:pPr>
      <w:r>
        <w:rPr>
          <w:sz w:val="24"/>
        </w:rPr>
        <w:t>Por</w:t>
      </w:r>
      <w:r>
        <w:rPr>
          <w:spacing w:val="-6"/>
          <w:sz w:val="24"/>
        </w:rPr>
        <w:t> </w:t>
      </w:r>
      <w:r>
        <w:rPr>
          <w:sz w:val="24"/>
        </w:rPr>
        <w:t>finalización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4</w:t>
      </w:r>
      <w:r>
        <w:rPr>
          <w:spacing w:val="-5"/>
          <w:sz w:val="24"/>
        </w:rPr>
        <w:t> </w:t>
      </w:r>
      <w:r>
        <w:rPr>
          <w:sz w:val="24"/>
        </w:rPr>
        <w:t>años</w:t>
      </w:r>
      <w:r>
        <w:rPr>
          <w:spacing w:val="-6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mandato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7"/>
          <w:sz w:val="24"/>
        </w:rPr>
        <w:t> </w:t>
      </w:r>
      <w:r>
        <w:rPr>
          <w:sz w:val="24"/>
        </w:rPr>
        <w:t>por</w:t>
      </w:r>
      <w:r>
        <w:rPr>
          <w:spacing w:val="-6"/>
          <w:sz w:val="24"/>
        </w:rPr>
        <w:t> </w:t>
      </w:r>
      <w:r>
        <w:rPr>
          <w:sz w:val="24"/>
        </w:rPr>
        <w:t>disolución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Cámara.</w:t>
      </w:r>
      <w:r>
        <w:rPr>
          <w:spacing w:val="-64"/>
          <w:sz w:val="24"/>
        </w:rPr>
        <w:t> </w:t>
      </w:r>
      <w:r>
        <w:rPr>
          <w:sz w:val="24"/>
        </w:rPr>
        <w:t>Aunque</w:t>
      </w:r>
      <w:r>
        <w:rPr>
          <w:spacing w:val="-12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esta</w:t>
      </w:r>
      <w:r>
        <w:rPr>
          <w:spacing w:val="-10"/>
          <w:sz w:val="24"/>
        </w:rPr>
        <w:t> </w:t>
      </w:r>
      <w:r>
        <w:rPr>
          <w:sz w:val="24"/>
        </w:rPr>
        <w:t>situación</w:t>
      </w:r>
      <w:r>
        <w:rPr>
          <w:spacing w:val="-9"/>
          <w:sz w:val="24"/>
        </w:rPr>
        <w:t> </w:t>
      </w:r>
      <w:r>
        <w:rPr>
          <w:sz w:val="24"/>
        </w:rPr>
        <w:t>se</w:t>
      </w:r>
      <w:r>
        <w:rPr>
          <w:spacing w:val="-8"/>
          <w:sz w:val="24"/>
        </w:rPr>
        <w:t> </w:t>
      </w:r>
      <w:r>
        <w:rPr>
          <w:sz w:val="24"/>
        </w:rPr>
        <w:t>salvarán</w:t>
      </w:r>
      <w:r>
        <w:rPr>
          <w:spacing w:val="-11"/>
          <w:sz w:val="24"/>
        </w:rPr>
        <w:t> </w:t>
      </w:r>
      <w:r>
        <w:rPr>
          <w:sz w:val="24"/>
        </w:rPr>
        <w:t>los</w:t>
      </w:r>
      <w:r>
        <w:rPr>
          <w:spacing w:val="-12"/>
          <w:sz w:val="24"/>
        </w:rPr>
        <w:t> </w:t>
      </w:r>
      <w:r>
        <w:rPr>
          <w:sz w:val="24"/>
        </w:rPr>
        <w:t>que</w:t>
      </w:r>
      <w:r>
        <w:rPr>
          <w:spacing w:val="-11"/>
          <w:sz w:val="24"/>
        </w:rPr>
        <w:t> </w:t>
      </w:r>
      <w:r>
        <w:rPr>
          <w:sz w:val="24"/>
        </w:rPr>
        <w:t>pertenezcan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Diputación</w:t>
      </w:r>
      <w:r>
        <w:rPr>
          <w:spacing w:val="-64"/>
          <w:sz w:val="24"/>
        </w:rPr>
        <w:t> </w:t>
      </w:r>
      <w:r>
        <w:rPr>
          <w:sz w:val="24"/>
        </w:rPr>
        <w:t>Permanente</w:t>
      </w:r>
      <w:r>
        <w:rPr>
          <w:spacing w:val="-2"/>
          <w:sz w:val="24"/>
        </w:rPr>
        <w:t> </w:t>
      </w:r>
      <w:r>
        <w:rPr>
          <w:sz w:val="24"/>
        </w:rPr>
        <w:t>de cada</w:t>
      </w:r>
      <w:r>
        <w:rPr>
          <w:spacing w:val="-2"/>
          <w:sz w:val="24"/>
        </w:rPr>
        <w:t> </w:t>
      </w:r>
      <w:r>
        <w:rPr>
          <w:sz w:val="24"/>
        </w:rPr>
        <w:t>Cámara.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76" w:lineRule="exact" w:before="0" w:after="0"/>
        <w:ind w:left="862" w:right="0" w:hanging="361"/>
        <w:jc w:val="both"/>
        <w:rPr>
          <w:sz w:val="24"/>
        </w:rPr>
      </w:pP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incidir</w:t>
      </w:r>
      <w:r>
        <w:rPr>
          <w:spacing w:val="-2"/>
          <w:sz w:val="24"/>
        </w:rPr>
        <w:t> </w:t>
      </w:r>
      <w:r>
        <w:rPr>
          <w:sz w:val="24"/>
        </w:rPr>
        <w:t>durante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ejercicio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-2"/>
          <w:sz w:val="24"/>
        </w:rPr>
        <w:t> </w:t>
      </w:r>
      <w:r>
        <w:rPr>
          <w:sz w:val="24"/>
        </w:rPr>
        <w:t>mandato.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446" w:lineRule="auto" w:before="0" w:after="0"/>
        <w:ind w:left="142" w:right="5107" w:firstLine="359"/>
        <w:jc w:val="both"/>
        <w:rPr>
          <w:sz w:val="24"/>
        </w:rPr>
      </w:pPr>
      <w:r>
        <w:rPr>
          <w:sz w:val="24"/>
        </w:rPr>
        <w:t>Por renuncia del Parlamentario</w:t>
      </w:r>
      <w:r>
        <w:rPr>
          <w:spacing w:val="1"/>
          <w:sz w:val="24"/>
        </w:rPr>
        <w:t> </w:t>
      </w:r>
      <w:r>
        <w:rPr>
          <w:sz w:val="24"/>
        </w:rPr>
        <w:t>(Compendio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Derecho</w:t>
      </w:r>
      <w:r>
        <w:rPr>
          <w:spacing w:val="-4"/>
          <w:sz w:val="24"/>
        </w:rPr>
        <w:t> </w:t>
      </w:r>
      <w:r>
        <w:rPr>
          <w:sz w:val="24"/>
        </w:rPr>
        <w:t>Constitucional,</w:t>
      </w:r>
      <w:r>
        <w:rPr>
          <w:spacing w:val="-5"/>
          <w:sz w:val="24"/>
        </w:rPr>
        <w:t> </w:t>
      </w:r>
      <w:r>
        <w:rPr>
          <w:sz w:val="24"/>
        </w:rPr>
        <w:t>2022)</w:t>
      </w:r>
    </w:p>
    <w:p>
      <w:pPr>
        <w:pStyle w:val="Heading1"/>
        <w:spacing w:before="3"/>
      </w:pPr>
      <w:bookmarkStart w:name="_bookmark6" w:id="7"/>
      <w:bookmarkEnd w:id="7"/>
      <w:r>
        <w:rPr>
          <w:b w:val="0"/>
        </w:rPr>
      </w:r>
      <w:r>
        <w:rPr>
          <w:color w:val="2E5395"/>
        </w:rPr>
        <w:t>Derechos</w:t>
      </w:r>
      <w:r>
        <w:rPr>
          <w:color w:val="2E5395"/>
          <w:spacing w:val="-5"/>
        </w:rPr>
        <w:t> </w:t>
      </w:r>
      <w:r>
        <w:rPr>
          <w:color w:val="2E5395"/>
        </w:rPr>
        <w:t>y</w:t>
      </w:r>
      <w:r>
        <w:rPr>
          <w:color w:val="2E5395"/>
          <w:spacing w:val="-2"/>
        </w:rPr>
        <w:t> </w:t>
      </w:r>
      <w:r>
        <w:rPr>
          <w:color w:val="2E5395"/>
        </w:rPr>
        <w:t>deberes</w:t>
      </w:r>
      <w:r>
        <w:rPr>
          <w:color w:val="2E5395"/>
          <w:spacing w:val="-6"/>
        </w:rPr>
        <w:t> </w:t>
      </w:r>
      <w:r>
        <w:rPr>
          <w:color w:val="2E5395"/>
        </w:rPr>
        <w:t>de</w:t>
      </w:r>
      <w:r>
        <w:rPr>
          <w:color w:val="2E5395"/>
          <w:spacing w:val="-2"/>
        </w:rPr>
        <w:t> </w:t>
      </w:r>
      <w:r>
        <w:rPr>
          <w:color w:val="2E5395"/>
        </w:rPr>
        <w:t>los</w:t>
      </w:r>
      <w:r>
        <w:rPr>
          <w:color w:val="2E5395"/>
          <w:spacing w:val="-2"/>
        </w:rPr>
        <w:t> </w:t>
      </w:r>
      <w:r>
        <w:rPr>
          <w:color w:val="2E5395"/>
        </w:rPr>
        <w:t>parlamentarios</w:t>
      </w:r>
    </w:p>
    <w:p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  <w:pict>
          <v:group style="width:428.15pt;height:.5pt;mso-position-horizontal-relative:char;mso-position-vertical-relative:line" coordorigin="0,0" coordsize="8563,10">
            <v:rect style="position:absolute;left:0;top:0;width:8563;height:1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1"/>
        <w:rPr>
          <w:rFonts w:ascii="Arial"/>
          <w:b/>
          <w:sz w:val="11"/>
        </w:rPr>
      </w:pPr>
    </w:p>
    <w:p>
      <w:pPr>
        <w:pStyle w:val="BodyText"/>
        <w:spacing w:before="92"/>
        <w:ind w:left="142" w:right="1537" w:firstLine="1055"/>
        <w:jc w:val="both"/>
      </w:pP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parlamentarios</w:t>
      </w:r>
      <w:r>
        <w:rPr>
          <w:spacing w:val="1"/>
        </w:rPr>
        <w:t> </w:t>
      </w:r>
      <w:r>
        <w:rPr/>
        <w:t>tienen</w:t>
      </w:r>
      <w:r>
        <w:rPr>
          <w:spacing w:val="1"/>
        </w:rPr>
        <w:t> </w:t>
      </w:r>
      <w:r>
        <w:rPr/>
        <w:t>unos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obligaciones</w:t>
      </w:r>
      <w:r>
        <w:rPr>
          <w:spacing w:val="1"/>
        </w:rPr>
        <w:t> </w:t>
      </w:r>
      <w:r>
        <w:rPr/>
        <w:t>impuestos en la Constitución y en las normas de las Cámaras. Esos derechos</w:t>
      </w:r>
      <w:r>
        <w:rPr>
          <w:spacing w:val="1"/>
        </w:rPr>
        <w:t> </w:t>
      </w:r>
      <w:r>
        <w:rPr/>
        <w:t>son,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77" w:lineRule="exact" w:before="0" w:after="0"/>
        <w:ind w:left="862" w:right="0" w:hanging="361"/>
        <w:jc w:val="both"/>
        <w:rPr>
          <w:sz w:val="24"/>
        </w:rPr>
      </w:pPr>
      <w:r>
        <w:rPr>
          <w:sz w:val="24"/>
        </w:rPr>
        <w:t>Asistir</w:t>
      </w:r>
      <w:r>
        <w:rPr>
          <w:spacing w:val="-2"/>
          <w:sz w:val="24"/>
        </w:rPr>
        <w:t> </w:t>
      </w:r>
      <w:r>
        <w:rPr>
          <w:sz w:val="24"/>
        </w:rPr>
        <w:t>a las sesiones.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0" w:lineRule="auto" w:before="0" w:after="0"/>
        <w:ind w:left="861" w:right="1536" w:hanging="360"/>
        <w:jc w:val="both"/>
        <w:rPr>
          <w:sz w:val="24"/>
        </w:rPr>
      </w:pPr>
      <w:r>
        <w:rPr>
          <w:sz w:val="24"/>
        </w:rPr>
        <w:t>Participar</w:t>
      </w:r>
      <w:r>
        <w:rPr>
          <w:spacing w:val="-9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las</w:t>
      </w:r>
      <w:r>
        <w:rPr>
          <w:spacing w:val="-8"/>
          <w:sz w:val="24"/>
        </w:rPr>
        <w:t> </w:t>
      </w:r>
      <w:r>
        <w:rPr>
          <w:sz w:val="24"/>
        </w:rPr>
        <w:t>comisiones</w:t>
      </w:r>
      <w:r>
        <w:rPr>
          <w:spacing w:val="-8"/>
          <w:sz w:val="24"/>
        </w:rPr>
        <w:t> </w:t>
      </w:r>
      <w:r>
        <w:rPr>
          <w:sz w:val="24"/>
        </w:rPr>
        <w:t>(es</w:t>
      </w:r>
      <w:r>
        <w:rPr>
          <w:spacing w:val="-11"/>
          <w:sz w:val="24"/>
        </w:rPr>
        <w:t> </w:t>
      </w:r>
      <w:r>
        <w:rPr>
          <w:sz w:val="24"/>
        </w:rPr>
        <w:t>un</w:t>
      </w:r>
      <w:r>
        <w:rPr>
          <w:spacing w:val="-7"/>
          <w:sz w:val="24"/>
        </w:rPr>
        <w:t> </w:t>
      </w:r>
      <w:r>
        <w:rPr>
          <w:sz w:val="24"/>
        </w:rPr>
        <w:t>órgano</w:t>
      </w:r>
      <w:r>
        <w:rPr>
          <w:spacing w:val="-8"/>
          <w:sz w:val="24"/>
        </w:rPr>
        <w:t> </w:t>
      </w:r>
      <w:r>
        <w:rPr>
          <w:sz w:val="24"/>
        </w:rPr>
        <w:t>más</w:t>
      </w:r>
      <w:r>
        <w:rPr>
          <w:spacing w:val="-8"/>
          <w:sz w:val="24"/>
        </w:rPr>
        <w:t> </w:t>
      </w:r>
      <w:r>
        <w:rPr>
          <w:sz w:val="24"/>
        </w:rPr>
        <w:t>reducido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Diputados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65"/>
          <w:sz w:val="24"/>
        </w:rPr>
        <w:t> </w:t>
      </w:r>
      <w:r>
        <w:rPr>
          <w:sz w:val="24"/>
        </w:rPr>
        <w:t>cada partido que participan en funciones como la elaboración de leyes,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z w:val="24"/>
        </w:rPr>
        <w:t>gobierno,</w:t>
      </w:r>
      <w:r>
        <w:rPr>
          <w:spacing w:val="-2"/>
          <w:sz w:val="24"/>
        </w:rPr>
        <w:t> </w:t>
      </w:r>
      <w:r>
        <w:rPr>
          <w:sz w:val="24"/>
        </w:rPr>
        <w:t>orientación política).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0" w:lineRule="auto" w:before="0" w:after="0"/>
        <w:ind w:left="861" w:right="1535" w:hanging="360"/>
        <w:jc w:val="both"/>
        <w:rPr>
          <w:sz w:val="24"/>
        </w:rPr>
      </w:pPr>
      <w:r>
        <w:rPr>
          <w:sz w:val="24"/>
        </w:rPr>
        <w:t>Recabar</w:t>
      </w:r>
      <w:r>
        <w:rPr>
          <w:spacing w:val="1"/>
          <w:sz w:val="24"/>
        </w:rPr>
        <w:t> </w:t>
      </w:r>
      <w:r>
        <w:rPr>
          <w:sz w:val="24"/>
        </w:rPr>
        <w:t>datos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informes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administraciones</w:t>
      </w:r>
      <w:r>
        <w:rPr>
          <w:spacing w:val="1"/>
          <w:sz w:val="24"/>
        </w:rPr>
        <w:t> </w:t>
      </w:r>
      <w:r>
        <w:rPr>
          <w:sz w:val="24"/>
        </w:rPr>
        <w:t>públicas,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64"/>
          <w:sz w:val="24"/>
        </w:rPr>
        <w:t> </w:t>
      </w:r>
      <w:r>
        <w:rPr>
          <w:sz w:val="24"/>
        </w:rPr>
        <w:t>Cámaras</w:t>
      </w:r>
      <w:r>
        <w:rPr>
          <w:spacing w:val="-3"/>
          <w:sz w:val="24"/>
        </w:rPr>
        <w:t> </w:t>
      </w:r>
      <w:r>
        <w:rPr>
          <w:sz w:val="24"/>
        </w:rPr>
        <w:t>abonen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cotizaciones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 régimen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protección social.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63" w:top="1320" w:bottom="1240" w:left="1560" w:right="160"/>
        </w:sectPr>
      </w:pPr>
    </w:p>
    <w:p>
      <w:pPr>
        <w:pStyle w:val="BodyText"/>
        <w:spacing w:before="78"/>
        <w:ind w:left="142"/>
      </w:pPr>
      <w:r>
        <w:rPr/>
        <w:t>Sus</w:t>
      </w:r>
      <w:r>
        <w:rPr>
          <w:spacing w:val="-2"/>
        </w:rPr>
        <w:t> </w:t>
      </w:r>
      <w:r>
        <w:rPr/>
        <w:t>obligaciones</w:t>
      </w:r>
      <w:r>
        <w:rPr>
          <w:spacing w:val="-2"/>
        </w:rPr>
        <w:t> </w:t>
      </w:r>
      <w:r>
        <w:rPr/>
        <w:t>son: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61" w:val="left" w:leader="none"/>
          <w:tab w:pos="862" w:val="left" w:leader="none"/>
        </w:tabs>
        <w:spacing w:line="240" w:lineRule="auto" w:before="0" w:after="0"/>
        <w:ind w:left="862" w:right="0" w:hanging="361"/>
        <w:jc w:val="left"/>
        <w:rPr>
          <w:sz w:val="24"/>
        </w:rPr>
      </w:pPr>
      <w:r>
        <w:rPr>
          <w:sz w:val="24"/>
        </w:rPr>
        <w:t>Respetar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reglamento y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cortesía</w:t>
      </w:r>
      <w:r>
        <w:rPr>
          <w:spacing w:val="-3"/>
          <w:sz w:val="24"/>
        </w:rPr>
        <w:t> </w:t>
      </w:r>
      <w:r>
        <w:rPr>
          <w:sz w:val="24"/>
        </w:rPr>
        <w:t>parlamentaria.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0" w:lineRule="auto" w:before="0" w:after="0"/>
        <w:ind w:left="861" w:right="1536" w:hanging="360"/>
        <w:jc w:val="both"/>
        <w:rPr>
          <w:sz w:val="24"/>
        </w:rPr>
      </w:pPr>
      <w:r>
        <w:rPr>
          <w:sz w:val="24"/>
        </w:rPr>
        <w:t>Declarar sus bienes patrimoniales y actividades o no realizar actividades</w:t>
      </w:r>
      <w:r>
        <w:rPr>
          <w:spacing w:val="1"/>
          <w:sz w:val="24"/>
        </w:rPr>
        <w:t> </w:t>
      </w:r>
      <w:r>
        <w:rPr>
          <w:sz w:val="24"/>
        </w:rPr>
        <w:t>privadas</w:t>
      </w:r>
      <w:r>
        <w:rPr>
          <w:spacing w:val="-8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sean</w:t>
      </w:r>
      <w:r>
        <w:rPr>
          <w:spacing w:val="-4"/>
          <w:sz w:val="24"/>
        </w:rPr>
        <w:t> </w:t>
      </w:r>
      <w:r>
        <w:rPr>
          <w:sz w:val="24"/>
        </w:rPr>
        <w:t>incompatibles</w:t>
      </w:r>
      <w:r>
        <w:rPr>
          <w:spacing w:val="-7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actividad</w:t>
      </w:r>
      <w:r>
        <w:rPr>
          <w:spacing w:val="-6"/>
          <w:sz w:val="24"/>
        </w:rPr>
        <w:t> </w:t>
      </w:r>
      <w:r>
        <w:rPr>
          <w:sz w:val="24"/>
        </w:rPr>
        <w:t>pública</w:t>
      </w:r>
      <w:r>
        <w:rPr>
          <w:spacing w:val="-5"/>
          <w:sz w:val="24"/>
        </w:rPr>
        <w:t> </w:t>
      </w:r>
      <w:r>
        <w:rPr>
          <w:sz w:val="24"/>
        </w:rPr>
        <w:t>(un</w:t>
      </w:r>
      <w:r>
        <w:rPr>
          <w:spacing w:val="-3"/>
          <w:sz w:val="24"/>
        </w:rPr>
        <w:t> </w:t>
      </w:r>
      <w:r>
        <w:rPr>
          <w:sz w:val="24"/>
        </w:rPr>
        <w:t>Diputado</w:t>
      </w:r>
      <w:r>
        <w:rPr>
          <w:spacing w:val="-7"/>
          <w:sz w:val="24"/>
        </w:rPr>
        <w:t> </w:t>
      </w:r>
      <w:r>
        <w:rPr>
          <w:sz w:val="24"/>
        </w:rPr>
        <w:t>no</w:t>
      </w:r>
      <w:r>
        <w:rPr>
          <w:spacing w:val="-64"/>
          <w:sz w:val="24"/>
        </w:rPr>
        <w:t> </w:t>
      </w:r>
      <w:r>
        <w:rPr>
          <w:sz w:val="24"/>
        </w:rPr>
        <w:t>puede trabajar en una empresa y enriquecerse aún más por ejercer el</w:t>
      </w:r>
      <w:r>
        <w:rPr>
          <w:spacing w:val="1"/>
          <w:sz w:val="24"/>
        </w:rPr>
        <w:t> </w:t>
      </w:r>
      <w:r>
        <w:rPr>
          <w:sz w:val="24"/>
        </w:rPr>
        <w:t>cargo que</w:t>
      </w:r>
      <w:r>
        <w:rPr>
          <w:spacing w:val="-2"/>
          <w:sz w:val="24"/>
        </w:rPr>
        <w:t> </w:t>
      </w:r>
      <w:r>
        <w:rPr>
          <w:sz w:val="24"/>
        </w:rPr>
        <w:t>ejerce).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spacing w:after="22"/>
      </w:pPr>
      <w:bookmarkStart w:name="_bookmark7" w:id="8"/>
      <w:bookmarkEnd w:id="8"/>
      <w:r>
        <w:rPr>
          <w:b w:val="0"/>
        </w:rPr>
      </w:r>
      <w:r>
        <w:rPr>
          <w:color w:val="2E5395"/>
        </w:rPr>
        <w:t>Prerrogativas</w:t>
      </w:r>
      <w:r>
        <w:rPr>
          <w:color w:val="2E5395"/>
          <w:spacing w:val="-3"/>
        </w:rPr>
        <w:t> </w:t>
      </w:r>
      <w:r>
        <w:rPr>
          <w:color w:val="2E5395"/>
        </w:rPr>
        <w:t>de</w:t>
      </w:r>
      <w:r>
        <w:rPr>
          <w:color w:val="2E5395"/>
          <w:spacing w:val="-3"/>
        </w:rPr>
        <w:t> </w:t>
      </w:r>
      <w:r>
        <w:rPr>
          <w:color w:val="2E5395"/>
        </w:rPr>
        <w:t>los</w:t>
      </w:r>
      <w:r>
        <w:rPr>
          <w:color w:val="2E5395"/>
          <w:spacing w:val="-7"/>
        </w:rPr>
        <w:t> </w:t>
      </w:r>
      <w:r>
        <w:rPr>
          <w:color w:val="2E5395"/>
        </w:rPr>
        <w:t>parlamentarios</w:t>
      </w:r>
    </w:p>
    <w:p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  <w:pict>
          <v:group style="width:428.15pt;height:.5pt;mso-position-horizontal-relative:char;mso-position-vertical-relative:line" coordorigin="0,0" coordsize="8563,10">
            <v:rect style="position:absolute;left:0;top:0;width:8563;height:1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1"/>
        <w:rPr>
          <w:rFonts w:ascii="Arial"/>
          <w:b/>
          <w:sz w:val="11"/>
        </w:rPr>
      </w:pPr>
    </w:p>
    <w:p>
      <w:pPr>
        <w:pStyle w:val="BodyText"/>
        <w:spacing w:before="92"/>
        <w:ind w:left="142" w:right="1538" w:firstLine="988"/>
        <w:jc w:val="both"/>
      </w:pPr>
      <w:r>
        <w:rPr/>
        <w:t>A los derechos y obligaciones nombrados anteriormente, las llamadas</w:t>
      </w:r>
      <w:r>
        <w:rPr>
          <w:spacing w:val="-64"/>
        </w:rPr>
        <w:t> </w:t>
      </w:r>
      <w:r>
        <w:rPr/>
        <w:t>prerrogativas parlamentarias. Su propósito es asegurar la acción libre de las</w:t>
      </w:r>
      <w:r>
        <w:rPr>
          <w:spacing w:val="1"/>
        </w:rPr>
        <w:t> </w:t>
      </w:r>
      <w:r>
        <w:rPr/>
        <w:t>Cámaras sin que hayan sido manipuladas por otro tipo de poder a la hora de</w:t>
      </w:r>
      <w:r>
        <w:rPr>
          <w:spacing w:val="1"/>
        </w:rPr>
        <w:t> </w:t>
      </w:r>
      <w:r>
        <w:rPr/>
        <w:t>realizar sus funciones legislativas. Cada Diputado tiene individualmente una</w:t>
      </w:r>
      <w:r>
        <w:rPr>
          <w:spacing w:val="1"/>
        </w:rPr>
        <w:t> </w:t>
      </w:r>
      <w:r>
        <w:rPr/>
        <w:t>prerrogativa</w:t>
      </w:r>
      <w:r>
        <w:rPr>
          <w:spacing w:val="-3"/>
        </w:rPr>
        <w:t> </w:t>
      </w:r>
      <w:r>
        <w:rPr/>
        <w:t>parlamentaria.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0" w:after="0"/>
        <w:ind w:left="862" w:right="6719" w:hanging="862"/>
        <w:jc w:val="right"/>
        <w:rPr>
          <w:rFonts w:ascii="Arial"/>
          <w:b/>
          <w:i/>
          <w:sz w:val="24"/>
        </w:rPr>
      </w:pPr>
      <w:r>
        <w:rPr>
          <w:rFonts w:ascii="Arial"/>
          <w:b/>
          <w:sz w:val="24"/>
          <w:u w:val="thick"/>
        </w:rPr>
        <w:t>Inviolabilidad</w:t>
      </w:r>
      <w:r>
        <w:rPr>
          <w:rFonts w:ascii="Arial"/>
          <w:b/>
          <w:spacing w:val="-1"/>
          <w:sz w:val="24"/>
          <w:u w:val="thick"/>
        </w:rPr>
        <w:t> </w:t>
      </w:r>
      <w:r>
        <w:rPr>
          <w:rFonts w:ascii="Arial"/>
          <w:b/>
          <w:i/>
          <w:sz w:val="24"/>
          <w:u w:val="thick"/>
        </w:rPr>
        <w:t>(art</w:t>
      </w:r>
      <w:r>
        <w:rPr>
          <w:rFonts w:ascii="Arial"/>
          <w:b/>
          <w:i/>
          <w:spacing w:val="-4"/>
          <w:sz w:val="24"/>
          <w:u w:val="thick"/>
        </w:rPr>
        <w:t> </w:t>
      </w:r>
      <w:r>
        <w:rPr>
          <w:rFonts w:ascii="Arial"/>
          <w:b/>
          <w:i/>
          <w:sz w:val="24"/>
          <w:u w:val="thick"/>
        </w:rPr>
        <w:t>71.1)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77" w:lineRule="exact" w:before="0" w:after="0"/>
        <w:ind w:left="862" w:right="0" w:hanging="361"/>
        <w:jc w:val="both"/>
        <w:rPr>
          <w:sz w:val="24"/>
        </w:rPr>
      </w:pPr>
      <w:r>
        <w:rPr>
          <w:sz w:val="24"/>
        </w:rPr>
        <w:t>Pretende</w:t>
      </w:r>
      <w:r>
        <w:rPr>
          <w:spacing w:val="-8"/>
          <w:sz w:val="24"/>
        </w:rPr>
        <w:t> </w:t>
      </w:r>
      <w:r>
        <w:rPr>
          <w:sz w:val="24"/>
        </w:rPr>
        <w:t>que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9"/>
          <w:sz w:val="24"/>
        </w:rPr>
        <w:t> </w:t>
      </w:r>
      <w:r>
        <w:rPr>
          <w:sz w:val="24"/>
        </w:rPr>
        <w:t>parlamentario</w:t>
      </w:r>
      <w:r>
        <w:rPr>
          <w:spacing w:val="-8"/>
          <w:sz w:val="24"/>
        </w:rPr>
        <w:t> </w:t>
      </w:r>
      <w:r>
        <w:rPr>
          <w:sz w:val="24"/>
        </w:rPr>
        <w:t>tenga</w:t>
      </w:r>
      <w:r>
        <w:rPr>
          <w:spacing w:val="-7"/>
          <w:sz w:val="24"/>
        </w:rPr>
        <w:t> </w:t>
      </w:r>
      <w:r>
        <w:rPr>
          <w:sz w:val="24"/>
        </w:rPr>
        <w:t>libre</w:t>
      </w:r>
      <w:r>
        <w:rPr>
          <w:spacing w:val="-9"/>
          <w:sz w:val="24"/>
        </w:rPr>
        <w:t> </w:t>
      </w:r>
      <w:r>
        <w:rPr>
          <w:sz w:val="24"/>
        </w:rPr>
        <w:t>acción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discusión</w:t>
      </w:r>
      <w:r>
        <w:rPr>
          <w:spacing w:val="-7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decisión.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0" w:lineRule="auto" w:before="0" w:after="0"/>
        <w:ind w:left="861" w:right="1537" w:hanging="360"/>
        <w:jc w:val="both"/>
        <w:rPr>
          <w:rFonts w:ascii="Arial" w:hAnsi="Arial"/>
          <w:i/>
          <w:sz w:val="24"/>
        </w:rPr>
      </w:pP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debemos</w:t>
      </w:r>
      <w:r>
        <w:rPr>
          <w:spacing w:val="1"/>
          <w:sz w:val="24"/>
        </w:rPr>
        <w:t> </w:t>
      </w:r>
      <w:r>
        <w:rPr>
          <w:sz w:val="24"/>
        </w:rPr>
        <w:t>confundir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inviolabilidad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parlamentario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inviolabilidad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persona</w:t>
      </w:r>
      <w:r>
        <w:rPr>
          <w:spacing w:val="-12"/>
          <w:sz w:val="24"/>
        </w:rPr>
        <w:t> </w:t>
      </w:r>
      <w:r>
        <w:rPr>
          <w:sz w:val="24"/>
        </w:rPr>
        <w:t>del</w:t>
      </w:r>
      <w:r>
        <w:rPr>
          <w:spacing w:val="-11"/>
          <w:sz w:val="24"/>
        </w:rPr>
        <w:t> </w:t>
      </w:r>
      <w:r>
        <w:rPr>
          <w:sz w:val="24"/>
        </w:rPr>
        <w:t>Rey</w:t>
      </w:r>
      <w:r>
        <w:rPr>
          <w:spacing w:val="-9"/>
          <w:sz w:val="24"/>
        </w:rPr>
        <w:t> </w:t>
      </w:r>
      <w:r>
        <w:rPr>
          <w:rFonts w:ascii="Arial" w:hAnsi="Arial"/>
          <w:i/>
          <w:sz w:val="24"/>
        </w:rPr>
        <w:t>(art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56.3)</w:t>
      </w:r>
      <w:r>
        <w:rPr>
          <w:rFonts w:ascii="Arial" w:hAnsi="Arial"/>
          <w:i/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las</w:t>
      </w:r>
      <w:r>
        <w:rPr>
          <w:spacing w:val="-12"/>
          <w:sz w:val="24"/>
        </w:rPr>
        <w:t> </w:t>
      </w:r>
      <w:r>
        <w:rPr>
          <w:sz w:val="24"/>
        </w:rPr>
        <w:t>Cortes</w:t>
      </w:r>
      <w:r>
        <w:rPr>
          <w:spacing w:val="-11"/>
          <w:sz w:val="24"/>
        </w:rPr>
        <w:t> </w:t>
      </w:r>
      <w:r>
        <w:rPr>
          <w:sz w:val="24"/>
        </w:rPr>
        <w:t>Generales</w:t>
      </w:r>
      <w:r>
        <w:rPr>
          <w:spacing w:val="-64"/>
          <w:sz w:val="24"/>
        </w:rPr>
        <w:t> </w:t>
      </w:r>
      <w:r>
        <w:rPr>
          <w:rFonts w:ascii="Arial" w:hAnsi="Arial"/>
          <w:i/>
          <w:sz w:val="24"/>
        </w:rPr>
        <w:t>(art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66.3)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0" w:lineRule="auto" w:before="0" w:after="0"/>
        <w:ind w:left="861" w:right="1536" w:hanging="360"/>
        <w:jc w:val="both"/>
        <w:rPr>
          <w:sz w:val="24"/>
        </w:rPr>
      </w:pPr>
      <w:r>
        <w:rPr>
          <w:spacing w:val="-1"/>
          <w:sz w:val="24"/>
        </w:rPr>
        <w:t>Esta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prerrogativa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forma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base</w:t>
      </w:r>
      <w:r>
        <w:rPr>
          <w:spacing w:val="-13"/>
          <w:sz w:val="24"/>
        </w:rPr>
        <w:t> </w:t>
      </w:r>
      <w:r>
        <w:rPr>
          <w:sz w:val="24"/>
        </w:rPr>
        <w:t>para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libre</w:t>
      </w:r>
      <w:r>
        <w:rPr>
          <w:spacing w:val="-14"/>
          <w:sz w:val="24"/>
        </w:rPr>
        <w:t> </w:t>
      </w:r>
      <w:r>
        <w:rPr>
          <w:sz w:val="24"/>
        </w:rPr>
        <w:t>discusión,</w:t>
      </w:r>
      <w:r>
        <w:rPr>
          <w:spacing w:val="-13"/>
          <w:sz w:val="24"/>
        </w:rPr>
        <w:t> </w:t>
      </w:r>
      <w:r>
        <w:rPr>
          <w:sz w:val="24"/>
        </w:rPr>
        <w:t>decisión,</w:t>
      </w:r>
      <w:r>
        <w:rPr>
          <w:spacing w:val="-16"/>
          <w:sz w:val="24"/>
        </w:rPr>
        <w:t> </w:t>
      </w:r>
      <w:r>
        <w:rPr>
          <w:sz w:val="24"/>
        </w:rPr>
        <w:t>expresión</w:t>
      </w:r>
      <w:r>
        <w:rPr>
          <w:spacing w:val="-64"/>
          <w:sz w:val="24"/>
        </w:rPr>
        <w:t> </w:t>
      </w:r>
      <w:r>
        <w:rPr>
          <w:sz w:val="24"/>
        </w:rPr>
        <w:t>y voto del parlamentario durante su mandato y aun pasado este, en el</w:t>
      </w:r>
      <w:r>
        <w:rPr>
          <w:spacing w:val="1"/>
          <w:sz w:val="24"/>
        </w:rPr>
        <w:t> </w:t>
      </w:r>
      <w:r>
        <w:rPr>
          <w:sz w:val="24"/>
        </w:rPr>
        <w:t>ejercicio de sus funciones tanto en sede parlamentaria como fuera de las</w:t>
      </w:r>
      <w:r>
        <w:rPr>
          <w:spacing w:val="-64"/>
          <w:sz w:val="24"/>
        </w:rPr>
        <w:t> </w:t>
      </w:r>
      <w:r>
        <w:rPr>
          <w:sz w:val="24"/>
        </w:rPr>
        <w:t>Cámaras.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0" w:lineRule="auto" w:before="0" w:after="0"/>
        <w:ind w:left="861" w:right="1536" w:hanging="360"/>
        <w:jc w:val="both"/>
        <w:rPr>
          <w:sz w:val="24"/>
        </w:rPr>
      </w:pP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parlamentario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exparlamentario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puede</w:t>
      </w:r>
      <w:r>
        <w:rPr>
          <w:spacing w:val="1"/>
          <w:sz w:val="24"/>
        </w:rPr>
        <w:t> </w:t>
      </w:r>
      <w:r>
        <w:rPr>
          <w:sz w:val="24"/>
        </w:rPr>
        <w:t>ser</w:t>
      </w:r>
      <w:r>
        <w:rPr>
          <w:spacing w:val="1"/>
          <w:sz w:val="24"/>
        </w:rPr>
        <w:t> </w:t>
      </w:r>
      <w:r>
        <w:rPr>
          <w:sz w:val="24"/>
        </w:rPr>
        <w:t>juzgado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ideología y voto</w:t>
      </w:r>
      <w:r>
        <w:rPr>
          <w:spacing w:val="-1"/>
          <w:sz w:val="24"/>
        </w:rPr>
        <w:t> </w:t>
      </w:r>
      <w:r>
        <w:rPr>
          <w:sz w:val="24"/>
        </w:rPr>
        <w:t>durante su</w:t>
      </w:r>
      <w:r>
        <w:rPr>
          <w:spacing w:val="-1"/>
          <w:sz w:val="24"/>
        </w:rPr>
        <w:t> </w:t>
      </w:r>
      <w:r>
        <w:rPr>
          <w:sz w:val="24"/>
        </w:rPr>
        <w:t>mandato.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695" w:val="left" w:leader="none"/>
          <w:tab w:pos="696" w:val="left" w:leader="none"/>
        </w:tabs>
        <w:spacing w:line="240" w:lineRule="auto" w:before="1" w:after="0"/>
        <w:ind w:left="1558" w:right="6717" w:hanging="1558"/>
        <w:jc w:val="righ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Inmunidad</w:t>
      </w:r>
      <w:r>
        <w:rPr>
          <w:rFonts w:ascii="Arial"/>
          <w:b/>
          <w:spacing w:val="-1"/>
          <w:sz w:val="24"/>
          <w:u w:val="thick"/>
        </w:rPr>
        <w:t> </w:t>
      </w:r>
      <w:r>
        <w:rPr>
          <w:rFonts w:ascii="Arial"/>
          <w:b/>
          <w:sz w:val="24"/>
          <w:u w:val="thick"/>
        </w:rPr>
        <w:t>(71.2)</w:t>
      </w:r>
    </w:p>
    <w:p>
      <w:pPr>
        <w:pStyle w:val="BodyText"/>
        <w:ind w:left="142" w:right="1541" w:firstLine="988"/>
        <w:jc w:val="both"/>
      </w:pPr>
      <w:r>
        <w:rPr/>
        <w:t>Diputados y Senadores gozarán de inmunidad, es decir, solo serán</w:t>
      </w:r>
      <w:r>
        <w:rPr>
          <w:spacing w:val="1"/>
        </w:rPr>
        <w:t> </w:t>
      </w:r>
      <w:r>
        <w:rPr/>
        <w:t>detenidos en ``flagrante delito´´ y que no pueden ser detenidos inculpados o</w:t>
      </w:r>
      <w:r>
        <w:rPr>
          <w:spacing w:val="1"/>
        </w:rPr>
        <w:t> </w:t>
      </w:r>
      <w:r>
        <w:rPr/>
        <w:t>procesados</w:t>
      </w:r>
      <w:r>
        <w:rPr>
          <w:spacing w:val="-1"/>
        </w:rPr>
        <w:t> </w:t>
      </w:r>
      <w:r>
        <w:rPr/>
        <w:t>sin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permiso o</w:t>
      </w:r>
      <w:r>
        <w:rPr>
          <w:spacing w:val="-3"/>
        </w:rPr>
        <w:t> </w:t>
      </w:r>
      <w:r>
        <w:rPr/>
        <w:t>la supervisión</w:t>
      </w:r>
      <w:r>
        <w:rPr>
          <w:spacing w:val="-2"/>
        </w:rPr>
        <w:t> </w:t>
      </w:r>
      <w:r>
        <w:rPr/>
        <w:t>de la</w:t>
      </w:r>
      <w:r>
        <w:rPr>
          <w:spacing w:val="2"/>
        </w:rPr>
        <w:t> </w:t>
      </w:r>
      <w:r>
        <w:rPr/>
        <w:t>Cámara respectiva.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198" w:right="0" w:firstLine="0"/>
        <w:jc w:val="left"/>
        <w:rPr>
          <w:rFonts w:ascii="Arial" w:hAnsi="Arial"/>
          <w:i/>
          <w:sz w:val="24"/>
        </w:rPr>
      </w:pPr>
      <w:r>
        <w:rPr>
          <w:sz w:val="24"/>
        </w:rPr>
        <w:t>Defiende</w:t>
      </w:r>
      <w:r>
        <w:rPr>
          <w:spacing w:val="-2"/>
          <w:sz w:val="24"/>
        </w:rPr>
        <w:t> </w:t>
      </w:r>
      <w:r>
        <w:rPr>
          <w:sz w:val="24"/>
        </w:rPr>
        <w:t>``</w:t>
      </w:r>
      <w:r>
        <w:rPr>
          <w:rFonts w:ascii="Arial" w:hAnsi="Arial"/>
          <w:i/>
          <w:sz w:val="24"/>
        </w:rPr>
        <w:t>Freedom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from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Arrest´´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77" w:lineRule="exact" w:before="1" w:after="0"/>
        <w:ind w:left="862" w:right="0" w:hanging="361"/>
        <w:jc w:val="both"/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libertad</w:t>
      </w:r>
      <w:r>
        <w:rPr>
          <w:spacing w:val="-3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imprescindible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parlamentarios.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0" w:lineRule="auto" w:before="0" w:after="0"/>
        <w:ind w:left="861" w:right="1535" w:hanging="360"/>
        <w:jc w:val="both"/>
        <w:rPr>
          <w:sz w:val="24"/>
        </w:rPr>
      </w:pPr>
      <w:r>
        <w:rPr>
          <w:sz w:val="24"/>
        </w:rPr>
        <w:t>“Intento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manipulación</w:t>
      </w:r>
      <w:r>
        <w:rPr>
          <w:spacing w:val="1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detención,</w:t>
      </w:r>
      <w:r>
        <w:rPr>
          <w:spacing w:val="1"/>
          <w:sz w:val="24"/>
        </w:rPr>
        <w:t> </w:t>
      </w:r>
      <w:r>
        <w:rPr>
          <w:sz w:val="24"/>
        </w:rPr>
        <w:t>inculpación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procesamiento”</w:t>
      </w:r>
      <w:r>
        <w:rPr>
          <w:spacing w:val="-2"/>
          <w:sz w:val="24"/>
        </w:rPr>
        <w:t> </w:t>
      </w:r>
      <w:r>
        <w:rPr>
          <w:sz w:val="24"/>
        </w:rPr>
        <w:t>(Compendio</w:t>
      </w:r>
      <w:r>
        <w:rPr>
          <w:spacing w:val="-2"/>
          <w:sz w:val="24"/>
        </w:rPr>
        <w:t> </w:t>
      </w:r>
      <w:r>
        <w:rPr>
          <w:sz w:val="24"/>
        </w:rPr>
        <w:t>Constitucional,</w:t>
      </w:r>
      <w:r>
        <w:rPr>
          <w:spacing w:val="-1"/>
          <w:sz w:val="24"/>
        </w:rPr>
        <w:t> </w:t>
      </w:r>
      <w:r>
        <w:rPr>
          <w:sz w:val="24"/>
        </w:rPr>
        <w:t>2022,</w:t>
      </w:r>
      <w:r>
        <w:rPr>
          <w:spacing w:val="-2"/>
          <w:sz w:val="24"/>
        </w:rPr>
        <w:t> </w:t>
      </w:r>
      <w:r>
        <w:rPr>
          <w:sz w:val="24"/>
        </w:rPr>
        <w:t>p.187)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0" w:lineRule="auto" w:before="0" w:after="0"/>
        <w:ind w:left="861" w:right="1538" w:hanging="360"/>
        <w:jc w:val="both"/>
        <w:rPr>
          <w:sz w:val="24"/>
        </w:rPr>
      </w:pPr>
      <w:r>
        <w:rPr>
          <w:sz w:val="24"/>
        </w:rPr>
        <w:t>“Por</w:t>
      </w:r>
      <w:r>
        <w:rPr>
          <w:spacing w:val="-7"/>
          <w:sz w:val="24"/>
        </w:rPr>
        <w:t> </w:t>
      </w:r>
      <w:r>
        <w:rPr>
          <w:sz w:val="24"/>
        </w:rPr>
        <w:t>cualquier</w:t>
      </w:r>
      <w:r>
        <w:rPr>
          <w:spacing w:val="-6"/>
          <w:sz w:val="24"/>
        </w:rPr>
        <w:t> </w:t>
      </w:r>
      <w:r>
        <w:rPr>
          <w:sz w:val="24"/>
        </w:rPr>
        <w:t>acto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relevancia</w:t>
      </w:r>
      <w:r>
        <w:rPr>
          <w:spacing w:val="-6"/>
          <w:sz w:val="24"/>
        </w:rPr>
        <w:t> </w:t>
      </w:r>
      <w:r>
        <w:rPr>
          <w:sz w:val="24"/>
        </w:rPr>
        <w:t>penal,</w:t>
      </w:r>
      <w:r>
        <w:rPr>
          <w:spacing w:val="-6"/>
          <w:sz w:val="24"/>
        </w:rPr>
        <w:t> </w:t>
      </w:r>
      <w:r>
        <w:rPr>
          <w:sz w:val="24"/>
        </w:rPr>
        <w:t>incluyendo</w:t>
      </w:r>
      <w:r>
        <w:rPr>
          <w:spacing w:val="-6"/>
          <w:sz w:val="24"/>
        </w:rPr>
        <w:t> </w:t>
      </w:r>
      <w:r>
        <w:rPr>
          <w:sz w:val="24"/>
        </w:rPr>
        <w:t>aquellos</w:t>
      </w:r>
      <w:r>
        <w:rPr>
          <w:spacing w:val="-6"/>
          <w:sz w:val="24"/>
        </w:rPr>
        <w:t> </w:t>
      </w:r>
      <w:r>
        <w:rPr>
          <w:sz w:val="24"/>
        </w:rPr>
        <w:t>actos</w:t>
      </w:r>
      <w:r>
        <w:rPr>
          <w:spacing w:val="-6"/>
          <w:sz w:val="24"/>
        </w:rPr>
        <w:t> </w:t>
      </w:r>
      <w:r>
        <w:rPr>
          <w:sz w:val="24"/>
        </w:rPr>
        <w:t>ajenos</w:t>
      </w:r>
      <w:r>
        <w:rPr>
          <w:spacing w:val="-65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su función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Parlamentario.”</w:t>
      </w:r>
      <w:r>
        <w:rPr>
          <w:spacing w:val="1"/>
          <w:sz w:val="24"/>
        </w:rPr>
        <w:t> </w:t>
      </w:r>
      <w:r>
        <w:rPr>
          <w:sz w:val="24"/>
        </w:rPr>
        <w:t>(Compendio Constitucional, 2022,</w:t>
      </w:r>
      <w:r>
        <w:rPr>
          <w:spacing w:val="1"/>
          <w:sz w:val="24"/>
        </w:rPr>
        <w:t> </w:t>
      </w:r>
      <w:r>
        <w:rPr>
          <w:sz w:val="24"/>
        </w:rPr>
        <w:t>p.187)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0" w:lineRule="auto" w:before="0" w:after="0"/>
        <w:ind w:left="861" w:right="1537" w:hanging="360"/>
        <w:jc w:val="both"/>
        <w:rPr>
          <w:sz w:val="24"/>
        </w:rPr>
      </w:pPr>
      <w:r>
        <w:rPr>
          <w:sz w:val="24"/>
        </w:rPr>
        <w:t>Desde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proclama electo</w:t>
      </w:r>
      <w:r>
        <w:rPr>
          <w:spacing w:val="-4"/>
          <w:sz w:val="24"/>
        </w:rPr>
        <w:t> </w:t>
      </w:r>
      <w:r>
        <w:rPr>
          <w:sz w:val="24"/>
        </w:rPr>
        <w:t>hasta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fin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su</w:t>
      </w:r>
      <w:r>
        <w:rPr>
          <w:spacing w:val="-3"/>
          <w:sz w:val="24"/>
        </w:rPr>
        <w:t> </w:t>
      </w:r>
      <w:r>
        <w:rPr>
          <w:sz w:val="24"/>
        </w:rPr>
        <w:t>mandato;</w:t>
      </w:r>
      <w:r>
        <w:rPr>
          <w:spacing w:val="-3"/>
          <w:sz w:val="24"/>
        </w:rPr>
        <w:t> </w:t>
      </w:r>
      <w:r>
        <w:rPr>
          <w:sz w:val="24"/>
        </w:rPr>
        <w:t>si</w:t>
      </w:r>
      <w:r>
        <w:rPr>
          <w:spacing w:val="-4"/>
          <w:sz w:val="24"/>
        </w:rPr>
        <w:t> </w:t>
      </w:r>
      <w:r>
        <w:rPr>
          <w:sz w:val="24"/>
        </w:rPr>
        <w:t>cuando</w:t>
      </w:r>
      <w:r>
        <w:rPr>
          <w:spacing w:val="-3"/>
          <w:sz w:val="24"/>
        </w:rPr>
        <w:t> </w:t>
      </w:r>
      <w:r>
        <w:rPr>
          <w:sz w:val="24"/>
        </w:rPr>
        <w:t>va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5"/>
          <w:sz w:val="24"/>
        </w:rPr>
        <w:t> </w:t>
      </w:r>
      <w:r>
        <w:rPr>
          <w:sz w:val="24"/>
        </w:rPr>
        <w:t>ser proclamado está siendo procesado es necesario para continuar el</w:t>
      </w:r>
      <w:r>
        <w:rPr>
          <w:spacing w:val="1"/>
          <w:sz w:val="24"/>
        </w:rPr>
        <w:t> </w:t>
      </w:r>
      <w:r>
        <w:rPr>
          <w:sz w:val="24"/>
        </w:rPr>
        <w:t>permiso</w:t>
      </w:r>
      <w:r>
        <w:rPr>
          <w:spacing w:val="-3"/>
          <w:sz w:val="24"/>
        </w:rPr>
        <w:t> </w:t>
      </w:r>
      <w:r>
        <w:rPr>
          <w:sz w:val="24"/>
        </w:rPr>
        <w:t>de la</w:t>
      </w:r>
      <w:r>
        <w:rPr>
          <w:spacing w:val="3"/>
          <w:sz w:val="24"/>
        </w:rPr>
        <w:t> </w:t>
      </w:r>
      <w:r>
        <w:rPr>
          <w:sz w:val="24"/>
        </w:rPr>
        <w:t>Cámara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75" w:lineRule="exact"/>
        <w:ind w:left="861"/>
      </w:pPr>
      <w:r>
        <w:rPr/>
        <w:t>Para</w:t>
      </w:r>
      <w:r>
        <w:rPr>
          <w:spacing w:val="-2"/>
        </w:rPr>
        <w:t> </w:t>
      </w:r>
      <w:r>
        <w:rPr/>
        <w:t>conseguirlo: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  <w:tab w:pos="862" w:val="left" w:leader="none"/>
        </w:tabs>
        <w:spacing w:line="240" w:lineRule="auto" w:before="0" w:after="0"/>
        <w:ind w:left="861" w:right="1546" w:hanging="360"/>
        <w:jc w:val="left"/>
        <w:rPr>
          <w:sz w:val="24"/>
        </w:rPr>
      </w:pPr>
      <w:r>
        <w:rPr>
          <w:sz w:val="24"/>
        </w:rPr>
        <w:t>Accede</w:t>
      </w:r>
      <w:r>
        <w:rPr>
          <w:spacing w:val="35"/>
          <w:sz w:val="24"/>
        </w:rPr>
        <w:t> </w:t>
      </w:r>
      <w:r>
        <w:rPr>
          <w:sz w:val="24"/>
        </w:rPr>
        <w:t>a</w:t>
      </w:r>
      <w:r>
        <w:rPr>
          <w:spacing w:val="37"/>
          <w:sz w:val="24"/>
        </w:rPr>
        <w:t> </w:t>
      </w:r>
      <w:r>
        <w:rPr>
          <w:sz w:val="24"/>
        </w:rPr>
        <w:t>la</w:t>
      </w:r>
      <w:r>
        <w:rPr>
          <w:spacing w:val="37"/>
          <w:sz w:val="24"/>
        </w:rPr>
        <w:t> </w:t>
      </w:r>
      <w:r>
        <w:rPr>
          <w:sz w:val="24"/>
        </w:rPr>
        <w:t>investigación</w:t>
      </w:r>
      <w:r>
        <w:rPr>
          <w:spacing w:val="38"/>
          <w:sz w:val="24"/>
        </w:rPr>
        <w:t> </w:t>
      </w:r>
      <w:r>
        <w:rPr>
          <w:sz w:val="24"/>
        </w:rPr>
        <w:t>por</w:t>
      </w:r>
      <w:r>
        <w:rPr>
          <w:spacing w:val="36"/>
          <w:sz w:val="24"/>
        </w:rPr>
        <w:t> </w:t>
      </w:r>
      <w:r>
        <w:rPr>
          <w:sz w:val="24"/>
        </w:rPr>
        <w:t>el</w:t>
      </w:r>
      <w:r>
        <w:rPr>
          <w:spacing w:val="36"/>
          <w:sz w:val="24"/>
        </w:rPr>
        <w:t> </w:t>
      </w:r>
      <w:r>
        <w:rPr>
          <w:sz w:val="24"/>
        </w:rPr>
        <w:t>órgano</w:t>
      </w:r>
      <w:r>
        <w:rPr>
          <w:spacing w:val="37"/>
          <w:sz w:val="24"/>
        </w:rPr>
        <w:t> </w:t>
      </w:r>
      <w:r>
        <w:rPr>
          <w:sz w:val="24"/>
        </w:rPr>
        <w:t>judicial,</w:t>
      </w:r>
      <w:r>
        <w:rPr>
          <w:spacing w:val="37"/>
          <w:sz w:val="24"/>
        </w:rPr>
        <w:t> </w:t>
      </w:r>
      <w:r>
        <w:rPr>
          <w:sz w:val="24"/>
        </w:rPr>
        <w:t>aun</w:t>
      </w:r>
      <w:r>
        <w:rPr>
          <w:spacing w:val="37"/>
          <w:sz w:val="24"/>
        </w:rPr>
        <w:t> </w:t>
      </w:r>
      <w:r>
        <w:rPr>
          <w:sz w:val="24"/>
        </w:rPr>
        <w:t>así,</w:t>
      </w:r>
      <w:r>
        <w:rPr>
          <w:spacing w:val="37"/>
          <w:sz w:val="24"/>
        </w:rPr>
        <w:t> </w:t>
      </w:r>
      <w:r>
        <w:rPr>
          <w:sz w:val="24"/>
        </w:rPr>
        <w:t>cuando</w:t>
      </w:r>
      <w:r>
        <w:rPr>
          <w:spacing w:val="37"/>
          <w:sz w:val="24"/>
        </w:rPr>
        <w:t> </w:t>
      </w:r>
      <w:r>
        <w:rPr>
          <w:sz w:val="24"/>
        </w:rPr>
        <w:t>ésta</w:t>
      </w:r>
      <w:r>
        <w:rPr>
          <w:spacing w:val="-64"/>
          <w:sz w:val="24"/>
        </w:rPr>
        <w:t> </w:t>
      </w:r>
      <w:r>
        <w:rPr>
          <w:sz w:val="24"/>
        </w:rPr>
        <w:t>termina,</w:t>
      </w:r>
      <w:r>
        <w:rPr>
          <w:spacing w:val="-1"/>
          <w:sz w:val="24"/>
        </w:rPr>
        <w:t> </w:t>
      </w:r>
      <w:r>
        <w:rPr>
          <w:sz w:val="24"/>
        </w:rPr>
        <w:t>no permite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acusación de</w:t>
      </w:r>
      <w:r>
        <w:rPr>
          <w:spacing w:val="-1"/>
          <w:sz w:val="24"/>
        </w:rPr>
        <w:t> </w:t>
      </w:r>
      <w:r>
        <w:rPr>
          <w:sz w:val="24"/>
        </w:rPr>
        <w:t>un parlamentario.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  <w:tab w:pos="862" w:val="left" w:leader="none"/>
        </w:tabs>
        <w:spacing w:line="240" w:lineRule="auto" w:before="0" w:after="0"/>
        <w:ind w:left="861" w:right="1534" w:hanging="360"/>
        <w:jc w:val="left"/>
        <w:rPr>
          <w:sz w:val="24"/>
        </w:rPr>
      </w:pPr>
      <w:r>
        <w:rPr>
          <w:sz w:val="24"/>
        </w:rPr>
        <w:t>No</w:t>
      </w:r>
      <w:r>
        <w:rPr>
          <w:spacing w:val="8"/>
          <w:sz w:val="24"/>
        </w:rPr>
        <w:t> </w:t>
      </w:r>
      <w:r>
        <w:rPr>
          <w:sz w:val="24"/>
        </w:rPr>
        <w:t>permite</w:t>
      </w:r>
      <w:r>
        <w:rPr>
          <w:spacing w:val="6"/>
          <w:sz w:val="24"/>
        </w:rPr>
        <w:t> </w:t>
      </w:r>
      <w:r>
        <w:rPr>
          <w:sz w:val="24"/>
        </w:rPr>
        <w:t>la</w:t>
      </w:r>
      <w:r>
        <w:rPr>
          <w:spacing w:val="5"/>
          <w:sz w:val="24"/>
        </w:rPr>
        <w:t> </w:t>
      </w:r>
      <w:r>
        <w:rPr>
          <w:sz w:val="24"/>
        </w:rPr>
        <w:t>detención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un</w:t>
      </w:r>
      <w:r>
        <w:rPr>
          <w:spacing w:val="6"/>
          <w:sz w:val="24"/>
        </w:rPr>
        <w:t> </w:t>
      </w:r>
      <w:r>
        <w:rPr>
          <w:sz w:val="24"/>
        </w:rPr>
        <w:t>parlamentario</w:t>
      </w:r>
      <w:r>
        <w:rPr>
          <w:spacing w:val="6"/>
          <w:sz w:val="24"/>
        </w:rPr>
        <w:t> </w:t>
      </w:r>
      <w:r>
        <w:rPr>
          <w:sz w:val="24"/>
        </w:rPr>
        <w:t>salvo</w:t>
      </w:r>
      <w:r>
        <w:rPr>
          <w:spacing w:val="8"/>
          <w:sz w:val="24"/>
        </w:rPr>
        <w:t> </w:t>
      </w:r>
      <w:r>
        <w:rPr>
          <w:sz w:val="24"/>
        </w:rPr>
        <w:t>en</w:t>
      </w:r>
      <w:r>
        <w:rPr>
          <w:spacing w:val="8"/>
          <w:sz w:val="24"/>
        </w:rPr>
        <w:t> </w:t>
      </w:r>
      <w:r>
        <w:rPr>
          <w:sz w:val="24"/>
        </w:rPr>
        <w:t>caso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“flagrante</w:t>
      </w:r>
      <w:r>
        <w:rPr>
          <w:spacing w:val="-63"/>
          <w:sz w:val="24"/>
        </w:rPr>
        <w:t> </w:t>
      </w:r>
      <w:r>
        <w:rPr>
          <w:sz w:val="24"/>
        </w:rPr>
        <w:t>delito",</w:t>
      </w:r>
      <w:r>
        <w:rPr>
          <w:spacing w:val="44"/>
          <w:sz w:val="24"/>
        </w:rPr>
        <w:t> </w:t>
      </w:r>
      <w:r>
        <w:rPr>
          <w:sz w:val="24"/>
        </w:rPr>
        <w:t>en</w:t>
      </w:r>
      <w:r>
        <w:rPr>
          <w:spacing w:val="45"/>
          <w:sz w:val="24"/>
        </w:rPr>
        <w:t> </w:t>
      </w:r>
      <w:r>
        <w:rPr>
          <w:sz w:val="24"/>
        </w:rPr>
        <w:t>ese</w:t>
      </w:r>
      <w:r>
        <w:rPr>
          <w:spacing w:val="44"/>
          <w:sz w:val="24"/>
        </w:rPr>
        <w:t> </w:t>
      </w:r>
      <w:r>
        <w:rPr>
          <w:sz w:val="24"/>
        </w:rPr>
        <w:t>caso</w:t>
      </w:r>
      <w:r>
        <w:rPr>
          <w:spacing w:val="43"/>
          <w:sz w:val="24"/>
        </w:rPr>
        <w:t> </w:t>
      </w:r>
      <w:r>
        <w:rPr>
          <w:sz w:val="24"/>
        </w:rPr>
        <w:t>se</w:t>
      </w:r>
      <w:r>
        <w:rPr>
          <w:spacing w:val="45"/>
          <w:sz w:val="24"/>
        </w:rPr>
        <w:t> </w:t>
      </w:r>
      <w:r>
        <w:rPr>
          <w:sz w:val="24"/>
        </w:rPr>
        <w:t>comunica</w:t>
      </w:r>
      <w:r>
        <w:rPr>
          <w:spacing w:val="49"/>
          <w:sz w:val="24"/>
        </w:rPr>
        <w:t> </w:t>
      </w:r>
      <w:r>
        <w:rPr>
          <w:sz w:val="24"/>
        </w:rPr>
        <w:t>el</w:t>
      </w:r>
      <w:r>
        <w:rPr>
          <w:spacing w:val="44"/>
          <w:sz w:val="24"/>
        </w:rPr>
        <w:t> </w:t>
      </w:r>
      <w:r>
        <w:rPr>
          <w:sz w:val="24"/>
        </w:rPr>
        <w:t>arresto</w:t>
      </w:r>
      <w:r>
        <w:rPr>
          <w:spacing w:val="44"/>
          <w:sz w:val="24"/>
        </w:rPr>
        <w:t> </w:t>
      </w:r>
      <w:r>
        <w:rPr>
          <w:sz w:val="24"/>
        </w:rPr>
        <w:t>en</w:t>
      </w:r>
      <w:r>
        <w:rPr>
          <w:spacing w:val="45"/>
          <w:sz w:val="24"/>
        </w:rPr>
        <w:t> </w:t>
      </w:r>
      <w:r>
        <w:rPr>
          <w:sz w:val="24"/>
        </w:rPr>
        <w:t>un</w:t>
      </w:r>
      <w:r>
        <w:rPr>
          <w:spacing w:val="43"/>
          <w:sz w:val="24"/>
        </w:rPr>
        <w:t> </w:t>
      </w:r>
      <w:r>
        <w:rPr>
          <w:sz w:val="24"/>
        </w:rPr>
        <w:t>plazo</w:t>
      </w:r>
      <w:r>
        <w:rPr>
          <w:spacing w:val="45"/>
          <w:sz w:val="24"/>
        </w:rPr>
        <w:t> </w:t>
      </w:r>
      <w:r>
        <w:rPr>
          <w:sz w:val="24"/>
        </w:rPr>
        <w:t>de</w:t>
      </w:r>
      <w:r>
        <w:rPr>
          <w:spacing w:val="45"/>
          <w:sz w:val="24"/>
        </w:rPr>
        <w:t> </w:t>
      </w:r>
      <w:r>
        <w:rPr>
          <w:sz w:val="24"/>
        </w:rPr>
        <w:t>24h</w:t>
      </w:r>
      <w:r>
        <w:rPr>
          <w:spacing w:val="45"/>
          <w:sz w:val="24"/>
        </w:rPr>
        <w:t> </w:t>
      </w:r>
      <w:r>
        <w:rPr>
          <w:sz w:val="24"/>
        </w:rPr>
        <w:t>a</w:t>
      </w:r>
      <w:r>
        <w:rPr>
          <w:spacing w:val="44"/>
          <w:sz w:val="24"/>
        </w:rPr>
        <w:t> </w:t>
      </w:r>
      <w:r>
        <w:rPr>
          <w:sz w:val="24"/>
        </w:rPr>
        <w:t>la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63" w:top="1320" w:bottom="1240" w:left="1560" w:right="160"/>
        </w:sectPr>
      </w:pPr>
    </w:p>
    <w:p>
      <w:pPr>
        <w:pStyle w:val="BodyText"/>
        <w:spacing w:before="78"/>
        <w:ind w:left="861" w:right="1538"/>
        <w:jc w:val="both"/>
      </w:pPr>
      <w:r>
        <w:rPr>
          <w:spacing w:val="-1"/>
        </w:rPr>
        <w:t>presidencia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>
          <w:spacing w:val="-1"/>
        </w:rPr>
        <w:t>su</w:t>
      </w:r>
      <w:r>
        <w:rPr>
          <w:spacing w:val="-16"/>
        </w:rPr>
        <w:t> </w:t>
      </w:r>
      <w:r>
        <w:rPr>
          <w:spacing w:val="-1"/>
        </w:rPr>
        <w:t>respectiva</w:t>
      </w:r>
      <w:r>
        <w:rPr>
          <w:spacing w:val="-14"/>
        </w:rPr>
        <w:t> </w:t>
      </w:r>
      <w:r>
        <w:rPr>
          <w:spacing w:val="-1"/>
        </w:rPr>
        <w:t>Cámara,</w:t>
      </w:r>
      <w:r>
        <w:rPr>
          <w:spacing w:val="-16"/>
        </w:rPr>
        <w:t> </w:t>
      </w:r>
      <w:r>
        <w:rPr/>
        <w:t>“sin</w:t>
      </w:r>
      <w:r>
        <w:rPr>
          <w:spacing w:val="-13"/>
        </w:rPr>
        <w:t> </w:t>
      </w:r>
      <w:r>
        <w:rPr/>
        <w:t>haber</w:t>
      </w:r>
      <w:r>
        <w:rPr>
          <w:spacing w:val="-15"/>
        </w:rPr>
        <w:t> </w:t>
      </w:r>
      <w:r>
        <w:rPr/>
        <w:t>elevado</w:t>
      </w:r>
      <w:r>
        <w:rPr>
          <w:spacing w:val="-16"/>
        </w:rPr>
        <w:t> </w:t>
      </w:r>
      <w:r>
        <w:rPr/>
        <w:t>antes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cuestión</w:t>
      </w:r>
      <w:r>
        <w:rPr>
          <w:spacing w:val="-64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Sala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Penal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Tribunal</w:t>
      </w:r>
      <w:r>
        <w:rPr>
          <w:spacing w:val="1"/>
        </w:rPr>
        <w:t> </w:t>
      </w:r>
      <w:r>
        <w:rPr/>
        <w:t>Supremo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curse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correspondiente</w:t>
      </w:r>
      <w:r>
        <w:rPr>
          <w:spacing w:val="-1"/>
        </w:rPr>
        <w:t> </w:t>
      </w:r>
      <w:r>
        <w:rPr/>
        <w:t>Cámara un</w:t>
      </w:r>
      <w:r>
        <w:rPr>
          <w:spacing w:val="-2"/>
        </w:rPr>
        <w:t> </w:t>
      </w:r>
      <w:r>
        <w:rPr/>
        <w:t>permiso para</w:t>
      </w:r>
      <w:r>
        <w:rPr>
          <w:spacing w:val="-1"/>
        </w:rPr>
        <w:t> </w:t>
      </w:r>
      <w:r>
        <w:rPr/>
        <w:t>proceder.”</w:t>
      </w:r>
    </w:p>
    <w:p>
      <w:pPr>
        <w:pStyle w:val="BodyText"/>
        <w:ind w:left="861"/>
        <w:jc w:val="both"/>
      </w:pPr>
      <w:r>
        <w:rPr/>
        <w:t>(Compendio</w:t>
      </w:r>
      <w:r>
        <w:rPr>
          <w:spacing w:val="-1"/>
        </w:rPr>
        <w:t> </w:t>
      </w:r>
      <w:r>
        <w:rPr/>
        <w:t>Constitucional,</w:t>
      </w:r>
      <w:r>
        <w:rPr>
          <w:spacing w:val="-3"/>
        </w:rPr>
        <w:t> </w:t>
      </w:r>
      <w:r>
        <w:rPr/>
        <w:t>2022,</w:t>
      </w:r>
      <w:r>
        <w:rPr>
          <w:spacing w:val="-4"/>
        </w:rPr>
        <w:t> </w:t>
      </w:r>
      <w:r>
        <w:rPr/>
        <w:t>p.187)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557" w:val="left" w:leader="none"/>
          <w:tab w:pos="1558" w:val="left" w:leader="none"/>
        </w:tabs>
        <w:spacing w:line="240" w:lineRule="auto" w:before="0" w:after="0"/>
        <w:ind w:left="1558" w:right="0" w:hanging="697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Aforamiento</w:t>
      </w:r>
      <w:r>
        <w:rPr>
          <w:rFonts w:ascii="Arial"/>
          <w:b/>
          <w:spacing w:val="-1"/>
          <w:sz w:val="24"/>
          <w:u w:val="thick"/>
        </w:rPr>
        <w:t> </w:t>
      </w:r>
      <w:r>
        <w:rPr>
          <w:rFonts w:ascii="Arial"/>
          <w:b/>
          <w:sz w:val="24"/>
          <w:u w:val="thick"/>
        </w:rPr>
        <w:t>ante el</w:t>
      </w:r>
      <w:r>
        <w:rPr>
          <w:rFonts w:ascii="Arial"/>
          <w:b/>
          <w:spacing w:val="-5"/>
          <w:sz w:val="24"/>
          <w:u w:val="thick"/>
        </w:rPr>
        <w:t> </w:t>
      </w:r>
      <w:r>
        <w:rPr>
          <w:rFonts w:ascii="Arial"/>
          <w:b/>
          <w:sz w:val="24"/>
          <w:u w:val="thick"/>
        </w:rPr>
        <w:t>Tribunal Supremo</w:t>
      </w:r>
      <w:r>
        <w:rPr>
          <w:rFonts w:ascii="Arial"/>
          <w:b/>
          <w:spacing w:val="1"/>
          <w:sz w:val="24"/>
          <w:u w:val="thick"/>
        </w:rPr>
        <w:t> </w:t>
      </w:r>
      <w:r>
        <w:rPr>
          <w:rFonts w:ascii="Arial"/>
          <w:b/>
          <w:sz w:val="24"/>
          <w:u w:val="thick"/>
        </w:rPr>
        <w:t>(art</w:t>
      </w:r>
      <w:r>
        <w:rPr>
          <w:rFonts w:ascii="Arial"/>
          <w:b/>
          <w:spacing w:val="-4"/>
          <w:sz w:val="24"/>
          <w:u w:val="thick"/>
        </w:rPr>
        <w:t> </w:t>
      </w:r>
      <w:r>
        <w:rPr>
          <w:rFonts w:ascii="Arial"/>
          <w:b/>
          <w:sz w:val="24"/>
          <w:u w:val="thick"/>
        </w:rPr>
        <w:t>71.3)</w:t>
      </w:r>
    </w:p>
    <w:p>
      <w:pPr>
        <w:pStyle w:val="BodyText"/>
        <w:ind w:left="142" w:right="1534" w:firstLine="1055"/>
        <w:jc w:val="both"/>
      </w:pPr>
      <w:r>
        <w:rPr/>
        <w:t>En</w:t>
      </w:r>
      <w:r>
        <w:rPr>
          <w:spacing w:val="1"/>
        </w:rPr>
        <w:t> </w:t>
      </w:r>
      <w:r>
        <w:rPr/>
        <w:t>casos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Diputados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Senadores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otras</w:t>
      </w:r>
      <w:r>
        <w:rPr>
          <w:spacing w:val="1"/>
        </w:rPr>
        <w:t> </w:t>
      </w:r>
      <w:r>
        <w:rPr/>
        <w:t>autoridades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Estado, estos serán tratados en un ``fuero especial´´. Es decir, no son tratados</w:t>
      </w:r>
      <w:r>
        <w:rPr>
          <w:spacing w:val="1"/>
        </w:rPr>
        <w:t> </w:t>
      </w:r>
      <w:r>
        <w:rPr/>
        <w:t>o juzgados por los tribunales ordinarios a los que se sometería una persona</w:t>
      </w:r>
      <w:r>
        <w:rPr>
          <w:spacing w:val="1"/>
        </w:rPr>
        <w:t> </w:t>
      </w:r>
      <w:r>
        <w:rPr/>
        <w:t>normal,</w:t>
      </w:r>
      <w:r>
        <w:rPr>
          <w:spacing w:val="1"/>
        </w:rPr>
        <w:t> </w:t>
      </w:r>
      <w:r>
        <w:rPr/>
        <w:t>sino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otros</w:t>
      </w:r>
      <w:r>
        <w:rPr>
          <w:spacing w:val="1"/>
        </w:rPr>
        <w:t> </w:t>
      </w:r>
      <w:r>
        <w:rPr/>
        <w:t>especiales.</w:t>
      </w:r>
      <w:r>
        <w:rPr>
          <w:spacing w:val="1"/>
        </w:rPr>
        <w:t> </w:t>
      </w:r>
      <w:r>
        <w:rPr/>
        <w:t>``Paralelamente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miembros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Asambleas Legislativas de las Comunidades Autónomas están aforados ante la</w:t>
      </w:r>
      <w:r>
        <w:rPr>
          <w:spacing w:val="-64"/>
        </w:rPr>
        <w:t> </w:t>
      </w:r>
      <w:r>
        <w:rPr/>
        <w:t>Sala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</w:t>
      </w:r>
      <w:r>
        <w:rPr>
          <w:spacing w:val="-3"/>
        </w:rPr>
        <w:t> </w:t>
      </w:r>
      <w:r>
        <w:rPr/>
        <w:t>Penal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Tribunal</w:t>
      </w:r>
      <w:r>
        <w:rPr>
          <w:spacing w:val="-4"/>
        </w:rPr>
        <w:t> </w:t>
      </w:r>
      <w:r>
        <w:rPr/>
        <w:t>Superior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Justicia</w:t>
      </w:r>
      <w:r>
        <w:rPr>
          <w:spacing w:val="5"/>
        </w:rPr>
        <w:t> </w:t>
      </w:r>
      <w:r>
        <w:rPr/>
        <w:t>de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respectiva</w:t>
      </w:r>
      <w:r>
        <w:rPr>
          <w:spacing w:val="-1"/>
        </w:rPr>
        <w:t> </w:t>
      </w:r>
      <w:r>
        <w:rPr/>
        <w:t>CCAA´´.</w:t>
      </w:r>
    </w:p>
    <w:p>
      <w:pPr>
        <w:pStyle w:val="BodyText"/>
        <w:spacing w:before="1"/>
      </w:pPr>
    </w:p>
    <w:p>
      <w:pPr>
        <w:pStyle w:val="BodyText"/>
        <w:ind w:left="142" w:right="1463"/>
      </w:pPr>
      <w:r>
        <w:rPr/>
        <w:t>Los Grupos Parlamentarios se encargan de la actividad parlamentaria. Debaten</w:t>
      </w:r>
      <w:r>
        <w:rPr>
          <w:spacing w:val="-64"/>
        </w:rPr>
        <w:t> </w:t>
      </w:r>
      <w:r>
        <w:rPr/>
        <w:t>y llevan a cabo la legitimación de las leyes. Representan al pueblo español.</w:t>
      </w:r>
      <w:r>
        <w:rPr>
          <w:spacing w:val="1"/>
        </w:rPr>
        <w:t> </w:t>
      </w:r>
      <w:r>
        <w:rPr/>
        <w:t>(Compendio</w:t>
      </w:r>
      <w:r>
        <w:rPr>
          <w:spacing w:val="-1"/>
        </w:rPr>
        <w:t> </w:t>
      </w:r>
      <w:r>
        <w:rPr/>
        <w:t>Constitucional,</w:t>
      </w:r>
      <w:r>
        <w:rPr>
          <w:spacing w:val="-2"/>
        </w:rPr>
        <w:t> </w:t>
      </w:r>
      <w:r>
        <w:rPr/>
        <w:t>2022,</w:t>
      </w:r>
      <w:r>
        <w:rPr>
          <w:spacing w:val="-2"/>
        </w:rPr>
        <w:t> </w:t>
      </w:r>
      <w:r>
        <w:rPr/>
        <w:t>p.187)</w:t>
      </w:r>
    </w:p>
    <w:p>
      <w:pPr>
        <w:pStyle w:val="BodyText"/>
        <w:spacing w:before="7"/>
        <w:rPr>
          <w:sz w:val="27"/>
        </w:rPr>
      </w:pPr>
    </w:p>
    <w:p>
      <w:pPr>
        <w:spacing w:before="0"/>
        <w:ind w:left="861" w:right="0" w:firstLine="0"/>
        <w:jc w:val="left"/>
        <w:rPr>
          <w:sz w:val="26"/>
        </w:rPr>
      </w:pPr>
      <w:r>
        <w:rPr/>
        <w:pict>
          <v:rect style="position:absolute;margin-left:83.664001pt;margin-top:17.113871pt;width:428.11pt;height:.47998pt;mso-position-horizontal-relative:page;mso-position-vertical-relative:paragraph;z-index:-15722496;mso-wrap-distance-left:0;mso-wrap-distance-right:0" filled="true" fillcolor="#000000" stroked="false">
            <v:fill type="solid"/>
            <w10:wrap type="topAndBottom"/>
          </v:rect>
        </w:pict>
      </w:r>
      <w:bookmarkStart w:name="_bookmark8" w:id="9"/>
      <w:bookmarkEnd w:id="9"/>
      <w:r>
        <w:rPr/>
      </w:r>
      <w:r>
        <w:rPr>
          <w:color w:val="006FC0"/>
          <w:sz w:val="26"/>
        </w:rPr>
        <w:t>Bibliografía</w:t>
      </w:r>
      <w:r>
        <w:rPr>
          <w:color w:val="006FC0"/>
          <w:spacing w:val="-11"/>
          <w:sz w:val="26"/>
        </w:rPr>
        <w:t> </w:t>
      </w:r>
      <w:r>
        <w:rPr>
          <w:color w:val="006FC0"/>
          <w:sz w:val="26"/>
        </w:rPr>
        <w:t>y</w:t>
      </w:r>
      <w:r>
        <w:rPr>
          <w:color w:val="006FC0"/>
          <w:spacing w:val="-11"/>
          <w:sz w:val="26"/>
        </w:rPr>
        <w:t> </w:t>
      </w:r>
      <w:r>
        <w:rPr>
          <w:color w:val="006FC0"/>
          <w:sz w:val="26"/>
        </w:rPr>
        <w:t>referencias</w:t>
      </w:r>
    </w:p>
    <w:p>
      <w:pPr>
        <w:pStyle w:val="BodyText"/>
        <w:ind w:left="142"/>
      </w:pPr>
      <w:r>
        <w:rPr/>
        <w:t>-Balaguer,</w:t>
      </w:r>
      <w:r>
        <w:rPr>
          <w:spacing w:val="-2"/>
        </w:rPr>
        <w:t> </w:t>
      </w:r>
      <w:r>
        <w:rPr/>
        <w:t>F.</w:t>
      </w:r>
      <w:r>
        <w:rPr>
          <w:spacing w:val="-2"/>
        </w:rPr>
        <w:t> </w:t>
      </w:r>
      <w:r>
        <w:rPr/>
        <w:t>(2005).</w:t>
      </w:r>
      <w:r>
        <w:rPr>
          <w:spacing w:val="-4"/>
        </w:rPr>
        <w:t> </w:t>
      </w:r>
      <w:r>
        <w:rPr/>
        <w:t>Manual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Derecho</w:t>
      </w:r>
      <w:r>
        <w:rPr>
          <w:spacing w:val="-2"/>
        </w:rPr>
        <w:t> </w:t>
      </w:r>
      <w:r>
        <w:rPr/>
        <w:t>Constitucional.</w:t>
      </w:r>
      <w:r>
        <w:rPr>
          <w:spacing w:val="-2"/>
        </w:rPr>
        <w:t> </w:t>
      </w:r>
      <w:r>
        <w:rPr/>
        <w:t>Madrid.</w:t>
      </w:r>
      <w:r>
        <w:rPr>
          <w:spacing w:val="-4"/>
        </w:rPr>
        <w:t> </w:t>
      </w:r>
      <w:r>
        <w:rPr/>
        <w:t>Tecnos</w:t>
      </w:r>
    </w:p>
    <w:p>
      <w:pPr>
        <w:pStyle w:val="BodyText"/>
        <w:ind w:left="142"/>
      </w:pPr>
      <w:r>
        <w:rPr/>
        <w:t>-Álvarez,</w:t>
      </w:r>
      <w:r>
        <w:rPr>
          <w:spacing w:val="3"/>
        </w:rPr>
        <w:t> </w:t>
      </w:r>
      <w:r>
        <w:rPr/>
        <w:t>I.</w:t>
      </w:r>
      <w:r>
        <w:rPr>
          <w:spacing w:val="3"/>
        </w:rPr>
        <w:t> </w:t>
      </w:r>
      <w:r>
        <w:rPr/>
        <w:t>(2022).</w:t>
      </w:r>
      <w:r>
        <w:rPr>
          <w:spacing w:val="2"/>
        </w:rPr>
        <w:t> </w:t>
      </w:r>
      <w:r>
        <w:rPr/>
        <w:t>Compendio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Derecho</w:t>
      </w:r>
      <w:r>
        <w:rPr>
          <w:spacing w:val="7"/>
        </w:rPr>
        <w:t> </w:t>
      </w:r>
      <w:r>
        <w:rPr/>
        <w:t>Constitucional.</w:t>
      </w:r>
      <w:r>
        <w:rPr>
          <w:spacing w:val="3"/>
        </w:rPr>
        <w:t> </w:t>
      </w:r>
      <w:r>
        <w:rPr/>
        <w:t>Recuperado</w:t>
      </w:r>
      <w:r>
        <w:rPr>
          <w:spacing w:val="3"/>
        </w:rPr>
        <w:t> </w:t>
      </w:r>
      <w:r>
        <w:rPr/>
        <w:t>de</w:t>
      </w:r>
      <w:r>
        <w:rPr>
          <w:spacing w:val="-64"/>
        </w:rPr>
        <w:t> </w:t>
      </w:r>
      <w:r>
        <w:rPr/>
        <w:t>https://biblioteca.nubedelectura.com/cloudLibrary/ebook/show/9788411471633</w:t>
      </w:r>
    </w:p>
    <w:p>
      <w:pPr>
        <w:spacing w:after="0"/>
        <w:sectPr>
          <w:pgSz w:w="11910" w:h="16840"/>
          <w:pgMar w:header="0" w:footer="963" w:top="1320" w:bottom="1240" w:left="1560" w:right="160"/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40"/>
      <w:pgMar w:header="0" w:footer="963" w:top="1580" w:bottom="1160" w:left="156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 style="position:absolute;margin-left:463.980011pt;margin-top:778.76001pt;width:49.45pt;height:13.05pt;mso-position-horizontal-relative:page;mso-position-vertical-relative:page;z-index:-1587814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Página | </w:t>
                </w:r>
                <w:r>
                  <w:rPr/>
                  <w:fldChar w:fldCharType="begin"/>
                </w:r>
                <w:r>
                  <w:rPr>
                    <w:rFonts w:ascii="Calibri" w:hAns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"/>
      <w:lvlJc w:val="left"/>
      <w:pPr>
        <w:ind w:left="86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2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5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9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2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21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2" w:hanging="360"/>
        <w:jc w:val="righ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2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5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9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2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21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502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-"/>
      <w:lvlJc w:val="left"/>
      <w:pPr>
        <w:ind w:left="862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o"/>
      <w:lvlJc w:val="left"/>
      <w:pPr>
        <w:ind w:left="1582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5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3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0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5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34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262"/>
      <w:ind w:left="1082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861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159"/>
    </w:pPr>
    <w:rPr>
      <w:rFonts w:ascii="Times New Roman" w:hAnsi="Times New Roman" w:eastAsia="Times New Roman" w:cs="Times New Roman"/>
      <w:sz w:val="72"/>
      <w:szCs w:val="7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61" w:hanging="360"/>
      <w:jc w:val="both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Xia Martínez y Espinosa</dc:creator>
  <dc:subject>Grupo 4: Carla Peña Redondo, David López Rubio, Natalia Gutiérrez López, Carmen Xia Martínez Espinosa, Alberto Rodríguez Lorrio.</dc:subject>
  <dc:title>PARLAMENTARIOS, ORGANIZACIÓN Y FUNCIONES</dc:title>
  <dcterms:created xsi:type="dcterms:W3CDTF">2022-10-23T10:36:19Z</dcterms:created>
  <dcterms:modified xsi:type="dcterms:W3CDTF">2022-10-23T10:36:19Z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2022-10-23T00:00:00Z</vt:filetime>
  </property>
</Properties>
</file>